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3129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17ECB96" w14:textId="77777777" w:rsidR="00BD35C3" w:rsidRPr="00BC4F9F" w:rsidRDefault="00BD35C3" w:rsidP="00BD35C3">
      <w:pPr>
        <w:pStyle w:val="Listaszerbekezds"/>
        <w:ind w:left="0"/>
        <w:jc w:val="center"/>
        <w:rPr>
          <w:rFonts w:cs="Arial"/>
          <w:b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>II.</w:t>
      </w:r>
    </w:p>
    <w:p w14:paraId="7854FD39" w14:textId="77777777" w:rsidR="00BD35C3" w:rsidRPr="00BC4F9F" w:rsidRDefault="00BD35C3" w:rsidP="00BD35C3">
      <w:pPr>
        <w:pStyle w:val="Listaszerbekezds"/>
        <w:ind w:left="0"/>
        <w:jc w:val="center"/>
        <w:rPr>
          <w:rFonts w:cs="Arial"/>
          <w:b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>ZÁRT ÜLÉS</w:t>
      </w:r>
    </w:p>
    <w:p w14:paraId="6F837BB3" w14:textId="77777777" w:rsidR="00BD35C3" w:rsidRPr="00BC4F9F" w:rsidRDefault="00BD35C3" w:rsidP="00BD35C3">
      <w:pPr>
        <w:pStyle w:val="Listaszerbekezds"/>
        <w:ind w:left="0"/>
        <w:jc w:val="center"/>
        <w:rPr>
          <w:rFonts w:cs="Arial"/>
          <w:sz w:val="20"/>
          <w:szCs w:val="20"/>
        </w:rPr>
      </w:pPr>
    </w:p>
    <w:p w14:paraId="222D817C" w14:textId="77777777" w:rsidR="00BD35C3" w:rsidRPr="00BC4F9F" w:rsidRDefault="00BD35C3" w:rsidP="00BD35C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6.</w:t>
      </w: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bCs/>
          <w:sz w:val="20"/>
          <w:szCs w:val="20"/>
        </w:rPr>
        <w:t xml:space="preserve">Javaslat a PRENOR Kertészeti és Parképítő </w:t>
      </w:r>
      <w:proofErr w:type="spellStart"/>
      <w:r w:rsidRPr="00BC4F9F">
        <w:rPr>
          <w:rFonts w:ascii="Arial" w:hAnsi="Arial" w:cs="Arial"/>
          <w:bCs/>
          <w:sz w:val="20"/>
          <w:szCs w:val="20"/>
        </w:rPr>
        <w:t>Kft.-vel</w:t>
      </w:r>
      <w:proofErr w:type="spellEnd"/>
      <w:r w:rsidRPr="00BC4F9F">
        <w:rPr>
          <w:rFonts w:ascii="Arial" w:hAnsi="Arial" w:cs="Arial"/>
          <w:bCs/>
          <w:sz w:val="20"/>
          <w:szCs w:val="20"/>
        </w:rPr>
        <w:t xml:space="preserve"> kapcsolatos döntések meghozatalára</w:t>
      </w:r>
    </w:p>
    <w:p w14:paraId="46CD2479" w14:textId="77777777" w:rsidR="00BD35C3" w:rsidRPr="00BC4F9F" w:rsidRDefault="00BD35C3" w:rsidP="00BD35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/>
          <w:sz w:val="20"/>
          <w:szCs w:val="20"/>
          <w:u w:val="single"/>
        </w:rPr>
        <w:t>Előadó</w:t>
      </w:r>
      <w:r w:rsidRPr="00BC4F9F">
        <w:rPr>
          <w:rFonts w:ascii="Arial" w:hAnsi="Arial" w:cs="Arial"/>
          <w:b/>
          <w:sz w:val="20"/>
          <w:szCs w:val="20"/>
        </w:rPr>
        <w:t>:</w:t>
      </w:r>
      <w:r w:rsidRPr="00BC4F9F">
        <w:rPr>
          <w:rFonts w:ascii="Arial" w:hAnsi="Arial" w:cs="Arial"/>
          <w:b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>Lakézi Gábor, a Városüzemeltetési Osztály vezetője</w:t>
      </w:r>
    </w:p>
    <w:p w14:paraId="46FD1929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Meghívott:</w:t>
      </w:r>
      <w:r w:rsidRPr="00BC4F9F">
        <w:rPr>
          <w:rFonts w:cs="Arial"/>
          <w:sz w:val="20"/>
          <w:szCs w:val="20"/>
        </w:rPr>
        <w:tab/>
        <w:t>Izer Gábor, a társaság ügyvezetője</w:t>
      </w:r>
    </w:p>
    <w:p w14:paraId="76BB269D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4C54462" w14:textId="77777777" w:rsidR="00BD35C3" w:rsidRPr="00BC4F9F" w:rsidRDefault="00BD35C3" w:rsidP="00BD35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C4F9F">
        <w:rPr>
          <w:rFonts w:ascii="Arial" w:hAnsi="Arial" w:cs="Arial"/>
          <w:b/>
          <w:bCs/>
          <w:sz w:val="20"/>
          <w:szCs w:val="20"/>
          <w:u w:val="single"/>
        </w:rPr>
        <w:t>17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C4F9F">
        <w:rPr>
          <w:rFonts w:ascii="Arial" w:hAnsi="Arial" w:cs="Arial"/>
          <w:b/>
          <w:bCs/>
          <w:sz w:val="20"/>
          <w:szCs w:val="20"/>
          <w:u w:val="single"/>
        </w:rPr>
        <w:t>/2018. (V.14.) GVB számú határozat</w:t>
      </w:r>
    </w:p>
    <w:p w14:paraId="1EDD1415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2258311D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</w:t>
      </w:r>
      <w:r w:rsidRPr="00BC4F9F">
        <w:rPr>
          <w:rFonts w:ascii="Arial" w:hAnsi="Arial" w:cs="Arial"/>
          <w:bCs/>
          <w:sz w:val="20"/>
          <w:szCs w:val="20"/>
        </w:rPr>
        <w:t>8. § (1) bekezdés b) pontjában</w:t>
      </w:r>
      <w:r w:rsidRPr="00BC4F9F">
        <w:rPr>
          <w:rFonts w:ascii="Arial" w:hAnsi="Arial" w:cs="Arial"/>
          <w:sz w:val="20"/>
          <w:szCs w:val="20"/>
        </w:rPr>
        <w:t xml:space="preserve"> kapott felhatalmazás alapján a PRENOR Kertészeti és Parképítő Kft. által fizetendő 2017. évi bérleti díj fennmaradó összegének pénzügyi teljesítéséhez hozzájárul az alábbiak szerint: </w:t>
      </w:r>
    </w:p>
    <w:p w14:paraId="2C60E3F4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  <w:t>2018. június végéig</w:t>
      </w:r>
      <w:proofErr w:type="gramStart"/>
      <w:r w:rsidRPr="00BC4F9F">
        <w:rPr>
          <w:rFonts w:ascii="Arial" w:hAnsi="Arial" w:cs="Arial"/>
          <w:sz w:val="20"/>
          <w:szCs w:val="20"/>
        </w:rPr>
        <w:t xml:space="preserve">:  </w:t>
      </w: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>bruttó</w:t>
      </w:r>
      <w:proofErr w:type="gramEnd"/>
      <w:r w:rsidRPr="00BC4F9F">
        <w:rPr>
          <w:rFonts w:ascii="Arial" w:hAnsi="Arial" w:cs="Arial"/>
          <w:sz w:val="20"/>
          <w:szCs w:val="20"/>
        </w:rPr>
        <w:t xml:space="preserve"> 10.000.000.-Ft</w:t>
      </w:r>
    </w:p>
    <w:p w14:paraId="1C15C6E2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  <w:t>2018. október végéig</w:t>
      </w:r>
      <w:proofErr w:type="gramStart"/>
      <w:r w:rsidRPr="00BC4F9F">
        <w:rPr>
          <w:rFonts w:ascii="Arial" w:hAnsi="Arial" w:cs="Arial"/>
          <w:sz w:val="20"/>
          <w:szCs w:val="20"/>
        </w:rPr>
        <w:t xml:space="preserve">:  </w:t>
      </w: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>bruttó</w:t>
      </w:r>
      <w:proofErr w:type="gramEnd"/>
      <w:r w:rsidRPr="00BC4F9F">
        <w:rPr>
          <w:rFonts w:ascii="Arial" w:hAnsi="Arial" w:cs="Arial"/>
          <w:sz w:val="20"/>
          <w:szCs w:val="20"/>
        </w:rPr>
        <w:t xml:space="preserve"> 15.000.000.-Ft.</w:t>
      </w:r>
    </w:p>
    <w:p w14:paraId="0A7B8B45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9A8E43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/>
          <w:sz w:val="20"/>
          <w:szCs w:val="20"/>
          <w:u w:val="single"/>
        </w:rPr>
        <w:t>Felelős</w:t>
      </w:r>
      <w:r w:rsidRPr="00BC4F9F">
        <w:rPr>
          <w:rFonts w:ascii="Arial" w:hAnsi="Arial" w:cs="Arial"/>
          <w:sz w:val="20"/>
          <w:szCs w:val="20"/>
        </w:rPr>
        <w:t>:</w:t>
      </w:r>
      <w:r w:rsidRPr="00BC4F9F">
        <w:rPr>
          <w:rFonts w:ascii="Arial" w:hAnsi="Arial" w:cs="Arial"/>
          <w:sz w:val="20"/>
          <w:szCs w:val="20"/>
        </w:rPr>
        <w:tab/>
        <w:t>Lendvai Ferenc elnök</w:t>
      </w:r>
    </w:p>
    <w:p w14:paraId="04508306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>Molnár Miklós alpolgármester</w:t>
      </w:r>
    </w:p>
    <w:p w14:paraId="1FBF3920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 xml:space="preserve">Dr. Károlyi Ákos jegyző </w:t>
      </w:r>
    </w:p>
    <w:p w14:paraId="05FF4018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>(végrehajtásért:</w:t>
      </w:r>
    </w:p>
    <w:p w14:paraId="2C4A866D" w14:textId="77777777" w:rsidR="00BD35C3" w:rsidRPr="00BC4F9F" w:rsidRDefault="00BD35C3" w:rsidP="00BD35C3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Lakézi Gábor, a Városüzemeltetési Osztály vezetője</w:t>
      </w:r>
    </w:p>
    <w:p w14:paraId="4213D5CB" w14:textId="77777777" w:rsidR="00BD35C3" w:rsidRPr="00BC4F9F" w:rsidRDefault="00BD35C3" w:rsidP="00BD35C3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Stéger Gábor, a Közgazdasági és Adó Osztály vezetője</w:t>
      </w:r>
    </w:p>
    <w:p w14:paraId="0DFDB08E" w14:textId="77777777" w:rsidR="00BD35C3" w:rsidRPr="00BC4F9F" w:rsidRDefault="00BD35C3" w:rsidP="00BD35C3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Izer Gábor Nándor, a PRENOR Kft. ügyvezetője) </w:t>
      </w:r>
    </w:p>
    <w:p w14:paraId="586AE8F6" w14:textId="77777777" w:rsidR="00BD35C3" w:rsidRPr="00BC4F9F" w:rsidRDefault="00BD35C3" w:rsidP="00BD35C3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781A1C" w14:textId="77777777" w:rsidR="00BD35C3" w:rsidRPr="00BC4F9F" w:rsidRDefault="00BD35C3" w:rsidP="00BD35C3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/>
          <w:sz w:val="20"/>
          <w:szCs w:val="20"/>
          <w:u w:val="single"/>
        </w:rPr>
        <w:t>Határidő</w:t>
      </w:r>
      <w:r w:rsidRPr="00BC4F9F">
        <w:rPr>
          <w:rFonts w:ascii="Arial" w:hAnsi="Arial" w:cs="Arial"/>
          <w:b/>
          <w:sz w:val="20"/>
          <w:szCs w:val="20"/>
        </w:rPr>
        <w:t>:</w:t>
      </w:r>
      <w:r w:rsidRPr="00BC4F9F">
        <w:rPr>
          <w:rFonts w:ascii="Arial" w:hAnsi="Arial" w:cs="Arial"/>
          <w:sz w:val="20"/>
          <w:szCs w:val="20"/>
        </w:rPr>
        <w:tab/>
        <w:t>2018. október 31.</w:t>
      </w:r>
    </w:p>
    <w:p w14:paraId="528E577F" w14:textId="77777777" w:rsidR="00BD35C3" w:rsidRPr="00BC4F9F" w:rsidRDefault="00BD35C3" w:rsidP="00BD35C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BF8D3C" w14:textId="77777777" w:rsidR="00BD35C3" w:rsidRPr="00BC4F9F" w:rsidRDefault="00BD35C3" w:rsidP="00BD35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C4F9F">
        <w:rPr>
          <w:rFonts w:ascii="Arial" w:hAnsi="Arial" w:cs="Arial"/>
          <w:b/>
          <w:bCs/>
          <w:sz w:val="20"/>
          <w:szCs w:val="20"/>
          <w:u w:val="single"/>
        </w:rPr>
        <w:t>17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BC4F9F">
        <w:rPr>
          <w:rFonts w:ascii="Arial" w:hAnsi="Arial" w:cs="Arial"/>
          <w:b/>
          <w:bCs/>
          <w:sz w:val="20"/>
          <w:szCs w:val="20"/>
          <w:u w:val="single"/>
        </w:rPr>
        <w:t>/2018. (V.14.) GVB számú határozat</w:t>
      </w:r>
    </w:p>
    <w:p w14:paraId="049A186F" w14:textId="77777777" w:rsidR="00BD35C3" w:rsidRPr="00BC4F9F" w:rsidRDefault="00BD35C3" w:rsidP="00BD35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A80170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C4F9F">
        <w:rPr>
          <w:rFonts w:ascii="Arial" w:hAnsi="Arial" w:cs="Arial"/>
          <w:bCs/>
          <w:sz w:val="20"/>
          <w:szCs w:val="20"/>
        </w:rPr>
        <w:t xml:space="preserve">A Gazdasági és Városstratégiai Bizottság </w:t>
      </w:r>
      <w:r w:rsidRPr="00BC4F9F">
        <w:rPr>
          <w:rFonts w:ascii="Arial" w:hAnsi="Arial" w:cs="Arial"/>
          <w:sz w:val="20"/>
          <w:szCs w:val="20"/>
        </w:rPr>
        <w:t>Szombathely Megyei Jogú Város Önkormányzata vagyonáról szóló 40/2014. (XII. 23.) önkormányzati rendelet 18. § (2) bekezdésében kapott hatáskörében eljárva</w:t>
      </w:r>
      <w:r w:rsidRPr="00BC4F9F">
        <w:rPr>
          <w:rFonts w:ascii="Arial" w:hAnsi="Arial" w:cs="Arial"/>
          <w:bCs/>
          <w:sz w:val="20"/>
          <w:szCs w:val="20"/>
        </w:rPr>
        <w:t xml:space="preserve"> a PRENOR</w:t>
      </w:r>
      <w:r w:rsidRPr="00BC4F9F">
        <w:rPr>
          <w:rFonts w:ascii="Arial" w:hAnsi="Arial" w:cs="Arial"/>
          <w:sz w:val="20"/>
          <w:szCs w:val="20"/>
        </w:rPr>
        <w:t xml:space="preserve"> Kertészeti és Parképítő </w:t>
      </w:r>
      <w:r w:rsidRPr="00BC4F9F">
        <w:rPr>
          <w:rFonts w:ascii="Arial" w:hAnsi="Arial" w:cs="Arial"/>
          <w:bCs/>
          <w:sz w:val="20"/>
          <w:szCs w:val="20"/>
        </w:rPr>
        <w:t>Kft. 2018. május 18-i éves rendes taggyűlése napirendjeivel kapcsolatban</w:t>
      </w:r>
      <w:r w:rsidRPr="00BC4F9F">
        <w:rPr>
          <w:rFonts w:ascii="Arial" w:hAnsi="Arial" w:cs="Arial"/>
          <w:sz w:val="20"/>
          <w:szCs w:val="20"/>
        </w:rPr>
        <w:t xml:space="preserve"> az alábbi határozatokat javasolja elfogadásra a társaság taggyűlésének: </w:t>
      </w:r>
    </w:p>
    <w:p w14:paraId="164BF87C" w14:textId="77777777" w:rsidR="00BD35C3" w:rsidRPr="00BC4F9F" w:rsidRDefault="00BD35C3" w:rsidP="00BD35C3">
      <w:pPr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7B887BDE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1./ A Bizottság a PRENOR Kft. 2017. évi mérlegbeszámolóját az ügyvezető üzleti jelentése, a könyvvizsgáló jelentése és a felügyelőbizottság határozata ismeretében a taggyűlésnek elfogadásra javasolja az eszközök és források egyező 1.561.949 </w:t>
      </w:r>
      <w:proofErr w:type="spellStart"/>
      <w:r w:rsidRPr="00BC4F9F">
        <w:rPr>
          <w:rFonts w:ascii="Arial" w:hAnsi="Arial" w:cs="Arial"/>
          <w:sz w:val="20"/>
          <w:szCs w:val="20"/>
        </w:rPr>
        <w:t>eFt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összegével, -36.439 </w:t>
      </w:r>
      <w:proofErr w:type="spellStart"/>
      <w:r w:rsidRPr="00BC4F9F">
        <w:rPr>
          <w:rFonts w:ascii="Arial" w:hAnsi="Arial" w:cs="Arial"/>
          <w:sz w:val="20"/>
          <w:szCs w:val="20"/>
        </w:rPr>
        <w:t>eFt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adózott eredménnyel (veszteséggel), osztalék fizetése nélkül, valamint az ügyvezető részére történő felmentvény megadásával.</w:t>
      </w:r>
    </w:p>
    <w:p w14:paraId="3E04F726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A3E40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 PRENOR Kft. 2018. évi üzleti tervének módosítását 1.310.000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nettó árbevétellel, 3.000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elfogadásra javasolja a társaság taggyűlésének. </w:t>
      </w:r>
    </w:p>
    <w:p w14:paraId="55830819" w14:textId="77777777" w:rsidR="00BD35C3" w:rsidRPr="00BC4F9F" w:rsidRDefault="00BD35C3" w:rsidP="00BD35C3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1EDA81AC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C4F9F">
        <w:rPr>
          <w:rFonts w:ascii="Arial" w:hAnsi="Arial" w:cs="Arial"/>
          <w:bCs/>
          <w:sz w:val="20"/>
          <w:szCs w:val="20"/>
        </w:rPr>
        <w:t xml:space="preserve">3./ A Bizottság </w:t>
      </w:r>
      <w:r w:rsidRPr="00BC4F9F">
        <w:rPr>
          <w:rFonts w:ascii="Arial" w:hAnsi="Arial" w:cs="Arial"/>
          <w:sz w:val="20"/>
          <w:szCs w:val="20"/>
        </w:rPr>
        <w:t xml:space="preserve">az ügyvezető 2017. évi prémiumának kérdését lezárja és javasolja a taggyűlésnek is ilyen tartalmú döntés meghozatalát. </w:t>
      </w:r>
    </w:p>
    <w:p w14:paraId="3FAD6E1D" w14:textId="77777777" w:rsidR="00BD35C3" w:rsidRPr="00BC4F9F" w:rsidRDefault="00BD35C3" w:rsidP="00BD35C3">
      <w:pPr>
        <w:pStyle w:val="Listaszerbekezds"/>
        <w:rPr>
          <w:rFonts w:cs="Arial"/>
          <w:bCs/>
          <w:sz w:val="20"/>
          <w:szCs w:val="20"/>
        </w:rPr>
      </w:pPr>
    </w:p>
    <w:p w14:paraId="7B662513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Cs/>
          <w:sz w:val="20"/>
          <w:szCs w:val="20"/>
        </w:rPr>
        <w:t xml:space="preserve">4./ A Bizottság nem javasolja a PRENOR Kft. Társasági Szerződése 11.2. i) pontjának olyan jellegű módosítását, </w:t>
      </w:r>
      <w:r w:rsidRPr="00BC4F9F">
        <w:rPr>
          <w:rFonts w:ascii="Arial" w:hAnsi="Arial" w:cs="Arial"/>
          <w:sz w:val="20"/>
          <w:szCs w:val="20"/>
        </w:rPr>
        <w:t>hogy az ügyvezető megválasztása és visszahívása a taggyűlés hatáskörében maradjon, díjazásának megállapítása viszont a felügyelőbizottság hatáskörébe kerüljön át.</w:t>
      </w:r>
    </w:p>
    <w:p w14:paraId="18A9423D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EED36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5./ A Bizottság a felügyelőbizottság tagjainak a díjazását az átlagos alapbéremelés mértékével egyezően, azaz 8 %-kal javasolja emelni.</w:t>
      </w:r>
    </w:p>
    <w:p w14:paraId="44BEFC4B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E1B49E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6./ </w:t>
      </w:r>
      <w:proofErr w:type="gramStart"/>
      <w:r w:rsidRPr="00BC4F9F">
        <w:rPr>
          <w:rFonts w:ascii="Arial" w:hAnsi="Arial" w:cs="Arial"/>
          <w:sz w:val="20"/>
          <w:szCs w:val="20"/>
        </w:rPr>
        <w:t xml:space="preserve">A Bizottság javasolja a taggyűlésnek, hogy a társasági szerződés 9.10. pontjában rögzítettekre tekintettel járuljon hozzá ahhoz, hogy a néhai Halász Gyula tulajdonában állt 3.420.000 Ft névértékű üzletrész (mely a társasági szerződés 5/22. pontjában került feltüntetésre) örökösei, azaz </w:t>
      </w:r>
      <w:proofErr w:type="spellStart"/>
      <w:r w:rsidRPr="00BC4F9F">
        <w:rPr>
          <w:rFonts w:ascii="Arial" w:hAnsi="Arial" w:cs="Arial"/>
          <w:sz w:val="20"/>
          <w:szCs w:val="20"/>
        </w:rPr>
        <w:t>Koltayné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Halász Ibolya (an: Jánosi Zsuzsanna, 9749 Nemesbőd, Alkotmány tér 43.), Halász Andrea Teodóra (an.: Jánosi Zsuzsanna, 9721 Gencsapáti, Hunyadi út 21.), valamint </w:t>
      </w:r>
      <w:proofErr w:type="spellStart"/>
      <w:r w:rsidRPr="00BC4F9F">
        <w:rPr>
          <w:rFonts w:ascii="Arial" w:hAnsi="Arial" w:cs="Arial"/>
          <w:sz w:val="20"/>
          <w:szCs w:val="20"/>
        </w:rPr>
        <w:t>Heffler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Dóra Hajnalka ( an.: Halász Hajnalka, 9700 Szombathely, Váci Mihály utca 47.</w:t>
      </w:r>
      <w:proofErr w:type="gramEnd"/>
      <w:r w:rsidRPr="00BC4F9F">
        <w:rPr>
          <w:rFonts w:ascii="Arial" w:hAnsi="Arial" w:cs="Arial"/>
          <w:sz w:val="20"/>
          <w:szCs w:val="20"/>
        </w:rPr>
        <w:t xml:space="preserve"> III./12.) között kerüljön felosztásra olyképpen, hogy mindhárom örökös egyaránt 1.140.000 Ft névértékű önálló üzletrésszel fog rendelkezni.</w:t>
      </w:r>
    </w:p>
    <w:p w14:paraId="06DAF668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lastRenderedPageBreak/>
        <w:t xml:space="preserve">Tekintettel arra, hogy az üzletrész felosztása következtében három örökös kerül a tagok között megnevezésre, ezért a tagok felsorolásánál a számozás sorrendjét szükséges növelni. Így a jelenlegi 5/23. alpontban szereplő tag adatai az 5/24. és az 5/25 alpontokba kerülnek átsorolásra és ezt az átsorolást kell végrehajtani a további tagfelsorolás tekintetében, ezáltal az eddigi 69 üzletrész 71 üzletrészre növekszik. </w:t>
      </w:r>
    </w:p>
    <w:p w14:paraId="192BA191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EA7A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7./ A Bizottság a társasági szerződésnek ügyvezetőt érintő esetleges személyi kérdések változása, az üzletrész felosztása, valamint a jogszabályon alapuló változás miatt indokolt módosításait és egységes szerkezetbe foglalását jóváhagyásra javasolja a taggyűlésnek. </w:t>
      </w:r>
    </w:p>
    <w:p w14:paraId="2AED2A01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1407A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8./ A Bizottság a taggyűlésnek jóváhagyásra javasolja, hogy a PRENOR GARDEN S</w:t>
      </w:r>
      <w:proofErr w:type="gramStart"/>
      <w:r w:rsidRPr="00BC4F9F">
        <w:rPr>
          <w:rFonts w:ascii="Arial" w:hAnsi="Arial" w:cs="Arial"/>
          <w:sz w:val="20"/>
          <w:szCs w:val="20"/>
        </w:rPr>
        <w:t>.R</w:t>
      </w:r>
      <w:proofErr w:type="gramEnd"/>
      <w:r w:rsidRPr="00BC4F9F">
        <w:rPr>
          <w:rFonts w:ascii="Arial" w:hAnsi="Arial" w:cs="Arial"/>
          <w:sz w:val="20"/>
          <w:szCs w:val="20"/>
        </w:rPr>
        <w:t xml:space="preserve">.L. </w:t>
      </w:r>
      <w:proofErr w:type="gramStart"/>
      <w:r w:rsidRPr="00BC4F9F">
        <w:rPr>
          <w:rFonts w:ascii="Arial" w:hAnsi="Arial" w:cs="Arial"/>
          <w:sz w:val="20"/>
          <w:szCs w:val="20"/>
        </w:rPr>
        <w:t>társaságban</w:t>
      </w:r>
      <w:proofErr w:type="gramEnd"/>
      <w:r w:rsidRPr="00BC4F9F">
        <w:rPr>
          <w:rFonts w:ascii="Arial" w:hAnsi="Arial" w:cs="Arial"/>
          <w:sz w:val="20"/>
          <w:szCs w:val="20"/>
        </w:rPr>
        <w:t xml:space="preserve"> meglévő PRENOR Kft. üzletrész </w:t>
      </w:r>
      <w:proofErr w:type="spellStart"/>
      <w:r w:rsidRPr="00BC4F9F">
        <w:rPr>
          <w:rFonts w:ascii="Arial" w:hAnsi="Arial" w:cs="Arial"/>
          <w:sz w:val="20"/>
          <w:szCs w:val="20"/>
        </w:rPr>
        <w:t>Hejias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György tulajdonostárs részére 1 EUR ellenérték fejében értékesítésre kerüljön. A taggyűlés hatalmazza fel az ügyvezetőt az üzletrész adásvétellel kapcsolatos valamennyi intézkedés megtételére, a tulajdonváltozáshoz szükséges okiratok aláírására. </w:t>
      </w:r>
    </w:p>
    <w:p w14:paraId="7EC37989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1A6838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9./ A Bizottság javasolja a taggyűlésnek, járuljon hozzá ahhoz, hogy a PRENOR Kft. és Csuka Imréné egyéni vállalkozó (9700 Szombathely, Engels Frigyes utca 32. szám alatti lakos) között az Európai Unió Általános Adatvédelmi Rendelete és a magyar jogszabályok előírásainak megfelelő tartalmú adatfeldolgozási szerződés kerüljön megkötésre, 2018. május 24-i határidővel. Amennyiben ezen időpontig a 2011. évi CXII. törvény (</w:t>
      </w:r>
      <w:proofErr w:type="spellStart"/>
      <w:r w:rsidRPr="00BC4F9F">
        <w:rPr>
          <w:rFonts w:ascii="Arial" w:hAnsi="Arial" w:cs="Arial"/>
          <w:sz w:val="20"/>
          <w:szCs w:val="20"/>
        </w:rPr>
        <w:t>Infotv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.) módosítása nem történne meg, úgy az ügyvezető igazgató az </w:t>
      </w:r>
      <w:proofErr w:type="spellStart"/>
      <w:r w:rsidRPr="00BC4F9F">
        <w:rPr>
          <w:rFonts w:ascii="Arial" w:hAnsi="Arial" w:cs="Arial"/>
          <w:sz w:val="20"/>
          <w:szCs w:val="20"/>
        </w:rPr>
        <w:t>Infotv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. módosítás kihirdetését követő 15 napon belül legyen köteles a szerződésen a módosításokat, illetve kiegészítéseket átvezetni. </w:t>
      </w:r>
    </w:p>
    <w:p w14:paraId="0C1CF21B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0AD68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10./ A Bizottság javasolja a taggyűlésnek, járuljon hozzá ahhoz, hogy Dr. Sinkó Zoltán, a társaság tagja és a PRENOR Kft. között a PTK. 6:232. § tartalmának mindenben megfelelő tartalmú, saját termelésű mezőgazdasági áru szolgáltatására kötött adásvételi szerződések kerüljenek megkötésre. </w:t>
      </w:r>
    </w:p>
    <w:p w14:paraId="5C894014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C1C2E" w14:textId="77777777" w:rsidR="00BD35C3" w:rsidRPr="00BC4F9F" w:rsidRDefault="00BD35C3" w:rsidP="00BD35C3">
      <w:pPr>
        <w:pStyle w:val="Szvegtrzsbehzssal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>11./ A Bizottság felhatalmazza a Polgármestert, hogy a társaság taggyűlésén a fenti döntéseket képviselje.</w:t>
      </w:r>
    </w:p>
    <w:p w14:paraId="0681CD2F" w14:textId="77777777" w:rsidR="00BD35C3" w:rsidRPr="00BC4F9F" w:rsidRDefault="00BD35C3" w:rsidP="00BD35C3">
      <w:pPr>
        <w:pStyle w:val="Szvegtrzsbehzssal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CA92797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Pr="00BC4F9F">
        <w:rPr>
          <w:rFonts w:ascii="Arial" w:hAnsi="Arial" w:cs="Arial"/>
          <w:sz w:val="20"/>
          <w:szCs w:val="20"/>
        </w:rPr>
        <w:t xml:space="preserve">. </w:t>
      </w:r>
      <w:r w:rsidRPr="00BC4F9F">
        <w:rPr>
          <w:rFonts w:ascii="Arial" w:hAnsi="Arial" w:cs="Arial"/>
          <w:sz w:val="20"/>
          <w:szCs w:val="20"/>
        </w:rPr>
        <w:tab/>
        <w:t>Lendvai Ferenc, a Bizottság elnöke</w:t>
      </w:r>
    </w:p>
    <w:p w14:paraId="4060A971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4F9F">
        <w:rPr>
          <w:rFonts w:ascii="Arial" w:hAnsi="Arial" w:cs="Arial"/>
          <w:sz w:val="20"/>
          <w:szCs w:val="20"/>
        </w:rPr>
        <w:t xml:space="preserve">               </w:t>
      </w:r>
      <w:r w:rsidRPr="00BC4F9F">
        <w:rPr>
          <w:rFonts w:ascii="Arial" w:hAnsi="Arial" w:cs="Arial"/>
          <w:sz w:val="20"/>
          <w:szCs w:val="20"/>
        </w:rPr>
        <w:tab/>
        <w:t>(</w:t>
      </w:r>
      <w:r w:rsidRPr="00BC4F9F">
        <w:rPr>
          <w:rFonts w:ascii="Arial" w:hAnsi="Arial" w:cs="Arial"/>
          <w:sz w:val="20"/>
          <w:szCs w:val="20"/>
          <w:u w:val="single"/>
        </w:rPr>
        <w:t>A végrehajtásért:</w:t>
      </w:r>
    </w:p>
    <w:p w14:paraId="575128DE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                </w:t>
      </w:r>
      <w:r w:rsidRPr="00BC4F9F">
        <w:rPr>
          <w:rFonts w:ascii="Arial" w:hAnsi="Arial" w:cs="Arial"/>
          <w:sz w:val="20"/>
          <w:szCs w:val="20"/>
        </w:rPr>
        <w:tab/>
        <w:t xml:space="preserve">Izer Gábor Nándor, a </w:t>
      </w:r>
      <w:proofErr w:type="spellStart"/>
      <w:r w:rsidRPr="00BC4F9F">
        <w:rPr>
          <w:rFonts w:ascii="Arial" w:hAnsi="Arial" w:cs="Arial"/>
          <w:sz w:val="20"/>
          <w:szCs w:val="20"/>
        </w:rPr>
        <w:t>Prenor</w:t>
      </w:r>
      <w:proofErr w:type="spellEnd"/>
      <w:r w:rsidRPr="00BC4F9F">
        <w:rPr>
          <w:rFonts w:ascii="Arial" w:hAnsi="Arial" w:cs="Arial"/>
          <w:sz w:val="20"/>
          <w:szCs w:val="20"/>
        </w:rPr>
        <w:t xml:space="preserve"> Kft. ügyvezetője</w:t>
      </w:r>
    </w:p>
    <w:p w14:paraId="5F99BE2A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</w:rPr>
        <w:tab/>
        <w:t>Horváth Csaba, a társaság felügyelőbizottságának elnöke</w:t>
      </w:r>
    </w:p>
    <w:p w14:paraId="28213238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4F9F">
        <w:rPr>
          <w:rFonts w:ascii="Arial" w:hAnsi="Arial" w:cs="Arial"/>
          <w:sz w:val="20"/>
          <w:szCs w:val="20"/>
        </w:rPr>
        <w:t xml:space="preserve">                </w:t>
      </w:r>
      <w:r w:rsidRPr="00BC4F9F">
        <w:rPr>
          <w:rFonts w:ascii="Arial" w:hAnsi="Arial" w:cs="Arial"/>
          <w:sz w:val="20"/>
          <w:szCs w:val="20"/>
        </w:rPr>
        <w:tab/>
      </w:r>
      <w:r w:rsidRPr="00BC4F9F">
        <w:rPr>
          <w:rFonts w:ascii="Arial" w:hAnsi="Arial" w:cs="Arial"/>
          <w:sz w:val="20"/>
          <w:szCs w:val="20"/>
          <w:u w:val="single"/>
        </w:rPr>
        <w:t xml:space="preserve">A végrehajtás előkészítéséért: </w:t>
      </w:r>
    </w:p>
    <w:p w14:paraId="1C904378" w14:textId="77777777" w:rsidR="00BD35C3" w:rsidRPr="00BC4F9F" w:rsidRDefault="00BD35C3" w:rsidP="00BD35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sz w:val="20"/>
          <w:szCs w:val="20"/>
        </w:rPr>
        <w:t xml:space="preserve">    </w:t>
      </w:r>
      <w:r w:rsidRPr="00BC4F9F">
        <w:rPr>
          <w:rFonts w:ascii="Arial" w:hAnsi="Arial" w:cs="Arial"/>
          <w:sz w:val="20"/>
          <w:szCs w:val="20"/>
        </w:rPr>
        <w:tab/>
        <w:t>Lakézi Gábor, a Városüzemeltetési Osztály vezetője)</w:t>
      </w:r>
    </w:p>
    <w:p w14:paraId="6579241D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B5E59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F9F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BC4F9F">
        <w:rPr>
          <w:rFonts w:ascii="Arial" w:hAnsi="Arial" w:cs="Arial"/>
          <w:sz w:val="20"/>
          <w:szCs w:val="20"/>
        </w:rPr>
        <w:t xml:space="preserve"> </w:t>
      </w:r>
      <w:r w:rsidRPr="00BC4F9F">
        <w:rPr>
          <w:rFonts w:ascii="Arial" w:hAnsi="Arial" w:cs="Arial"/>
          <w:sz w:val="20"/>
          <w:szCs w:val="20"/>
        </w:rPr>
        <w:tab/>
        <w:t>a társaság 2018. május 18-i taggyűlése</w:t>
      </w:r>
    </w:p>
    <w:p w14:paraId="790F7929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A80B69" w14:textId="77777777" w:rsidR="00BD35C3" w:rsidRPr="00055C9A" w:rsidRDefault="00BD35C3" w:rsidP="00BD35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055C9A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17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4</w:t>
      </w:r>
      <w:r w:rsidRPr="00055C9A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/2018. (V.14.) GVB számú határozat</w:t>
      </w:r>
    </w:p>
    <w:p w14:paraId="06CA9C2E" w14:textId="77777777" w:rsidR="00BD35C3" w:rsidRPr="00055C9A" w:rsidRDefault="00BD35C3" w:rsidP="00BD35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25D64CCE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1. A Gazdasági és Városstratégiai Bizottság </w:t>
      </w:r>
      <w:r w:rsidRPr="00055C9A">
        <w:rPr>
          <w:rFonts w:ascii="Arial" w:hAnsi="Arial" w:cs="Arial"/>
          <w:sz w:val="20"/>
          <w:szCs w:val="20"/>
          <w:highlight w:val="yellow"/>
        </w:rPr>
        <w:t>Szombathely Megyei Jogú Város Önkormányzata vagyonáról szóló 40/2014. (XII. 23.) önkormányzati rendelet 18. § (2) bekezdésében kapott hatáskörében eljárva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 a PRENOR</w:t>
      </w:r>
      <w:r w:rsidRPr="00055C9A">
        <w:rPr>
          <w:rFonts w:ascii="Arial" w:hAnsi="Arial" w:cs="Arial"/>
          <w:sz w:val="20"/>
          <w:szCs w:val="20"/>
          <w:highlight w:val="yellow"/>
        </w:rPr>
        <w:t xml:space="preserve"> Kertészeti és Parképítő 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Kft. </w:t>
      </w:r>
      <w:r w:rsidRPr="00055C9A">
        <w:rPr>
          <w:rFonts w:ascii="Arial" w:hAnsi="Arial" w:cs="Arial"/>
          <w:sz w:val="20"/>
          <w:szCs w:val="20"/>
          <w:highlight w:val="yellow"/>
        </w:rPr>
        <w:t>taggyűlésének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055C9A">
        <w:rPr>
          <w:rFonts w:ascii="Arial" w:hAnsi="Arial" w:cs="Arial"/>
          <w:sz w:val="20"/>
          <w:szCs w:val="20"/>
          <w:highlight w:val="yellow"/>
        </w:rPr>
        <w:t>elfogadásra javasolja, hogy az ügyvezető igazgató alapbére az eddigi szokásoknak megfelelően az átlagos alapbéremelés mértékével változzon. Ez 2018. 05. hó 1-től 8 % béremelést jelent, azaz a havi alapbér a jelenlegi 889.000,- Ft-ról 960.000 Ft-ra módosuljon.</w:t>
      </w:r>
    </w:p>
    <w:p w14:paraId="294D483D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2. A Gazdasági és Városstratégiai Bizottság </w:t>
      </w:r>
      <w:r w:rsidRPr="00055C9A">
        <w:rPr>
          <w:rFonts w:ascii="Arial" w:hAnsi="Arial" w:cs="Arial"/>
          <w:sz w:val="20"/>
          <w:szCs w:val="20"/>
          <w:highlight w:val="yellow"/>
        </w:rPr>
        <w:t>Szombathely Megyei Jogú Város Önkormányzata vagyonáról szóló 40/2014. (XII. 23.) önkormányzati rendelet 18. § (2) bekezdésében kapott hatáskörében eljárva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 a PRENOR</w:t>
      </w:r>
      <w:r w:rsidRPr="00055C9A">
        <w:rPr>
          <w:rFonts w:ascii="Arial" w:hAnsi="Arial" w:cs="Arial"/>
          <w:sz w:val="20"/>
          <w:szCs w:val="20"/>
          <w:highlight w:val="yellow"/>
        </w:rPr>
        <w:t xml:space="preserve"> Kertészeti és Parképítő 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Kft. </w:t>
      </w:r>
      <w:r w:rsidRPr="00055C9A">
        <w:rPr>
          <w:rFonts w:ascii="Arial" w:hAnsi="Arial" w:cs="Arial"/>
          <w:sz w:val="20"/>
          <w:szCs w:val="20"/>
          <w:highlight w:val="yellow"/>
        </w:rPr>
        <w:t>taggyűlésének</w:t>
      </w:r>
      <w:r w:rsidRPr="00055C9A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055C9A">
        <w:rPr>
          <w:rFonts w:ascii="Arial" w:hAnsi="Arial" w:cs="Arial"/>
          <w:sz w:val="20"/>
          <w:szCs w:val="20"/>
          <w:highlight w:val="yellow"/>
        </w:rPr>
        <w:t>elfogadásra javasolja, hogy a 2018. évi gazdasági tervben meghatározott feladatok eredményes teljesítése érdekében Izer Gábor Nándor ügyvezető igazgató részére a 2018. évi prémium feladatokat az alábbiak szerint határozza meg:</w:t>
      </w:r>
    </w:p>
    <w:p w14:paraId="14D917FE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>A prémium mértéke a 2018. évi teljes munkabér (ügyvezető igazgatói + műszaki igazgatói munkabér) 100 %-</w:t>
      </w:r>
      <w:proofErr w:type="gramStart"/>
      <w:r w:rsidRPr="00055C9A">
        <w:rPr>
          <w:rFonts w:ascii="Arial" w:hAnsi="Arial" w:cs="Arial"/>
          <w:sz w:val="20"/>
          <w:szCs w:val="20"/>
          <w:highlight w:val="yellow"/>
        </w:rPr>
        <w:t>a</w:t>
      </w:r>
      <w:proofErr w:type="gramEnd"/>
      <w:r w:rsidRPr="00055C9A">
        <w:rPr>
          <w:rFonts w:ascii="Arial" w:hAnsi="Arial" w:cs="Arial"/>
          <w:sz w:val="20"/>
          <w:szCs w:val="20"/>
          <w:highlight w:val="yellow"/>
        </w:rPr>
        <w:t>, az időarányos teljesítés figyelembevételével évközben egy alkalommal, a második félévben, legfeljebb annak 50 %-os mértékéig előleg fizethető.</w:t>
      </w:r>
    </w:p>
    <w:p w14:paraId="677A17DB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>Az értékelés a 2018. évet záró taggyűlésen történjen meg.</w:t>
      </w:r>
    </w:p>
    <w:p w14:paraId="51F20952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lastRenderedPageBreak/>
        <w:t>A 2018. évi prémium feladatok meghatározása:</w:t>
      </w:r>
    </w:p>
    <w:p w14:paraId="4D5C63AF" w14:textId="77777777" w:rsidR="00BD35C3" w:rsidRPr="00055C9A" w:rsidRDefault="00BD35C3" w:rsidP="00BD35C3">
      <w:pPr>
        <w:pStyle w:val="Listaszerbekezds"/>
        <w:numPr>
          <w:ilvl w:val="0"/>
          <w:numId w:val="1"/>
        </w:numPr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 xml:space="preserve">A társaság 2018. évi üzleti tervében meghatározott nettó árbevétel teljesítése úgy, hogy az érje el a tervben meghatározott 1.310.000 </w:t>
      </w:r>
      <w:proofErr w:type="spellStart"/>
      <w:r w:rsidRPr="00055C9A">
        <w:rPr>
          <w:rFonts w:cs="Arial"/>
          <w:sz w:val="20"/>
          <w:szCs w:val="20"/>
          <w:highlight w:val="yellow"/>
        </w:rPr>
        <w:t>eFt-ot</w:t>
      </w:r>
      <w:proofErr w:type="spellEnd"/>
      <w:r w:rsidRPr="00055C9A">
        <w:rPr>
          <w:rFonts w:cs="Arial"/>
          <w:sz w:val="20"/>
          <w:szCs w:val="20"/>
          <w:highlight w:val="yellow"/>
        </w:rPr>
        <w:t>.</w:t>
      </w:r>
    </w:p>
    <w:p w14:paraId="6C6902B1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>Kifizethető: a prémiumalap 25%-a.</w:t>
      </w:r>
    </w:p>
    <w:p w14:paraId="13994381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 xml:space="preserve">Kizáró tényező: Ha a nettó árbevétel nem éri el a tervezett 1.310.000 </w:t>
      </w:r>
      <w:proofErr w:type="spellStart"/>
      <w:r w:rsidRPr="00055C9A">
        <w:rPr>
          <w:rFonts w:cs="Arial"/>
          <w:sz w:val="20"/>
          <w:szCs w:val="20"/>
          <w:highlight w:val="yellow"/>
        </w:rPr>
        <w:t>eFt-ot</w:t>
      </w:r>
      <w:proofErr w:type="spellEnd"/>
      <w:r w:rsidRPr="00055C9A">
        <w:rPr>
          <w:rFonts w:cs="Arial"/>
          <w:sz w:val="20"/>
          <w:szCs w:val="20"/>
          <w:highlight w:val="yellow"/>
        </w:rPr>
        <w:t>, prémim nem fizethető.</w:t>
      </w:r>
    </w:p>
    <w:p w14:paraId="79BF616F" w14:textId="77777777" w:rsidR="00BD35C3" w:rsidRPr="00055C9A" w:rsidRDefault="00BD35C3" w:rsidP="00BD35C3">
      <w:pPr>
        <w:pStyle w:val="Listaszerbekezds"/>
        <w:numPr>
          <w:ilvl w:val="0"/>
          <w:numId w:val="1"/>
        </w:numPr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 xml:space="preserve">A társaság tevékenységének szervezése úgy, hogy a kitűzött teljes prémiumok elszámolása után, a 2018. évben az adózott eredmény érje el a tervben meghatározott 3.000 </w:t>
      </w:r>
      <w:proofErr w:type="spellStart"/>
      <w:r w:rsidRPr="00055C9A">
        <w:rPr>
          <w:rFonts w:cs="Arial"/>
          <w:sz w:val="20"/>
          <w:szCs w:val="20"/>
          <w:highlight w:val="yellow"/>
        </w:rPr>
        <w:t>eFt-ot</w:t>
      </w:r>
      <w:proofErr w:type="spellEnd"/>
      <w:r w:rsidRPr="00055C9A">
        <w:rPr>
          <w:rFonts w:cs="Arial"/>
          <w:sz w:val="20"/>
          <w:szCs w:val="20"/>
          <w:highlight w:val="yellow"/>
        </w:rPr>
        <w:t>.</w:t>
      </w:r>
    </w:p>
    <w:p w14:paraId="3E09DAA8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>Kifizethető: a prémiumalap 50 %-a.</w:t>
      </w:r>
    </w:p>
    <w:p w14:paraId="1B163846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 xml:space="preserve">Kizáró tényező: Ha az adózás előtti eredmény 3.000 </w:t>
      </w:r>
      <w:proofErr w:type="spellStart"/>
      <w:r w:rsidRPr="00055C9A">
        <w:rPr>
          <w:rFonts w:cs="Arial"/>
          <w:sz w:val="20"/>
          <w:szCs w:val="20"/>
          <w:highlight w:val="yellow"/>
        </w:rPr>
        <w:t>eFt-tól</w:t>
      </w:r>
      <w:proofErr w:type="spellEnd"/>
      <w:r w:rsidRPr="00055C9A">
        <w:rPr>
          <w:rFonts w:cs="Arial"/>
          <w:sz w:val="20"/>
          <w:szCs w:val="20"/>
          <w:highlight w:val="yellow"/>
        </w:rPr>
        <w:t xml:space="preserve"> elmarad.</w:t>
      </w:r>
    </w:p>
    <w:p w14:paraId="3E7995B8" w14:textId="77777777" w:rsidR="00BD35C3" w:rsidRPr="00055C9A" w:rsidRDefault="00BD35C3" w:rsidP="00BD35C3">
      <w:pPr>
        <w:pStyle w:val="Listaszerbekezds"/>
        <w:numPr>
          <w:ilvl w:val="0"/>
          <w:numId w:val="1"/>
        </w:numPr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 xml:space="preserve">A társaság gazdálkodásának szervezése és irányítása úgy, hogy a folyószámla hitelkeret, minimum 200.000 </w:t>
      </w:r>
      <w:proofErr w:type="spellStart"/>
      <w:r w:rsidRPr="00055C9A">
        <w:rPr>
          <w:rFonts w:cs="Arial"/>
          <w:sz w:val="20"/>
          <w:szCs w:val="20"/>
          <w:highlight w:val="yellow"/>
        </w:rPr>
        <w:t>eFt</w:t>
      </w:r>
      <w:proofErr w:type="spellEnd"/>
      <w:r w:rsidRPr="00055C9A">
        <w:rPr>
          <w:rFonts w:cs="Arial"/>
          <w:sz w:val="20"/>
          <w:szCs w:val="20"/>
          <w:highlight w:val="yellow"/>
        </w:rPr>
        <w:t xml:space="preserve"> keretösszegben, folyamatosan rendelkezésre álljon. A társaság közbeszerzési és egyéb pályázatokon részt tudjon venni, a támogatások lehívása megtörténhessen.</w:t>
      </w:r>
    </w:p>
    <w:p w14:paraId="597187D6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>Kifizethető: a prémiumalap 25 %-a.</w:t>
      </w:r>
    </w:p>
    <w:p w14:paraId="73750E55" w14:textId="77777777" w:rsidR="00BD35C3" w:rsidRPr="00055C9A" w:rsidRDefault="00BD35C3" w:rsidP="00BD35C3">
      <w:pPr>
        <w:pStyle w:val="Listaszerbekezds"/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>Kizáró tényező: Ha a folyószámla hitelkeret a meghatározott keretösszegben nem áll rendelkezésre vagy a társaság adózás utáni eredménye a prémium kifizetése után veszteséges lenne.</w:t>
      </w:r>
    </w:p>
    <w:p w14:paraId="6CB3BACD" w14:textId="77777777" w:rsidR="00BD35C3" w:rsidRPr="00055C9A" w:rsidRDefault="00BD35C3" w:rsidP="00BD35C3">
      <w:pPr>
        <w:pStyle w:val="Listaszerbekezds"/>
        <w:numPr>
          <w:ilvl w:val="0"/>
          <w:numId w:val="1"/>
        </w:numPr>
        <w:jc w:val="both"/>
        <w:rPr>
          <w:rFonts w:cs="Arial"/>
          <w:sz w:val="20"/>
          <w:szCs w:val="20"/>
          <w:highlight w:val="yellow"/>
        </w:rPr>
      </w:pPr>
      <w:r w:rsidRPr="00055C9A">
        <w:rPr>
          <w:rFonts w:cs="Arial"/>
          <w:sz w:val="20"/>
          <w:szCs w:val="20"/>
          <w:highlight w:val="yellow"/>
        </w:rPr>
        <w:t>Amennyiben a társaság veszteséges a fenti 3 pont teljesülése esetén sem fizethető prémium, amennyiben a társaság adózott eredménye negatív.</w:t>
      </w:r>
    </w:p>
    <w:p w14:paraId="46124847" w14:textId="77777777" w:rsidR="00BD35C3" w:rsidRPr="00055C9A" w:rsidRDefault="00BD35C3" w:rsidP="00BD35C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6BA4BC" w14:textId="77777777" w:rsidR="00BD35C3" w:rsidRPr="00055C9A" w:rsidRDefault="00BD35C3" w:rsidP="00BD35C3">
      <w:pPr>
        <w:pStyle w:val="Szvegtrzsbehzssal"/>
        <w:spacing w:after="0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>3./ A Bizottság felhatalmazza a Polgármestert, hogy a társaság taggyűlésén a fenti döntéseket képviselje.</w:t>
      </w:r>
    </w:p>
    <w:p w14:paraId="2A9B8B14" w14:textId="77777777" w:rsidR="00BD35C3" w:rsidRPr="00055C9A" w:rsidRDefault="00BD35C3" w:rsidP="00BD35C3">
      <w:pPr>
        <w:pStyle w:val="Szvegtrzsbehzssal"/>
        <w:spacing w:after="0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333C62" w14:textId="77777777" w:rsidR="00BD35C3" w:rsidRPr="00055C9A" w:rsidRDefault="00BD35C3" w:rsidP="00BD35C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Felelős</w:t>
      </w:r>
      <w:r w:rsidRPr="00055C9A">
        <w:rPr>
          <w:rFonts w:ascii="Arial" w:hAnsi="Arial" w:cs="Arial"/>
          <w:sz w:val="20"/>
          <w:szCs w:val="20"/>
          <w:highlight w:val="yellow"/>
        </w:rPr>
        <w:t xml:space="preserve">. </w:t>
      </w:r>
      <w:r w:rsidRPr="00055C9A">
        <w:rPr>
          <w:rFonts w:ascii="Arial" w:hAnsi="Arial" w:cs="Arial"/>
          <w:sz w:val="20"/>
          <w:szCs w:val="20"/>
          <w:highlight w:val="yellow"/>
        </w:rPr>
        <w:tab/>
        <w:t>Lendvai Ferenc, a Bizottság elnöke</w:t>
      </w:r>
      <w:r w:rsidRPr="00055C9A">
        <w:rPr>
          <w:rFonts w:ascii="Arial" w:hAnsi="Arial" w:cs="Arial"/>
          <w:sz w:val="20"/>
          <w:szCs w:val="20"/>
          <w:highlight w:val="yellow"/>
        </w:rPr>
        <w:br/>
      </w:r>
      <w:r w:rsidRPr="00055C9A">
        <w:rPr>
          <w:rFonts w:ascii="Arial" w:hAnsi="Arial" w:cs="Arial"/>
          <w:sz w:val="20"/>
          <w:szCs w:val="20"/>
          <w:highlight w:val="yellow"/>
        </w:rPr>
        <w:tab/>
      </w:r>
      <w:r w:rsidRPr="00055C9A">
        <w:rPr>
          <w:rFonts w:ascii="Arial" w:hAnsi="Arial" w:cs="Arial"/>
          <w:sz w:val="20"/>
          <w:szCs w:val="20"/>
          <w:highlight w:val="yellow"/>
        </w:rPr>
        <w:tab/>
        <w:t>(</w:t>
      </w:r>
      <w:r w:rsidRPr="00055C9A">
        <w:rPr>
          <w:rFonts w:ascii="Arial" w:hAnsi="Arial" w:cs="Arial"/>
          <w:sz w:val="20"/>
          <w:szCs w:val="20"/>
          <w:highlight w:val="yellow"/>
          <w:u w:val="single"/>
        </w:rPr>
        <w:t>A végrehajtásért:</w:t>
      </w:r>
    </w:p>
    <w:p w14:paraId="44A04555" w14:textId="77777777" w:rsidR="00BD35C3" w:rsidRPr="00055C9A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 xml:space="preserve">                </w:t>
      </w:r>
      <w:r w:rsidRPr="00055C9A">
        <w:rPr>
          <w:rFonts w:ascii="Arial" w:hAnsi="Arial" w:cs="Arial"/>
          <w:sz w:val="20"/>
          <w:szCs w:val="20"/>
          <w:highlight w:val="yellow"/>
        </w:rPr>
        <w:tab/>
        <w:t xml:space="preserve">Izer Gábor Nándor, a </w:t>
      </w:r>
      <w:proofErr w:type="spellStart"/>
      <w:r w:rsidRPr="00055C9A">
        <w:rPr>
          <w:rFonts w:ascii="Arial" w:hAnsi="Arial" w:cs="Arial"/>
          <w:sz w:val="20"/>
          <w:szCs w:val="20"/>
          <w:highlight w:val="yellow"/>
        </w:rPr>
        <w:t>Prenor</w:t>
      </w:r>
      <w:proofErr w:type="spellEnd"/>
      <w:r w:rsidRPr="00055C9A">
        <w:rPr>
          <w:rFonts w:ascii="Arial" w:hAnsi="Arial" w:cs="Arial"/>
          <w:sz w:val="20"/>
          <w:szCs w:val="20"/>
          <w:highlight w:val="yellow"/>
        </w:rPr>
        <w:t xml:space="preserve"> Kft. ügyvezetője</w:t>
      </w:r>
    </w:p>
    <w:p w14:paraId="53909D87" w14:textId="77777777" w:rsidR="00BD35C3" w:rsidRPr="00055C9A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ab/>
      </w:r>
      <w:r w:rsidRPr="00055C9A">
        <w:rPr>
          <w:rFonts w:ascii="Arial" w:hAnsi="Arial" w:cs="Arial"/>
          <w:sz w:val="20"/>
          <w:szCs w:val="20"/>
          <w:highlight w:val="yellow"/>
        </w:rPr>
        <w:tab/>
        <w:t>Horváth Csaba, a társaság felügyelőbizottságának elnöke</w:t>
      </w:r>
    </w:p>
    <w:p w14:paraId="6DF8211A" w14:textId="77777777" w:rsidR="00BD35C3" w:rsidRPr="00055C9A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 xml:space="preserve">                </w:t>
      </w:r>
      <w:r w:rsidRPr="00055C9A">
        <w:rPr>
          <w:rFonts w:ascii="Arial" w:hAnsi="Arial" w:cs="Arial"/>
          <w:sz w:val="20"/>
          <w:szCs w:val="20"/>
          <w:highlight w:val="yellow"/>
        </w:rPr>
        <w:tab/>
      </w:r>
      <w:r w:rsidRPr="00055C9A">
        <w:rPr>
          <w:rFonts w:ascii="Arial" w:hAnsi="Arial" w:cs="Arial"/>
          <w:sz w:val="20"/>
          <w:szCs w:val="20"/>
          <w:highlight w:val="yellow"/>
          <w:u w:val="single"/>
        </w:rPr>
        <w:t xml:space="preserve">A végrehajtás előkészítéséért: </w:t>
      </w:r>
    </w:p>
    <w:p w14:paraId="631AD336" w14:textId="77777777" w:rsidR="00BD35C3" w:rsidRPr="00055C9A" w:rsidRDefault="00BD35C3" w:rsidP="00BD35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highlight w:val="yellow"/>
        </w:rPr>
      </w:pPr>
      <w:r w:rsidRPr="00055C9A">
        <w:rPr>
          <w:rFonts w:ascii="Arial" w:hAnsi="Arial" w:cs="Arial"/>
          <w:sz w:val="20"/>
          <w:szCs w:val="20"/>
          <w:highlight w:val="yellow"/>
        </w:rPr>
        <w:t xml:space="preserve">    </w:t>
      </w:r>
      <w:r w:rsidRPr="00055C9A">
        <w:rPr>
          <w:rFonts w:ascii="Arial" w:hAnsi="Arial" w:cs="Arial"/>
          <w:sz w:val="20"/>
          <w:szCs w:val="20"/>
          <w:highlight w:val="yellow"/>
        </w:rPr>
        <w:tab/>
        <w:t>Lakézi Gábor, a Városüzemeltetési Osztály vezetője)</w:t>
      </w:r>
    </w:p>
    <w:p w14:paraId="1725A6B2" w14:textId="77777777" w:rsidR="00BD35C3" w:rsidRPr="00055C9A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A78B99B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5C9A">
        <w:rPr>
          <w:rFonts w:ascii="Arial" w:hAnsi="Arial" w:cs="Arial"/>
          <w:b/>
          <w:sz w:val="20"/>
          <w:szCs w:val="20"/>
          <w:highlight w:val="yellow"/>
          <w:u w:val="single"/>
        </w:rPr>
        <w:t>Határidő:</w:t>
      </w:r>
      <w:r w:rsidRPr="00055C9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55C9A">
        <w:rPr>
          <w:rFonts w:ascii="Arial" w:hAnsi="Arial" w:cs="Arial"/>
          <w:sz w:val="20"/>
          <w:szCs w:val="20"/>
          <w:highlight w:val="yellow"/>
        </w:rPr>
        <w:tab/>
        <w:t>a társaság 2018. május 18-i taggyűlése</w:t>
      </w:r>
    </w:p>
    <w:p w14:paraId="247538F7" w14:textId="77777777" w:rsidR="00BD35C3" w:rsidRPr="00BC4F9F" w:rsidRDefault="00BD35C3" w:rsidP="00BD3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72469" w14:textId="77777777" w:rsidR="00BD35C3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Szombathely, 2018. 05.15.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DCB153" w14:textId="77777777" w:rsidR="00BD35C3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8BAD8B" w14:textId="77777777" w:rsidR="00BD35C3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8D9905" w14:textId="77777777" w:rsidR="00BD35C3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342179" w14:textId="77777777" w:rsidR="00BD35C3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</w:p>
    <w:p w14:paraId="75F4CB76" w14:textId="77777777" w:rsidR="00BD35C3" w:rsidRPr="00AC1999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AC1999">
        <w:rPr>
          <w:rFonts w:ascii="Arial" w:hAnsi="Arial" w:cs="Arial"/>
          <w:b/>
          <w:sz w:val="20"/>
          <w:szCs w:val="20"/>
        </w:rPr>
        <w:t>Lendvai Ferenc</w:t>
      </w:r>
    </w:p>
    <w:p w14:paraId="4B2E6A06" w14:textId="77777777" w:rsidR="00BD35C3" w:rsidRPr="00AC1999" w:rsidRDefault="00BD35C3" w:rsidP="00BD35C3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C1999">
        <w:rPr>
          <w:rFonts w:ascii="Arial" w:hAnsi="Arial" w:cs="Arial"/>
          <w:b/>
          <w:sz w:val="20"/>
          <w:szCs w:val="20"/>
        </w:rPr>
        <w:t>A Bizottság elnöke</w:t>
      </w:r>
    </w:p>
    <w:p w14:paraId="4EA64145" w14:textId="77777777" w:rsidR="00BE41AD" w:rsidRDefault="00BE41AD">
      <w:bookmarkStart w:id="0" w:name="_GoBack"/>
      <w:bookmarkEnd w:id="0"/>
    </w:p>
    <w:sectPr w:rsidR="00BE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C3"/>
    <w:rsid w:val="00BD35C3"/>
    <w:rsid w:val="00B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ED3C"/>
  <w15:chartTrackingRefBased/>
  <w15:docId w15:val="{8701B956-B8A9-4230-8EA2-9CC5BBB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5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D35C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BD35C3"/>
    <w:rPr>
      <w:rFonts w:ascii="Arial" w:eastAsia="Times New Roman" w:hAnsi="Arial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D35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D35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11BA1-7743-4391-824B-A3896A5A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B7E2F-84A1-4DA1-98D1-005E8A846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EFF9F-EB7E-412A-9E39-7C3C022428FE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2018-06-04T08:47:00Z</dcterms:created>
  <dcterms:modified xsi:type="dcterms:W3CDTF">2018-06-04T08:49:00Z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