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B" w:rsidRPr="00C939CC" w:rsidRDefault="003E220B" w:rsidP="003E220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78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3E220B" w:rsidRDefault="003E220B" w:rsidP="003E220B">
      <w:pPr>
        <w:jc w:val="center"/>
        <w:rPr>
          <w:rFonts w:ascii="Arial" w:hAnsi="Arial" w:cs="Arial"/>
          <w:b/>
          <w:u w:val="single"/>
        </w:rPr>
      </w:pPr>
    </w:p>
    <w:p w:rsidR="003E220B" w:rsidRDefault="003E220B" w:rsidP="003E220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ARÉNA Savaria Sportcsarnok éves bérleti díját 2018. július 1-től kezdődően havi 3.333.333 Ft + ÁFA összegben állapítja meg.</w:t>
      </w:r>
    </w:p>
    <w:p w:rsidR="003E220B" w:rsidRDefault="003E220B" w:rsidP="003E220B">
      <w:pPr>
        <w:jc w:val="both"/>
        <w:rPr>
          <w:rFonts w:ascii="Arial" w:hAnsi="Arial" w:cs="Arial"/>
        </w:rPr>
      </w:pPr>
    </w:p>
    <w:p w:rsidR="003E220B" w:rsidRPr="00325D36" w:rsidRDefault="003E220B" w:rsidP="003E220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jelenlegi és az emelt bérleti díj közötti különbözet fedezetét összesen 11.066 </w:t>
      </w:r>
      <w:proofErr w:type="spellStart"/>
      <w:r>
        <w:rPr>
          <w:rFonts w:ascii="Arial" w:hAnsi="Arial" w:cs="Arial"/>
        </w:rPr>
        <w:t>eFt-ot</w:t>
      </w:r>
      <w:proofErr w:type="spellEnd"/>
      <w:r>
        <w:rPr>
          <w:rFonts w:ascii="Arial" w:hAnsi="Arial" w:cs="Arial"/>
        </w:rPr>
        <w:t xml:space="preserve"> a Szombathelyi Sportközpont és Sportiskola Nonprofit Kft. részére támogatásként biztosítja.</w:t>
      </w:r>
    </w:p>
    <w:p w:rsidR="003E220B" w:rsidRPr="00325D36" w:rsidRDefault="003E220B" w:rsidP="003E220B">
      <w:pPr>
        <w:jc w:val="both"/>
        <w:rPr>
          <w:rFonts w:ascii="Arial" w:hAnsi="Arial" w:cs="Arial"/>
        </w:rPr>
      </w:pPr>
    </w:p>
    <w:p w:rsidR="003E220B" w:rsidRPr="00325D36" w:rsidRDefault="003E220B" w:rsidP="003E220B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/>
          <w:bCs/>
          <w:u w:val="single"/>
        </w:rPr>
        <w:t>Felelős:</w:t>
      </w:r>
      <w:r w:rsidRPr="00325D36">
        <w:rPr>
          <w:rFonts w:ascii="Arial" w:hAnsi="Arial" w:cs="Arial"/>
          <w:b/>
          <w:bCs/>
        </w:rPr>
        <w:tab/>
      </w:r>
      <w:r w:rsidRPr="00325D36">
        <w:rPr>
          <w:rFonts w:ascii="Arial" w:hAnsi="Arial" w:cs="Arial"/>
          <w:bCs/>
        </w:rPr>
        <w:t>Dr. Puskás Tivadar polgármester</w:t>
      </w:r>
    </w:p>
    <w:p w:rsidR="003E220B" w:rsidRDefault="003E220B" w:rsidP="003E220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Molnár Miklós alpolgármester</w:t>
      </w:r>
    </w:p>
    <w:p w:rsidR="003E220B" w:rsidRPr="00325D36" w:rsidRDefault="003E220B" w:rsidP="003E220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3E220B" w:rsidRPr="00325D36" w:rsidRDefault="003E220B" w:rsidP="003E220B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Cs/>
        </w:rPr>
        <w:tab/>
      </w:r>
      <w:r w:rsidRPr="00325D3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/</w:t>
      </w:r>
      <w:r w:rsidRPr="00325D36">
        <w:rPr>
          <w:rFonts w:ascii="Arial" w:hAnsi="Arial" w:cs="Arial"/>
          <w:bCs/>
        </w:rPr>
        <w:t>A végrehajtás előkészítéséért:</w:t>
      </w:r>
    </w:p>
    <w:p w:rsidR="003E220B" w:rsidRDefault="003E220B" w:rsidP="003E220B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Németh Gábor, a társaság vezérigazgatója</w:t>
      </w:r>
    </w:p>
    <w:p w:rsidR="003E220B" w:rsidRDefault="003E220B" w:rsidP="003E220B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Karácsony Krisztina, a társaság ügyvezetője</w:t>
      </w:r>
    </w:p>
    <w:p w:rsidR="003E220B" w:rsidRPr="00325D36" w:rsidRDefault="003E220B" w:rsidP="003E220B">
      <w:pPr>
        <w:ind w:left="1416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Lakézi</w:t>
      </w:r>
      <w:proofErr w:type="spellEnd"/>
      <w:r>
        <w:rPr>
          <w:rFonts w:ascii="Arial" w:hAnsi="Arial" w:cs="Arial"/>
          <w:bCs/>
        </w:rPr>
        <w:t xml:space="preserve"> Gábor, a Városüzemeltetési Osztály vezetője</w:t>
      </w:r>
    </w:p>
    <w:p w:rsidR="003E220B" w:rsidRDefault="003E220B" w:rsidP="003E220B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Cs/>
        </w:rPr>
        <w:tab/>
      </w:r>
      <w:r w:rsidRPr="00325D36">
        <w:rPr>
          <w:rFonts w:ascii="Arial" w:hAnsi="Arial" w:cs="Arial"/>
          <w:bCs/>
        </w:rPr>
        <w:tab/>
        <w:t>Stéger Gábor, a Közga</w:t>
      </w:r>
      <w:r>
        <w:rPr>
          <w:rFonts w:ascii="Arial" w:hAnsi="Arial" w:cs="Arial"/>
          <w:bCs/>
        </w:rPr>
        <w:t>zdasági és Adó Osztály vezetője</w:t>
      </w:r>
    </w:p>
    <w:p w:rsidR="003E220B" w:rsidRPr="00325D36" w:rsidRDefault="003E220B" w:rsidP="003E220B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Bencsics Enikő</w:t>
      </w:r>
      <w:r w:rsidRPr="00325D3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az Egészségügyi és Közszolgálati Osztály vezetője/</w:t>
      </w:r>
    </w:p>
    <w:p w:rsidR="003E220B" w:rsidRPr="00325D36" w:rsidRDefault="003E220B" w:rsidP="003E220B">
      <w:pPr>
        <w:ind w:left="1416"/>
        <w:jc w:val="both"/>
        <w:rPr>
          <w:rFonts w:ascii="Arial" w:hAnsi="Arial" w:cs="Arial"/>
          <w:bCs/>
        </w:rPr>
      </w:pPr>
    </w:p>
    <w:p w:rsidR="003E220B" w:rsidRDefault="003E220B" w:rsidP="003E220B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/>
          <w:bCs/>
          <w:u w:val="single"/>
        </w:rPr>
        <w:t>Határidő:</w:t>
      </w:r>
      <w:r w:rsidRPr="00325D36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2018. július 1.</w:t>
      </w:r>
      <w:r w:rsidRPr="00325D36">
        <w:rPr>
          <w:rFonts w:ascii="Arial" w:hAnsi="Arial" w:cs="Arial"/>
          <w:bCs/>
        </w:rPr>
        <w:tab/>
      </w:r>
      <w:r w:rsidRPr="00325D36">
        <w:rPr>
          <w:rFonts w:ascii="Arial" w:hAnsi="Arial" w:cs="Arial"/>
          <w:bCs/>
        </w:rPr>
        <w:tab/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A076E"/>
    <w:multiLevelType w:val="hybridMultilevel"/>
    <w:tmpl w:val="7C3A1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0B"/>
    <w:rsid w:val="001D6B44"/>
    <w:rsid w:val="002B143A"/>
    <w:rsid w:val="003E220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A0DB8-C134-4900-B970-DCE0721E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220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2018-05-08T07:23:00Z</dcterms:created>
  <dcterms:modified xsi:type="dcterms:W3CDTF">2018-05-08T07:23:00Z</dcterms:modified>
</cp:coreProperties>
</file>