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4D12C247" w:rsidR="0051581E" w:rsidRPr="00401EFF" w:rsidRDefault="00381ED1" w:rsidP="00FF7EF8">
      <w:pPr>
        <w:tabs>
          <w:tab w:val="left" w:leader="dot" w:pos="9072"/>
          <w:tab w:val="left" w:leader="dot" w:pos="16443"/>
        </w:tabs>
        <w:spacing w:before="240" w:after="480"/>
        <w:jc w:val="right"/>
        <w:rPr>
          <w:rFonts w:asciiTheme="majorHAnsi" w:hAnsiTheme="majorHAnsi"/>
          <w:sz w:val="22"/>
          <w:szCs w:val="22"/>
        </w:rPr>
      </w:pPr>
      <w:r w:rsidRPr="00401EFF">
        <w:rPr>
          <w:rFonts w:asciiTheme="majorHAnsi" w:hAnsiTheme="majorHAnsi"/>
          <w:sz w:val="22"/>
          <w:szCs w:val="22"/>
        </w:rPr>
        <w:t>1</w:t>
      </w:r>
      <w:r w:rsidR="00EA0B98" w:rsidRPr="00401EFF">
        <w:rPr>
          <w:rFonts w:asciiTheme="majorHAnsi" w:hAnsiTheme="majorHAnsi"/>
          <w:sz w:val="22"/>
          <w:szCs w:val="22"/>
        </w:rPr>
        <w:t>. számú melléklet</w:t>
      </w:r>
    </w:p>
    <w:p w14:paraId="0479A919" w14:textId="021CE275" w:rsidR="001878C6" w:rsidRPr="00401EFF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401EFF">
        <w:rPr>
          <w:rFonts w:asciiTheme="majorHAnsi" w:hAnsiTheme="majorHAnsi"/>
          <w:sz w:val="40"/>
          <w:szCs w:val="24"/>
        </w:rPr>
        <w:t xml:space="preserve">Módosító </w:t>
      </w:r>
      <w:r w:rsidR="00861402" w:rsidRPr="00401EFF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401EFF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6B5C6AD3" w:rsidR="001878C6" w:rsidRPr="00401EFF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401EFF">
        <w:rPr>
          <w:rFonts w:asciiTheme="majorHAnsi" w:hAnsiTheme="majorHAnsi"/>
          <w:b/>
          <w:sz w:val="22"/>
          <w:szCs w:val="22"/>
        </w:rPr>
        <w:t>A</w:t>
      </w:r>
      <w:r w:rsidRPr="00401EFF">
        <w:rPr>
          <w:rFonts w:asciiTheme="majorHAnsi" w:hAnsiTheme="majorHAnsi"/>
          <w:sz w:val="22"/>
          <w:szCs w:val="22"/>
        </w:rPr>
        <w:t xml:space="preserve"> </w:t>
      </w:r>
      <w:r w:rsidR="00074BBB" w:rsidRPr="00401EFF">
        <w:rPr>
          <w:rFonts w:asciiTheme="majorHAnsi" w:hAnsiTheme="majorHAnsi"/>
          <w:b/>
          <w:sz w:val="22"/>
          <w:szCs w:val="22"/>
        </w:rPr>
        <w:t xml:space="preserve">Szombathelyi </w:t>
      </w:r>
      <w:r w:rsidR="007D65BD" w:rsidRPr="00401EFF">
        <w:rPr>
          <w:rFonts w:asciiTheme="majorHAnsi" w:hAnsiTheme="majorHAnsi"/>
          <w:b/>
          <w:sz w:val="22"/>
          <w:szCs w:val="22"/>
        </w:rPr>
        <w:t xml:space="preserve">Weöres Sándor </w:t>
      </w:r>
      <w:r w:rsidR="00EA0B98" w:rsidRPr="00401EFF">
        <w:rPr>
          <w:rFonts w:asciiTheme="majorHAnsi" w:hAnsiTheme="majorHAnsi"/>
          <w:b/>
          <w:sz w:val="22"/>
          <w:szCs w:val="22"/>
        </w:rPr>
        <w:t>Óvoda</w:t>
      </w:r>
      <w:r w:rsidR="00074BBB" w:rsidRPr="00401EFF">
        <w:rPr>
          <w:rFonts w:asciiTheme="majorHAnsi" w:hAnsiTheme="majorHAnsi"/>
          <w:b/>
          <w:sz w:val="22"/>
          <w:szCs w:val="22"/>
        </w:rPr>
        <w:t>,</w:t>
      </w:r>
      <w:r w:rsidRPr="00401EFF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401EFF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401EFF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401EFF">
        <w:rPr>
          <w:rFonts w:asciiTheme="majorHAnsi" w:hAnsiTheme="majorHAnsi"/>
          <w:b/>
          <w:sz w:val="22"/>
          <w:szCs w:val="24"/>
        </w:rPr>
        <w:t>201</w:t>
      </w:r>
      <w:r w:rsidR="00E170AA" w:rsidRPr="00401EFF">
        <w:rPr>
          <w:rFonts w:asciiTheme="majorHAnsi" w:hAnsiTheme="majorHAnsi"/>
          <w:b/>
          <w:sz w:val="22"/>
          <w:szCs w:val="24"/>
        </w:rPr>
        <w:t>6</w:t>
      </w:r>
      <w:r w:rsidR="002C2333" w:rsidRPr="00401EFF">
        <w:rPr>
          <w:rFonts w:asciiTheme="majorHAnsi" w:hAnsiTheme="majorHAnsi"/>
          <w:b/>
          <w:sz w:val="22"/>
          <w:szCs w:val="24"/>
        </w:rPr>
        <w:t xml:space="preserve">. </w:t>
      </w:r>
      <w:r w:rsidR="00E170AA" w:rsidRPr="00401EFF">
        <w:rPr>
          <w:rFonts w:asciiTheme="majorHAnsi" w:hAnsiTheme="majorHAnsi"/>
          <w:b/>
          <w:sz w:val="22"/>
          <w:szCs w:val="24"/>
        </w:rPr>
        <w:t>április 26</w:t>
      </w:r>
      <w:r w:rsidR="00EA0B98" w:rsidRPr="00401EFF">
        <w:rPr>
          <w:rFonts w:asciiTheme="majorHAnsi" w:hAnsiTheme="majorHAnsi"/>
          <w:b/>
          <w:sz w:val="22"/>
          <w:szCs w:val="24"/>
        </w:rPr>
        <w:t>.</w:t>
      </w:r>
      <w:r w:rsidRPr="00401EFF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401EFF">
        <w:rPr>
          <w:rFonts w:asciiTheme="majorHAnsi" w:hAnsiTheme="majorHAnsi"/>
          <w:b/>
          <w:sz w:val="22"/>
          <w:szCs w:val="24"/>
        </w:rPr>
        <w:t>67</w:t>
      </w:r>
      <w:r w:rsidR="00E170AA" w:rsidRPr="00401EFF">
        <w:rPr>
          <w:rFonts w:asciiTheme="majorHAnsi" w:hAnsiTheme="majorHAnsi"/>
          <w:b/>
          <w:sz w:val="22"/>
          <w:szCs w:val="24"/>
        </w:rPr>
        <w:t>406-2</w:t>
      </w:r>
      <w:r w:rsidR="00074BBB" w:rsidRPr="00401EFF">
        <w:rPr>
          <w:rFonts w:asciiTheme="majorHAnsi" w:hAnsiTheme="majorHAnsi"/>
          <w:b/>
          <w:sz w:val="22"/>
          <w:szCs w:val="24"/>
        </w:rPr>
        <w:t>/201</w:t>
      </w:r>
      <w:r w:rsidR="00E170AA" w:rsidRPr="00401EFF">
        <w:rPr>
          <w:rFonts w:asciiTheme="majorHAnsi" w:hAnsiTheme="majorHAnsi"/>
          <w:b/>
          <w:sz w:val="22"/>
          <w:szCs w:val="24"/>
        </w:rPr>
        <w:t>6</w:t>
      </w:r>
      <w:r w:rsidR="00074BBB" w:rsidRPr="00401EFF">
        <w:rPr>
          <w:rFonts w:asciiTheme="majorHAnsi" w:hAnsiTheme="majorHAnsi"/>
          <w:b/>
          <w:sz w:val="22"/>
          <w:szCs w:val="24"/>
        </w:rPr>
        <w:t>.</w:t>
      </w:r>
      <w:r w:rsidRPr="00401EFF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401EFF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401EFF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401EFF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 bekezdése alapján</w:t>
      </w:r>
      <w:r w:rsidR="00C3188C" w:rsidRPr="00401EFF">
        <w:rPr>
          <w:rFonts w:asciiTheme="majorHAnsi" w:hAnsiTheme="majorHAnsi"/>
          <w:b/>
          <w:sz w:val="22"/>
          <w:szCs w:val="24"/>
        </w:rPr>
        <w:t>,</w:t>
      </w:r>
      <w:r w:rsidRPr="00401EFF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401EFF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401EFF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401EFF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401EFF">
        <w:rPr>
          <w:rFonts w:asciiTheme="majorHAnsi" w:hAnsiTheme="majorHAnsi"/>
          <w:b/>
          <w:sz w:val="22"/>
          <w:szCs w:val="24"/>
        </w:rPr>
        <w:t xml:space="preserve"> </w:t>
      </w:r>
      <w:r w:rsidR="0051581E" w:rsidRPr="00401EFF">
        <w:rPr>
          <w:rFonts w:asciiTheme="majorHAnsi" w:hAnsiTheme="majorHAnsi"/>
          <w:b/>
          <w:sz w:val="22"/>
          <w:szCs w:val="24"/>
        </w:rPr>
        <w:t xml:space="preserve"> </w:t>
      </w:r>
      <w:r w:rsidR="00EA0B98" w:rsidRPr="00401EFF">
        <w:rPr>
          <w:rFonts w:asciiTheme="majorHAnsi" w:hAnsiTheme="majorHAnsi"/>
          <w:b/>
          <w:sz w:val="22"/>
          <w:szCs w:val="24"/>
        </w:rPr>
        <w:t xml:space="preserve">    </w:t>
      </w:r>
      <w:r w:rsidR="00EE4B1B" w:rsidRPr="00401EFF">
        <w:rPr>
          <w:rFonts w:asciiTheme="majorHAnsi" w:hAnsiTheme="majorHAnsi"/>
          <w:b/>
          <w:sz w:val="22"/>
          <w:szCs w:val="24"/>
        </w:rPr>
        <w:t xml:space="preserve">     </w:t>
      </w:r>
      <w:r w:rsidR="00C27BEE" w:rsidRPr="00401EFF">
        <w:rPr>
          <w:rFonts w:asciiTheme="majorHAnsi" w:hAnsiTheme="majorHAnsi"/>
          <w:b/>
          <w:sz w:val="22"/>
          <w:szCs w:val="24"/>
        </w:rPr>
        <w:t>/</w:t>
      </w:r>
      <w:proofErr w:type="gramEnd"/>
      <w:r w:rsidR="00C27BEE" w:rsidRPr="00401EFF">
        <w:rPr>
          <w:rFonts w:asciiTheme="majorHAnsi" w:hAnsiTheme="majorHAnsi"/>
          <w:b/>
          <w:sz w:val="22"/>
          <w:szCs w:val="24"/>
        </w:rPr>
        <w:t>201</w:t>
      </w:r>
      <w:r w:rsidR="00E170AA" w:rsidRPr="00401EFF">
        <w:rPr>
          <w:rFonts w:asciiTheme="majorHAnsi" w:hAnsiTheme="majorHAnsi"/>
          <w:b/>
          <w:sz w:val="22"/>
          <w:szCs w:val="24"/>
        </w:rPr>
        <w:t>8</w:t>
      </w:r>
      <w:r w:rsidR="00C27BEE" w:rsidRPr="00401EFF">
        <w:rPr>
          <w:rFonts w:asciiTheme="majorHAnsi" w:hAnsiTheme="majorHAnsi"/>
          <w:b/>
          <w:sz w:val="22"/>
          <w:szCs w:val="24"/>
        </w:rPr>
        <w:t>. (</w:t>
      </w:r>
      <w:r w:rsidR="004628AA" w:rsidRPr="00401EFF">
        <w:rPr>
          <w:rFonts w:asciiTheme="majorHAnsi" w:hAnsiTheme="majorHAnsi"/>
          <w:b/>
          <w:sz w:val="22"/>
          <w:szCs w:val="24"/>
        </w:rPr>
        <w:t>IV.2</w:t>
      </w:r>
      <w:r w:rsidR="00E170AA" w:rsidRPr="00401EFF">
        <w:rPr>
          <w:rFonts w:asciiTheme="majorHAnsi" w:hAnsiTheme="majorHAnsi"/>
          <w:b/>
          <w:sz w:val="22"/>
          <w:szCs w:val="24"/>
        </w:rPr>
        <w:t>6</w:t>
      </w:r>
      <w:r w:rsidR="00C27BEE" w:rsidRPr="00401EFF">
        <w:rPr>
          <w:rFonts w:asciiTheme="majorHAnsi" w:hAnsiTheme="majorHAnsi"/>
          <w:b/>
          <w:sz w:val="22"/>
          <w:szCs w:val="24"/>
        </w:rPr>
        <w:t>.) Kgy.</w:t>
      </w:r>
      <w:r w:rsidR="00380435" w:rsidRPr="00401EFF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401EFF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401EFF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Pr="00401EFF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401EFF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401EFF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E0FFA68" w14:textId="13628FEF" w:rsidR="004B3AA2" w:rsidRPr="00401EFF" w:rsidRDefault="004B3AA2" w:rsidP="004B3AA2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401EFF">
        <w:rPr>
          <w:rFonts w:asciiTheme="majorHAnsi" w:hAnsiTheme="majorHAnsi" w:cs="Arial"/>
          <w:sz w:val="22"/>
        </w:rPr>
        <w:t xml:space="preserve">Az alapító okirat </w:t>
      </w:r>
      <w:r w:rsidR="00E170AA" w:rsidRPr="00401EFF">
        <w:rPr>
          <w:rFonts w:asciiTheme="majorHAnsi" w:hAnsiTheme="majorHAnsi" w:cs="Arial"/>
          <w:sz w:val="22"/>
        </w:rPr>
        <w:t>4.3</w:t>
      </w:r>
      <w:r w:rsidR="00EA0B98" w:rsidRPr="00401EFF">
        <w:rPr>
          <w:rFonts w:asciiTheme="majorHAnsi" w:hAnsiTheme="majorHAnsi" w:cs="Arial"/>
          <w:sz w:val="22"/>
        </w:rPr>
        <w:t>.</w:t>
      </w:r>
      <w:r w:rsidRPr="00401EFF">
        <w:rPr>
          <w:rFonts w:asciiTheme="majorHAnsi" w:hAnsiTheme="majorHAnsi" w:cs="Arial"/>
          <w:sz w:val="22"/>
        </w:rPr>
        <w:t xml:space="preserve"> pontja kiegészül az alábbi szövegrésszel:</w:t>
      </w:r>
    </w:p>
    <w:p w14:paraId="660632EF" w14:textId="58C30F6F" w:rsidR="004B3AA2" w:rsidRPr="00401EFF" w:rsidRDefault="004B3AA2" w:rsidP="004B3AA2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contextualSpacing w:val="0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401EFF">
        <w:rPr>
          <w:rFonts w:asciiTheme="majorHAnsi" w:hAnsiTheme="majorHAnsi" w:cs="Arial"/>
          <w:color w:val="000000" w:themeColor="text1"/>
          <w:sz w:val="22"/>
        </w:rPr>
        <w:t>„</w:t>
      </w:r>
      <w:r w:rsidR="00E170AA" w:rsidRPr="00401EFF">
        <w:rPr>
          <w:rFonts w:asciiTheme="majorHAnsi" w:hAnsiTheme="majorHAnsi" w:cs="Arial"/>
          <w:color w:val="000000" w:themeColor="text1"/>
          <w:sz w:val="22"/>
        </w:rPr>
        <w:t>autizmus spektrum zavarral</w:t>
      </w:r>
      <w:r w:rsidR="00EA0B98" w:rsidRPr="00401EF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401EFF">
        <w:rPr>
          <w:rFonts w:asciiTheme="majorHAnsi" w:hAnsiTheme="majorHAnsi" w:cs="Arial"/>
          <w:bCs/>
          <w:color w:val="000000" w:themeColor="text1"/>
          <w:sz w:val="22"/>
          <w:szCs w:val="22"/>
        </w:rPr>
        <w:t>”</w:t>
      </w:r>
    </w:p>
    <w:p w14:paraId="741E3F8A" w14:textId="77777777" w:rsidR="004B3AA2" w:rsidRPr="00401EFF" w:rsidRDefault="004B3AA2" w:rsidP="004B3AA2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23E55B02" w14:textId="398BCC9F" w:rsidR="001803D8" w:rsidRPr="00401EFF" w:rsidRDefault="00D73F2C" w:rsidP="00B220D9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 w:rsidRPr="00401EFF">
        <w:rPr>
          <w:rFonts w:asciiTheme="majorHAnsi" w:hAnsiTheme="majorHAnsi" w:cs="Arial"/>
          <w:sz w:val="22"/>
        </w:rPr>
        <w:t xml:space="preserve">Az alapító okirat </w:t>
      </w:r>
      <w:r w:rsidR="00B220D9" w:rsidRPr="00401EFF">
        <w:rPr>
          <w:rFonts w:asciiTheme="majorHAnsi" w:hAnsiTheme="majorHAnsi" w:cs="Arial"/>
          <w:sz w:val="22"/>
        </w:rPr>
        <w:t>5.2</w:t>
      </w:r>
      <w:r w:rsidR="00A7055D" w:rsidRPr="00401EFF">
        <w:rPr>
          <w:rFonts w:asciiTheme="majorHAnsi" w:hAnsiTheme="majorHAnsi" w:cs="Arial"/>
          <w:sz w:val="22"/>
        </w:rPr>
        <w:t>.</w:t>
      </w:r>
      <w:r w:rsidR="00B220D9" w:rsidRPr="00401EFF">
        <w:rPr>
          <w:rFonts w:asciiTheme="majorHAnsi" w:hAnsiTheme="majorHAnsi" w:cs="Arial"/>
          <w:sz w:val="22"/>
        </w:rPr>
        <w:t xml:space="preserve"> pontjából törlésre kerül a vállalkozási jellegű jogviszony, a </w:t>
      </w:r>
      <w:r w:rsidR="00A7055D" w:rsidRPr="00401EFF">
        <w:rPr>
          <w:rFonts w:asciiTheme="majorHAnsi" w:hAnsiTheme="majorHAnsi" w:cs="Arial"/>
          <w:sz w:val="22"/>
        </w:rPr>
        <w:t xml:space="preserve">táblázatban a 3. sorszám a közfoglalkoztatás jogviszonyra változik </w:t>
      </w:r>
    </w:p>
    <w:p w14:paraId="4EFFC712" w14:textId="77777777" w:rsidR="00A7055D" w:rsidRPr="00401EFF" w:rsidRDefault="00A7055D" w:rsidP="00A7055D">
      <w:pPr>
        <w:jc w:val="both"/>
        <w:rPr>
          <w:rFonts w:asciiTheme="majorHAnsi" w:hAnsiTheme="majorHAnsi"/>
          <w:b/>
          <w:sz w:val="22"/>
          <w:szCs w:val="24"/>
        </w:rPr>
      </w:pPr>
    </w:p>
    <w:p w14:paraId="619C1F27" w14:textId="64B0C6F9" w:rsidR="00B220D9" w:rsidRPr="00401EFF" w:rsidRDefault="00B220D9" w:rsidP="00B220D9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 w:rsidRPr="00401EFF">
        <w:rPr>
          <w:rFonts w:asciiTheme="majorHAnsi" w:hAnsiTheme="majorHAnsi" w:cs="Arial"/>
          <w:sz w:val="22"/>
        </w:rPr>
        <w:t xml:space="preserve">6.1.2. pontjában a jogszabályi hivatkozások </w:t>
      </w:r>
      <w:r w:rsidR="00A7055D" w:rsidRPr="00401EFF">
        <w:rPr>
          <w:rFonts w:asciiTheme="majorHAnsi" w:hAnsiTheme="majorHAnsi" w:cs="Arial"/>
          <w:sz w:val="22"/>
        </w:rPr>
        <w:t xml:space="preserve">jogszabályváltozásra tekintettel </w:t>
      </w:r>
      <w:r w:rsidRPr="00401EFF">
        <w:rPr>
          <w:rFonts w:asciiTheme="majorHAnsi" w:hAnsiTheme="majorHAnsi" w:cs="Arial"/>
          <w:sz w:val="22"/>
        </w:rPr>
        <w:t xml:space="preserve">pontosításra kerülnek </w:t>
      </w:r>
      <w:r w:rsidR="00A7055D" w:rsidRPr="00401EFF">
        <w:rPr>
          <w:rFonts w:asciiTheme="majorHAnsi" w:hAnsiTheme="majorHAnsi" w:cs="Arial"/>
          <w:sz w:val="22"/>
        </w:rPr>
        <w:t xml:space="preserve"> </w:t>
      </w:r>
      <w:proofErr w:type="gramStart"/>
      <w:r w:rsidR="00A7055D" w:rsidRPr="00401EFF">
        <w:rPr>
          <w:rFonts w:asciiTheme="majorHAnsi" w:hAnsiTheme="majorHAnsi" w:cs="Arial"/>
          <w:sz w:val="22"/>
        </w:rPr>
        <w:t xml:space="preserve">„ </w:t>
      </w:r>
      <w:proofErr w:type="spellStart"/>
      <w:r w:rsidR="00A7055D" w:rsidRPr="00401EFF">
        <w:rPr>
          <w:rFonts w:asciiTheme="majorHAnsi" w:hAnsiTheme="majorHAnsi" w:cs="Arial"/>
          <w:sz w:val="22"/>
        </w:rPr>
        <w:t>Nkt</w:t>
      </w:r>
      <w:proofErr w:type="spellEnd"/>
      <w:proofErr w:type="gramEnd"/>
      <w:r w:rsidR="00A7055D" w:rsidRPr="00401EFF">
        <w:rPr>
          <w:rFonts w:asciiTheme="majorHAnsi" w:hAnsiTheme="majorHAnsi" w:cs="Arial"/>
          <w:sz w:val="22"/>
        </w:rPr>
        <w:t>. 4. (1) a) pontja</w:t>
      </w:r>
      <w:proofErr w:type="gramStart"/>
      <w:r w:rsidR="00A7055D" w:rsidRPr="00401EFF">
        <w:rPr>
          <w:rFonts w:asciiTheme="majorHAnsi" w:hAnsiTheme="majorHAnsi" w:cs="Arial"/>
          <w:sz w:val="22"/>
        </w:rPr>
        <w:t>”  szövegrész</w:t>
      </w:r>
      <w:proofErr w:type="gramEnd"/>
      <w:r w:rsidR="00A7055D" w:rsidRPr="00401EFF">
        <w:rPr>
          <w:rFonts w:asciiTheme="majorHAnsi" w:hAnsiTheme="majorHAnsi" w:cs="Arial"/>
          <w:sz w:val="22"/>
        </w:rPr>
        <w:t xml:space="preserve"> helyébe az „</w:t>
      </w:r>
      <w:proofErr w:type="spellStart"/>
      <w:r w:rsidR="00A7055D" w:rsidRPr="00401EFF">
        <w:rPr>
          <w:rFonts w:asciiTheme="majorHAnsi" w:hAnsiTheme="majorHAnsi" w:cs="Arial"/>
          <w:sz w:val="22"/>
        </w:rPr>
        <w:t>Nkt</w:t>
      </w:r>
      <w:proofErr w:type="spellEnd"/>
      <w:r w:rsidR="00A7055D" w:rsidRPr="00401EFF">
        <w:rPr>
          <w:rFonts w:asciiTheme="majorHAnsi" w:hAnsiTheme="majorHAnsi" w:cs="Arial"/>
          <w:sz w:val="22"/>
        </w:rPr>
        <w:t>. 4.§ 1.1. pontja” szövegrész, az „</w:t>
      </w:r>
      <w:proofErr w:type="spellStart"/>
      <w:r w:rsidR="00A7055D" w:rsidRPr="00401EFF">
        <w:rPr>
          <w:rFonts w:asciiTheme="majorHAnsi" w:hAnsiTheme="majorHAnsi" w:cs="Arial"/>
          <w:sz w:val="22"/>
        </w:rPr>
        <w:t>Nkt</w:t>
      </w:r>
      <w:proofErr w:type="spellEnd"/>
      <w:r w:rsidR="00A7055D" w:rsidRPr="00401EFF">
        <w:rPr>
          <w:rFonts w:asciiTheme="majorHAnsi" w:hAnsiTheme="majorHAnsi" w:cs="Arial"/>
          <w:sz w:val="22"/>
        </w:rPr>
        <w:t>. 4.§ (l) bekezdés r) pontja” szövegrész helyébe az „</w:t>
      </w:r>
      <w:proofErr w:type="spellStart"/>
      <w:r w:rsidR="00A7055D" w:rsidRPr="00401EFF">
        <w:rPr>
          <w:rFonts w:asciiTheme="majorHAnsi" w:hAnsiTheme="majorHAnsi" w:cs="Arial"/>
          <w:sz w:val="22"/>
        </w:rPr>
        <w:t>Nkt</w:t>
      </w:r>
      <w:proofErr w:type="spellEnd"/>
      <w:r w:rsidR="00A7055D" w:rsidRPr="00401EFF">
        <w:rPr>
          <w:rFonts w:asciiTheme="majorHAnsi" w:hAnsiTheme="majorHAnsi" w:cs="Arial"/>
          <w:sz w:val="22"/>
        </w:rPr>
        <w:t xml:space="preserve">. 4.§ 1.21. pontja” szövegrész lép. </w:t>
      </w:r>
    </w:p>
    <w:p w14:paraId="7AFCBA61" w14:textId="77777777" w:rsidR="00B220D9" w:rsidRPr="00401EFF" w:rsidRDefault="00B220D9" w:rsidP="00B220D9">
      <w:pPr>
        <w:jc w:val="both"/>
        <w:rPr>
          <w:rFonts w:asciiTheme="majorHAnsi" w:hAnsiTheme="majorHAnsi"/>
          <w:b/>
          <w:sz w:val="22"/>
          <w:szCs w:val="24"/>
        </w:rPr>
      </w:pPr>
    </w:p>
    <w:p w14:paraId="5DFF13BD" w14:textId="77777777" w:rsidR="00B220D9" w:rsidRPr="00401EFF" w:rsidRDefault="00B220D9" w:rsidP="00B220D9">
      <w:pPr>
        <w:jc w:val="both"/>
        <w:rPr>
          <w:rFonts w:asciiTheme="majorHAnsi" w:hAnsiTheme="majorHAnsi"/>
          <w:b/>
          <w:sz w:val="22"/>
          <w:szCs w:val="24"/>
        </w:rPr>
      </w:pPr>
    </w:p>
    <w:p w14:paraId="53CB33F2" w14:textId="750D184A" w:rsidR="00913C3F" w:rsidRPr="00401EFF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01EFF">
        <w:rPr>
          <w:rFonts w:asciiTheme="majorHAnsi" w:hAnsiTheme="majorHAnsi"/>
          <w:sz w:val="22"/>
          <w:szCs w:val="24"/>
        </w:rPr>
        <w:t xml:space="preserve">Jelen </w:t>
      </w:r>
      <w:r w:rsidR="007A2622" w:rsidRPr="00401EFF">
        <w:rPr>
          <w:rFonts w:asciiTheme="majorHAnsi" w:hAnsiTheme="majorHAnsi"/>
          <w:sz w:val="22"/>
          <w:szCs w:val="24"/>
        </w:rPr>
        <w:t>módosító</w:t>
      </w:r>
      <w:r w:rsidRPr="00401EFF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401EFF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401EFF">
        <w:rPr>
          <w:rFonts w:asciiTheme="majorHAnsi" w:hAnsiTheme="majorHAnsi"/>
          <w:sz w:val="22"/>
          <w:szCs w:val="24"/>
        </w:rPr>
        <w:t>napjától</w:t>
      </w:r>
      <w:r w:rsidRPr="00401EFF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3CA579FF" w:rsidR="00861402" w:rsidRPr="00401EFF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01EFF">
        <w:rPr>
          <w:rFonts w:asciiTheme="majorHAnsi" w:hAnsiTheme="majorHAnsi"/>
          <w:sz w:val="22"/>
          <w:szCs w:val="24"/>
        </w:rPr>
        <w:t xml:space="preserve">Kelt: </w:t>
      </w:r>
      <w:r w:rsidR="00D73F2C" w:rsidRPr="00401EFF">
        <w:rPr>
          <w:rFonts w:asciiTheme="majorHAnsi" w:hAnsiTheme="majorHAnsi"/>
          <w:sz w:val="22"/>
          <w:szCs w:val="24"/>
        </w:rPr>
        <w:t xml:space="preserve">Szombathely, </w:t>
      </w:r>
      <w:proofErr w:type="gramStart"/>
      <w:r w:rsidR="00D73F2C" w:rsidRPr="00401EFF">
        <w:rPr>
          <w:rFonts w:asciiTheme="majorHAnsi" w:hAnsiTheme="majorHAnsi"/>
          <w:sz w:val="22"/>
          <w:szCs w:val="24"/>
        </w:rPr>
        <w:t>201</w:t>
      </w:r>
      <w:r w:rsidR="00E170AA" w:rsidRPr="00401EFF">
        <w:rPr>
          <w:rFonts w:asciiTheme="majorHAnsi" w:hAnsiTheme="majorHAnsi"/>
          <w:sz w:val="22"/>
          <w:szCs w:val="24"/>
        </w:rPr>
        <w:t>8</w:t>
      </w:r>
      <w:r w:rsidR="00D73F2C" w:rsidRPr="00401EFF">
        <w:rPr>
          <w:rFonts w:asciiTheme="majorHAnsi" w:hAnsiTheme="majorHAnsi"/>
          <w:sz w:val="22"/>
          <w:szCs w:val="24"/>
        </w:rPr>
        <w:t>.</w:t>
      </w:r>
      <w:r w:rsidR="00E170AA" w:rsidRPr="00401EFF">
        <w:rPr>
          <w:rFonts w:asciiTheme="majorHAnsi" w:hAnsiTheme="majorHAnsi"/>
          <w:sz w:val="22"/>
          <w:szCs w:val="24"/>
        </w:rPr>
        <w:t xml:space="preserve"> </w:t>
      </w:r>
      <w:r w:rsidR="00D73F2C" w:rsidRPr="00401EFF">
        <w:rPr>
          <w:rFonts w:asciiTheme="majorHAnsi" w:hAnsiTheme="majorHAnsi"/>
          <w:sz w:val="22"/>
          <w:szCs w:val="24"/>
        </w:rPr>
        <w:t xml:space="preserve"> </w:t>
      </w:r>
      <w:r w:rsidR="004628AA" w:rsidRPr="00401EFF">
        <w:rPr>
          <w:rFonts w:asciiTheme="majorHAnsi" w:hAnsiTheme="majorHAnsi"/>
          <w:sz w:val="22"/>
          <w:szCs w:val="24"/>
        </w:rPr>
        <w:t>április</w:t>
      </w:r>
      <w:proofErr w:type="gramEnd"/>
      <w:r w:rsidR="00D73F2C" w:rsidRPr="00401EFF">
        <w:rPr>
          <w:rFonts w:asciiTheme="majorHAnsi" w:hAnsiTheme="majorHAnsi"/>
          <w:sz w:val="22"/>
          <w:szCs w:val="24"/>
        </w:rPr>
        <w:t xml:space="preserve"> „          ”</w:t>
      </w:r>
    </w:p>
    <w:p w14:paraId="7FF7F8CD" w14:textId="5266E576" w:rsidR="00913C3F" w:rsidRPr="00401EFF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01EFF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01EFF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793E100A" w:rsidR="00C27BEE" w:rsidRPr="00401EFF" w:rsidRDefault="00C27BEE" w:rsidP="00504DC2">
      <w:pPr>
        <w:pStyle w:val="Nincstrkz"/>
        <w:ind w:left="4254" w:firstLine="709"/>
        <w:rPr>
          <w:rFonts w:asciiTheme="majorHAnsi" w:hAnsiTheme="majorHAnsi"/>
          <w:b/>
        </w:rPr>
      </w:pPr>
      <w:r w:rsidRPr="00401EFF">
        <w:rPr>
          <w:rFonts w:asciiTheme="majorHAnsi" w:hAnsiTheme="majorHAnsi"/>
          <w:b/>
        </w:rPr>
        <w:t xml:space="preserve">/: Dr. Puskás </w:t>
      </w:r>
      <w:proofErr w:type="gramStart"/>
      <w:r w:rsidRPr="00401EFF">
        <w:rPr>
          <w:rFonts w:asciiTheme="majorHAnsi" w:hAnsiTheme="majorHAnsi"/>
          <w:b/>
        </w:rPr>
        <w:t>Tivadar :</w:t>
      </w:r>
      <w:proofErr w:type="gramEnd"/>
      <w:r w:rsidRPr="00401EFF">
        <w:rPr>
          <w:rFonts w:asciiTheme="majorHAnsi" w:hAnsiTheme="majorHAnsi"/>
          <w:b/>
        </w:rPr>
        <w:t xml:space="preserve">/         </w:t>
      </w:r>
    </w:p>
    <w:p w14:paraId="44205908" w14:textId="77777777" w:rsidR="00504DC2" w:rsidRDefault="00504DC2" w:rsidP="00504DC2">
      <w:pPr>
        <w:pStyle w:val="Nincstrkz"/>
        <w:ind w:left="496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proofErr w:type="gramStart"/>
      <w:r w:rsidR="00C27BEE" w:rsidRPr="00401EFF">
        <w:rPr>
          <w:rFonts w:asciiTheme="majorHAnsi" w:hAnsiTheme="majorHAnsi"/>
          <w:b/>
        </w:rPr>
        <w:t>polgármester</w:t>
      </w:r>
      <w:proofErr w:type="gramEnd"/>
      <w:r w:rsidR="00C27BEE" w:rsidRPr="00401EFF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    </w:t>
      </w:r>
    </w:p>
    <w:p w14:paraId="4B96C904" w14:textId="77777777" w:rsidR="00504DC2" w:rsidRDefault="00504DC2" w:rsidP="00504DC2">
      <w:pPr>
        <w:pStyle w:val="Nincstrkz"/>
        <w:ind w:left="4963"/>
        <w:rPr>
          <w:rFonts w:asciiTheme="majorHAnsi" w:hAnsiTheme="majorHAnsi"/>
          <w:b/>
        </w:rPr>
      </w:pPr>
    </w:p>
    <w:p w14:paraId="44BE68F9" w14:textId="77777777" w:rsidR="00504DC2" w:rsidRDefault="00504DC2" w:rsidP="00504DC2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57CDF19F" w14:textId="77777777" w:rsidR="00504DC2" w:rsidRDefault="00504DC2" w:rsidP="00504DC2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bookmarkStart w:id="0" w:name="_GoBack"/>
      <w:r>
        <w:rPr>
          <w:rFonts w:asciiTheme="majorHAnsi" w:hAnsiTheme="majorHAnsi"/>
          <w:b/>
        </w:rPr>
        <w:t>Ellenjegyezte:</w:t>
      </w:r>
    </w:p>
    <w:p w14:paraId="34A42D88" w14:textId="77777777" w:rsidR="00504DC2" w:rsidRDefault="00504DC2" w:rsidP="00504DC2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19738543" w14:textId="77777777" w:rsidR="00504DC2" w:rsidRDefault="00504DC2" w:rsidP="00504DC2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7FCC206C" w14:textId="77777777" w:rsidR="00504DC2" w:rsidRDefault="00504DC2" w:rsidP="00504DC2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493C15C4" w14:textId="4A104D34" w:rsidR="00C27BEE" w:rsidRPr="00401EFF" w:rsidRDefault="00504DC2" w:rsidP="00504DC2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proofErr w:type="gramStart"/>
      <w:r>
        <w:rPr>
          <w:rFonts w:asciiTheme="majorHAnsi" w:hAnsiTheme="majorHAnsi"/>
          <w:b/>
        </w:rPr>
        <w:t>jegyző</w:t>
      </w:r>
      <w:proofErr w:type="gramEnd"/>
      <w:r>
        <w:rPr>
          <w:rFonts w:asciiTheme="majorHAnsi" w:hAnsiTheme="majorHAnsi"/>
          <w:b/>
        </w:rPr>
        <w:t xml:space="preserve">              </w:t>
      </w:r>
      <w:bookmarkEnd w:id="0"/>
      <w:r>
        <w:rPr>
          <w:rFonts w:asciiTheme="majorHAnsi" w:hAnsiTheme="majorHAnsi"/>
          <w:b/>
        </w:rPr>
        <w:t xml:space="preserve">     </w:t>
      </w:r>
    </w:p>
    <w:p w14:paraId="507DBA9B" w14:textId="77777777" w:rsidR="00C27BEE" w:rsidRPr="00401EFF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401EFF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401EFF" w:rsidSect="000C11E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504DC2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489AE1EB" w:rsidR="00F127CE" w:rsidRPr="00C3750A" w:rsidRDefault="006E5330">
    <w:pPr>
      <w:pStyle w:val="lfej"/>
      <w:rPr>
        <w:rFonts w:asciiTheme="majorHAnsi" w:hAnsiTheme="majorHAnsi"/>
        <w:sz w:val="22"/>
        <w:szCs w:val="22"/>
      </w:rPr>
    </w:pPr>
    <w:r w:rsidRPr="00C3750A">
      <w:rPr>
        <w:rFonts w:asciiTheme="majorHAnsi" w:hAnsiTheme="majorHAnsi"/>
        <w:sz w:val="22"/>
        <w:szCs w:val="22"/>
      </w:rPr>
      <w:t>Okirat száma: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56FA23AE"/>
    <w:lvl w:ilvl="0" w:tplc="0CC09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52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14C66"/>
    <w:rsid w:val="00021D5A"/>
    <w:rsid w:val="000233C5"/>
    <w:rsid w:val="00034921"/>
    <w:rsid w:val="0006031B"/>
    <w:rsid w:val="00074BBB"/>
    <w:rsid w:val="00080BD8"/>
    <w:rsid w:val="000907FE"/>
    <w:rsid w:val="00094B2F"/>
    <w:rsid w:val="000B2068"/>
    <w:rsid w:val="000C11E0"/>
    <w:rsid w:val="000C18B2"/>
    <w:rsid w:val="000D01A8"/>
    <w:rsid w:val="0011403E"/>
    <w:rsid w:val="00125151"/>
    <w:rsid w:val="00145E2F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309C0"/>
    <w:rsid w:val="0026277C"/>
    <w:rsid w:val="002C2333"/>
    <w:rsid w:val="002F0BB2"/>
    <w:rsid w:val="00325795"/>
    <w:rsid w:val="00340CA7"/>
    <w:rsid w:val="0034705D"/>
    <w:rsid w:val="00351687"/>
    <w:rsid w:val="003657EC"/>
    <w:rsid w:val="00380435"/>
    <w:rsid w:val="00381ED1"/>
    <w:rsid w:val="003C4085"/>
    <w:rsid w:val="00401EFF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04DC2"/>
    <w:rsid w:val="0051581E"/>
    <w:rsid w:val="00522745"/>
    <w:rsid w:val="005727B5"/>
    <w:rsid w:val="005D63C9"/>
    <w:rsid w:val="005F6E18"/>
    <w:rsid w:val="0062102D"/>
    <w:rsid w:val="006469FF"/>
    <w:rsid w:val="006C3424"/>
    <w:rsid w:val="006D16FE"/>
    <w:rsid w:val="006E4FAC"/>
    <w:rsid w:val="006E5330"/>
    <w:rsid w:val="006F1E9E"/>
    <w:rsid w:val="006F35EC"/>
    <w:rsid w:val="007020EB"/>
    <w:rsid w:val="00713BFB"/>
    <w:rsid w:val="00785BD0"/>
    <w:rsid w:val="0079542F"/>
    <w:rsid w:val="007A2622"/>
    <w:rsid w:val="007A6F80"/>
    <w:rsid w:val="007B68DA"/>
    <w:rsid w:val="007D65BD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7055D"/>
    <w:rsid w:val="00AA5F20"/>
    <w:rsid w:val="00AB3D39"/>
    <w:rsid w:val="00AD29AE"/>
    <w:rsid w:val="00AF3B6C"/>
    <w:rsid w:val="00B16D44"/>
    <w:rsid w:val="00B17887"/>
    <w:rsid w:val="00B220D9"/>
    <w:rsid w:val="00B82241"/>
    <w:rsid w:val="00B85764"/>
    <w:rsid w:val="00BD1350"/>
    <w:rsid w:val="00BE6DBD"/>
    <w:rsid w:val="00C27BEE"/>
    <w:rsid w:val="00C3188C"/>
    <w:rsid w:val="00C3750A"/>
    <w:rsid w:val="00C40354"/>
    <w:rsid w:val="00C93F42"/>
    <w:rsid w:val="00CF04E8"/>
    <w:rsid w:val="00D21BF9"/>
    <w:rsid w:val="00D25860"/>
    <w:rsid w:val="00D73F2C"/>
    <w:rsid w:val="00DC2165"/>
    <w:rsid w:val="00DC274F"/>
    <w:rsid w:val="00DE5FC5"/>
    <w:rsid w:val="00E170AA"/>
    <w:rsid w:val="00E25EFF"/>
    <w:rsid w:val="00E65A89"/>
    <w:rsid w:val="00E83C53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4346-B182-450F-9788-947D45E5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Krizmanichné Magyari Klára</cp:lastModifiedBy>
  <cp:revision>10</cp:revision>
  <cp:lastPrinted>2016-04-05T08:28:00Z</cp:lastPrinted>
  <dcterms:created xsi:type="dcterms:W3CDTF">2018-04-10T12:21:00Z</dcterms:created>
  <dcterms:modified xsi:type="dcterms:W3CDTF">2018-04-17T12:01:00Z</dcterms:modified>
</cp:coreProperties>
</file>