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5F6BA5" w:rsidRDefault="005F6BA5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</w:t>
      </w:r>
      <w:r w:rsidR="004F60BF">
        <w:rPr>
          <w:rFonts w:ascii="Arial" w:hAnsi="Arial" w:cs="Arial"/>
          <w:b/>
          <w:bCs/>
        </w:rPr>
        <w:t>almi Kapcsolatok Bizottsága 2018. április 24</w:t>
      </w:r>
      <w:r>
        <w:rPr>
          <w:rFonts w:ascii="Arial" w:hAnsi="Arial" w:cs="Arial"/>
          <w:b/>
          <w:bCs/>
        </w:rPr>
        <w:t>–i ülésére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</w:p>
    <w:p w:rsidR="008E744F" w:rsidRDefault="008E744F" w:rsidP="008E744F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kiemelkedő sportrendezvények támogatására</w:t>
      </w:r>
    </w:p>
    <w:p w:rsidR="008E744F" w:rsidRDefault="008E744F" w:rsidP="008E744F">
      <w:pPr>
        <w:jc w:val="center"/>
        <w:rPr>
          <w:rFonts w:ascii="Arial" w:hAnsi="Arial" w:cs="Arial"/>
          <w:b/>
          <w:u w:val="single"/>
        </w:rPr>
      </w:pPr>
    </w:p>
    <w:p w:rsidR="008E744F" w:rsidRDefault="007A447E" w:rsidP="007A447E">
      <w:pPr>
        <w:jc w:val="both"/>
        <w:rPr>
          <w:rFonts w:ascii="Arial" w:hAnsi="Arial" w:cs="Arial"/>
        </w:rPr>
      </w:pPr>
      <w:r w:rsidRPr="007A447E">
        <w:rPr>
          <w:rFonts w:ascii="Arial" w:hAnsi="Arial" w:cs="Arial"/>
        </w:rPr>
        <w:t>Szombathely Megyei Jogú Város Önkormányzata Közgyűlésének az önkormányzat 2018. évi költségvetéséről szóló 3/2018. (II.21.) önkormány</w:t>
      </w:r>
      <w:r>
        <w:rPr>
          <w:rFonts w:ascii="Arial" w:hAnsi="Arial" w:cs="Arial"/>
        </w:rPr>
        <w:t xml:space="preserve">zati rendelet 14. mellékletében </w:t>
      </w:r>
      <w:r w:rsidRPr="007A447E">
        <w:rPr>
          <w:rFonts w:ascii="Arial" w:hAnsi="Arial" w:cs="Arial"/>
        </w:rPr>
        <w:t>meghatározott</w:t>
      </w:r>
      <w:r w:rsidRPr="007A447E">
        <w:rPr>
          <w:rFonts w:ascii="Arial" w:hAnsi="Arial" w:cs="Arial"/>
          <w:b/>
        </w:rPr>
        <w:t xml:space="preserve"> </w:t>
      </w:r>
      <w:r w:rsidRPr="007A447E">
        <w:rPr>
          <w:rFonts w:ascii="Arial" w:hAnsi="Arial" w:cs="Arial"/>
        </w:rPr>
        <w:t>„Nagyrendezvények” tételsor</w:t>
      </w:r>
      <w:r>
        <w:rPr>
          <w:rFonts w:ascii="Arial" w:hAnsi="Arial" w:cs="Arial"/>
        </w:rPr>
        <w:t xml:space="preserve">on belül 6.000.000,- Ft előirányzatot biztosított „pályázati alap” megnevezéssel, a Közgyűlés által nem közvetlenül támogatott </w:t>
      </w:r>
      <w:r w:rsidRPr="007A447E">
        <w:rPr>
          <w:rFonts w:ascii="Arial" w:hAnsi="Arial" w:cs="Arial"/>
        </w:rPr>
        <w:t>kiemelkedő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sportrendezvények támogatására. Nevezett összeg további felhasználása a </w:t>
      </w:r>
      <w:r w:rsidRPr="007A447E">
        <w:rPr>
          <w:rFonts w:ascii="Arial" w:hAnsi="Arial" w:cs="Arial"/>
          <w:bCs/>
        </w:rPr>
        <w:t>Jogi és Társadalmi Kapcsolatok Bizottsága</w:t>
      </w:r>
      <w:r>
        <w:rPr>
          <w:rFonts w:ascii="Arial" w:hAnsi="Arial" w:cs="Arial"/>
          <w:bCs/>
        </w:rPr>
        <w:t xml:space="preserve"> hatáskörébe tartozik.</w:t>
      </w:r>
    </w:p>
    <w:p w:rsidR="007A447E" w:rsidRPr="007A447E" w:rsidRDefault="007A447E" w:rsidP="007A447E">
      <w:pPr>
        <w:rPr>
          <w:rFonts w:ascii="Arial" w:hAnsi="Arial" w:cs="Arial"/>
          <w:b/>
          <w:u w:val="single"/>
        </w:rPr>
      </w:pPr>
    </w:p>
    <w:p w:rsidR="00C61420" w:rsidRDefault="00AC73BE" w:rsidP="00C614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Ennek megfelelően a</w:t>
      </w:r>
      <w:r w:rsidR="008E744F">
        <w:rPr>
          <w:rFonts w:ascii="Arial" w:hAnsi="Arial" w:cs="Arial"/>
        </w:rPr>
        <w:t xml:space="preserve"> </w:t>
      </w:r>
      <w:r w:rsidR="00D12D80">
        <w:rPr>
          <w:rFonts w:ascii="Arial" w:hAnsi="Arial" w:cs="Arial"/>
        </w:rPr>
        <w:t>Bizottság a 29/2018.(II.13</w:t>
      </w:r>
      <w:r w:rsidR="008E744F">
        <w:rPr>
          <w:rFonts w:ascii="Arial" w:hAnsi="Arial" w:cs="Arial"/>
        </w:rPr>
        <w:t>.) JTKB számú határozatában elfogadta a város területén megrendezésre kerülő kiemelkedő jelentőségű sportrendezvények pályázati kiírását. Az</w:t>
      </w:r>
      <w:r w:rsidR="008E744F">
        <w:rPr>
          <w:rFonts w:ascii="Arial" w:hAnsi="Arial" w:cs="Arial"/>
          <w:b/>
          <w:bCs/>
        </w:rPr>
        <w:t xml:space="preserve"> </w:t>
      </w:r>
      <w:r w:rsidR="008E744F">
        <w:rPr>
          <w:rFonts w:ascii="Arial" w:hAnsi="Arial" w:cs="Arial"/>
          <w:bCs/>
        </w:rPr>
        <w:t>Egészségügyi és Közszolgá</w:t>
      </w:r>
      <w:r>
        <w:rPr>
          <w:rFonts w:ascii="Arial" w:hAnsi="Arial" w:cs="Arial"/>
          <w:bCs/>
        </w:rPr>
        <w:t>lati Osztály Sport és Ifjúsági I</w:t>
      </w:r>
      <w:r w:rsidR="008E744F">
        <w:rPr>
          <w:rFonts w:ascii="Arial" w:hAnsi="Arial" w:cs="Arial"/>
          <w:bCs/>
        </w:rPr>
        <w:t>rodája a határozat 2. pontjában foglaltaknak megfelelően kö</w:t>
      </w:r>
      <w:r>
        <w:rPr>
          <w:rFonts w:ascii="Arial" w:hAnsi="Arial" w:cs="Arial"/>
          <w:bCs/>
        </w:rPr>
        <w:t xml:space="preserve">zzétette a pályázati felhívást, amelyre 16 pályázat érkezett </w:t>
      </w:r>
      <w:r w:rsidR="00C61420">
        <w:rPr>
          <w:rFonts w:ascii="Arial" w:hAnsi="Arial" w:cs="Arial"/>
          <w:bCs/>
        </w:rPr>
        <w:t>A beérkezett pályázatok összesítő táblázatai a bizottsági ülésen kerülnek kiosztásra.</w:t>
      </w:r>
    </w:p>
    <w:p w:rsidR="008E744F" w:rsidRDefault="008E744F" w:rsidP="007A447E">
      <w:pPr>
        <w:jc w:val="both"/>
        <w:rPr>
          <w:rFonts w:ascii="Arial" w:hAnsi="Arial" w:cs="Arial"/>
          <w:bCs/>
        </w:rPr>
      </w:pPr>
    </w:p>
    <w:p w:rsidR="008E744F" w:rsidRDefault="008E744F" w:rsidP="007A447E">
      <w:pPr>
        <w:rPr>
          <w:rFonts w:ascii="Arial" w:hAnsi="Arial" w:cs="Arial"/>
        </w:rPr>
      </w:pPr>
    </w:p>
    <w:p w:rsidR="00AC6AC6" w:rsidRDefault="00AC6AC6" w:rsidP="00AC6AC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pályázati felhívás kapcsán beérkezett támogatási igény </w:t>
      </w:r>
      <w:r>
        <w:rPr>
          <w:rFonts w:ascii="Arial" w:hAnsi="Arial" w:cs="Arial"/>
          <w:bCs/>
        </w:rPr>
        <w:t>25.050.000</w:t>
      </w:r>
      <w:r w:rsidRPr="00150DD3">
        <w:rPr>
          <w:rFonts w:ascii="Arial" w:hAnsi="Arial" w:cs="Arial"/>
        </w:rPr>
        <w:t>,- Ft.</w:t>
      </w:r>
    </w:p>
    <w:p w:rsidR="008E744F" w:rsidRDefault="008E744F" w:rsidP="007A447E">
      <w:pPr>
        <w:rPr>
          <w:rFonts w:ascii="Arial" w:hAnsi="Arial" w:cs="Arial"/>
        </w:rPr>
      </w:pPr>
    </w:p>
    <w:p w:rsidR="008E744F" w:rsidRDefault="008E744F" w:rsidP="007A447E">
      <w:pPr>
        <w:rPr>
          <w:rFonts w:ascii="Arial" w:hAnsi="Arial" w:cs="Arial"/>
        </w:rPr>
      </w:pPr>
    </w:p>
    <w:p w:rsidR="008E744F" w:rsidRDefault="008E744F" w:rsidP="007A447E">
      <w:pPr>
        <w:pStyle w:val="Nincstrkz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8E744F" w:rsidRDefault="008E744F" w:rsidP="007A447E">
      <w:pPr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7A447E" w:rsidP="008E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2018</w:t>
      </w:r>
      <w:r w:rsidR="008E744F">
        <w:rPr>
          <w:rFonts w:ascii="Arial" w:hAnsi="Arial" w:cs="Arial"/>
        </w:rPr>
        <w:t xml:space="preserve">. április  „      ”     </w:t>
      </w: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(: Koczka Tibor :)</w:t>
      </w:r>
    </w:p>
    <w:p w:rsidR="008E744F" w:rsidRDefault="008E744F" w:rsidP="008E744F">
      <w:pPr>
        <w:rPr>
          <w:rFonts w:ascii="Arial" w:hAnsi="Arial" w:cs="Arial"/>
        </w:rPr>
      </w:pPr>
    </w:p>
    <w:p w:rsidR="008E744F" w:rsidRDefault="008E744F" w:rsidP="008E744F">
      <w:pPr>
        <w:rPr>
          <w:rFonts w:ascii="Arial" w:hAnsi="Arial" w:cs="Arial"/>
        </w:rPr>
      </w:pPr>
    </w:p>
    <w:p w:rsidR="008E744F" w:rsidRDefault="008E744F" w:rsidP="008E744F">
      <w:pPr>
        <w:rPr>
          <w:rFonts w:ascii="Arial" w:hAnsi="Arial" w:cs="Arial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5F6BA5" w:rsidRDefault="005F6BA5" w:rsidP="008E744F">
      <w:pPr>
        <w:rPr>
          <w:rFonts w:ascii="Arial" w:hAnsi="Arial" w:cs="Arial"/>
          <w:sz w:val="22"/>
          <w:szCs w:val="22"/>
        </w:rPr>
      </w:pPr>
    </w:p>
    <w:p w:rsidR="005F6BA5" w:rsidRDefault="005F6BA5" w:rsidP="008E744F">
      <w:pPr>
        <w:rPr>
          <w:rFonts w:ascii="Arial" w:hAnsi="Arial" w:cs="Arial"/>
          <w:sz w:val="22"/>
          <w:szCs w:val="22"/>
        </w:rPr>
      </w:pPr>
    </w:p>
    <w:p w:rsidR="005F6BA5" w:rsidRDefault="005F6BA5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jc w:val="center"/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8E744F" w:rsidRDefault="008027D9" w:rsidP="008E74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…../2018</w:t>
      </w:r>
      <w:r w:rsidR="008E744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(IV.24</w:t>
      </w:r>
      <w:r w:rsidR="008E744F">
        <w:rPr>
          <w:rFonts w:ascii="Arial" w:hAnsi="Arial" w:cs="Arial"/>
          <w:b/>
          <w:bCs/>
          <w:u w:val="single"/>
        </w:rPr>
        <w:t>.) JTKB számú határozat</w:t>
      </w:r>
    </w:p>
    <w:p w:rsidR="008E744F" w:rsidRDefault="008E744F" w:rsidP="008E744F">
      <w:pPr>
        <w:jc w:val="center"/>
        <w:rPr>
          <w:rFonts w:ascii="Arial" w:hAnsi="Arial" w:cs="Arial"/>
          <w:b/>
          <w:bCs/>
          <w:u w:val="single"/>
        </w:rPr>
      </w:pPr>
    </w:p>
    <w:p w:rsidR="008E744F" w:rsidRDefault="008E744F" w:rsidP="008E744F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a </w:t>
      </w:r>
      <w:r>
        <w:rPr>
          <w:rFonts w:ascii="Arial" w:hAnsi="Arial" w:cs="Arial"/>
        </w:rPr>
        <w:t>kiemelkedő sportrendezvények támogatására</w:t>
      </w:r>
      <w:r>
        <w:rPr>
          <w:rFonts w:ascii="Arial" w:hAnsi="Arial" w:cs="Arial"/>
          <w:bCs/>
        </w:rPr>
        <w:t xml:space="preserve"> kiírt pályázati felhívásra beérkezett pályázatok közül az alábbiakat támogatja.</w:t>
      </w:r>
    </w:p>
    <w:p w:rsidR="008E744F" w:rsidRDefault="008E744F" w:rsidP="008E744F">
      <w:pPr>
        <w:jc w:val="both"/>
        <w:rPr>
          <w:rFonts w:ascii="Arial" w:hAnsi="Arial" w:cs="Arial"/>
          <w:bCs/>
          <w:sz w:val="22"/>
          <w:szCs w:val="22"/>
        </w:rPr>
      </w:pPr>
    </w:p>
    <w:p w:rsidR="008E744F" w:rsidRDefault="008E744F" w:rsidP="008E744F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262"/>
        <w:gridCol w:w="1560"/>
        <w:gridCol w:w="2270"/>
        <w:gridCol w:w="2412"/>
      </w:tblGrid>
      <w:tr w:rsidR="008E744F" w:rsidTr="008E744F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SPORTÁG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E744F" w:rsidRDefault="008E744F" w:rsidP="008E744F">
      <w:pPr>
        <w:jc w:val="center"/>
        <w:rPr>
          <w:rFonts w:ascii="Arial" w:hAnsi="Arial" w:cs="Arial"/>
          <w:bCs/>
          <w:sz w:val="22"/>
          <w:szCs w:val="22"/>
        </w:rPr>
      </w:pPr>
    </w:p>
    <w:p w:rsidR="008E744F" w:rsidRDefault="008E744F" w:rsidP="008E744F">
      <w:pPr>
        <w:jc w:val="both"/>
        <w:rPr>
          <w:rFonts w:ascii="Arial" w:hAnsi="Arial" w:cs="Arial"/>
          <w:bCs/>
          <w:sz w:val="22"/>
          <w:szCs w:val="22"/>
        </w:rPr>
      </w:pPr>
    </w:p>
    <w:p w:rsidR="008E744F" w:rsidRDefault="008E744F" w:rsidP="008E744F">
      <w:pPr>
        <w:jc w:val="both"/>
        <w:rPr>
          <w:rFonts w:ascii="Arial" w:hAnsi="Arial" w:cs="Arial"/>
          <w:b/>
          <w:sz w:val="22"/>
          <w:szCs w:val="22"/>
        </w:rPr>
      </w:pPr>
    </w:p>
    <w:p w:rsidR="008E744F" w:rsidRDefault="008E744F" w:rsidP="008E744F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8E744F" w:rsidRDefault="008E744F" w:rsidP="008E744F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8E744F" w:rsidRDefault="008E744F" w:rsidP="008E744F">
      <w:pPr>
        <w:jc w:val="both"/>
        <w:rPr>
          <w:rFonts w:ascii="Arial" w:hAnsi="Arial" w:cs="Arial"/>
          <w:bCs/>
        </w:rPr>
      </w:pPr>
    </w:p>
    <w:p w:rsidR="008E744F" w:rsidRDefault="008E744F" w:rsidP="008E744F">
      <w:pPr>
        <w:ind w:left="720"/>
        <w:jc w:val="both"/>
        <w:rPr>
          <w:rFonts w:ascii="Arial" w:hAnsi="Arial" w:cs="Arial"/>
          <w:bCs/>
        </w:rPr>
      </w:pPr>
    </w:p>
    <w:p w:rsidR="008E744F" w:rsidRDefault="008E744F" w:rsidP="008E744F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 xml:space="preserve">        Koczka Tibor alpolgármester</w:t>
      </w:r>
    </w:p>
    <w:p w:rsidR="008E744F" w:rsidRDefault="008E744F" w:rsidP="008E744F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8E744F" w:rsidRDefault="008E744F" w:rsidP="008E744F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90EE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90EE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325973"/>
    <w:rsid w:val="0032649B"/>
    <w:rsid w:val="0034130E"/>
    <w:rsid w:val="00356256"/>
    <w:rsid w:val="00420CC7"/>
    <w:rsid w:val="0046121A"/>
    <w:rsid w:val="004C3174"/>
    <w:rsid w:val="004F60BF"/>
    <w:rsid w:val="005F19FE"/>
    <w:rsid w:val="005F6BA5"/>
    <w:rsid w:val="00652EB8"/>
    <w:rsid w:val="006B5218"/>
    <w:rsid w:val="00714EBA"/>
    <w:rsid w:val="00720C4A"/>
    <w:rsid w:val="007A447E"/>
    <w:rsid w:val="007B2FF9"/>
    <w:rsid w:val="007C4602"/>
    <w:rsid w:val="007F2F31"/>
    <w:rsid w:val="008027D9"/>
    <w:rsid w:val="008728D0"/>
    <w:rsid w:val="008E744F"/>
    <w:rsid w:val="009348EA"/>
    <w:rsid w:val="0096279B"/>
    <w:rsid w:val="0096367B"/>
    <w:rsid w:val="009E577C"/>
    <w:rsid w:val="00A7633E"/>
    <w:rsid w:val="00AB7B31"/>
    <w:rsid w:val="00AC3D7B"/>
    <w:rsid w:val="00AC6AC6"/>
    <w:rsid w:val="00AC73BE"/>
    <w:rsid w:val="00AD08CD"/>
    <w:rsid w:val="00AD54D0"/>
    <w:rsid w:val="00AF3412"/>
    <w:rsid w:val="00B53ABC"/>
    <w:rsid w:val="00B610E8"/>
    <w:rsid w:val="00BC0904"/>
    <w:rsid w:val="00BC46F6"/>
    <w:rsid w:val="00BE370B"/>
    <w:rsid w:val="00BE7EB9"/>
    <w:rsid w:val="00C04236"/>
    <w:rsid w:val="00C61420"/>
    <w:rsid w:val="00D12D80"/>
    <w:rsid w:val="00D54DF8"/>
    <w:rsid w:val="00E669CD"/>
    <w:rsid w:val="00E7704B"/>
    <w:rsid w:val="00E82F69"/>
    <w:rsid w:val="00E90EE3"/>
    <w:rsid w:val="00EC7C11"/>
    <w:rsid w:val="00F60A63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8E744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2017-04-19T15:28:00Z</cp:lastPrinted>
  <dcterms:created xsi:type="dcterms:W3CDTF">2018-04-20T08:53:00Z</dcterms:created>
  <dcterms:modified xsi:type="dcterms:W3CDTF">2018-04-20T08:53:00Z</dcterms:modified>
</cp:coreProperties>
</file>