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B3" w:rsidRDefault="001946B3" w:rsidP="0029489D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C27DD9" w:rsidRPr="00D34B76" w:rsidRDefault="00C27DD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</w:t>
      </w:r>
      <w:r w:rsidR="005632CF">
        <w:rPr>
          <w:rFonts w:cs="Arial"/>
          <w:b/>
          <w:bCs/>
          <w:sz w:val="24"/>
        </w:rPr>
        <w:t>solatok Bizottsága 2018. április 24</w:t>
      </w:r>
      <w:r w:rsidRPr="00D34B76">
        <w:rPr>
          <w:rFonts w:cs="Arial"/>
          <w:b/>
          <w:bCs/>
          <w:sz w:val="24"/>
        </w:rPr>
        <w:t>-i ülésére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0D2B5C" w:rsidRPr="000D2B5C" w:rsidRDefault="00D1658F" w:rsidP="000D2B5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Tájékoztató a közművelődési megállapodással rendelkező civil szervezetek 2017. évi tevékenységéről</w:t>
      </w:r>
    </w:p>
    <w:p w:rsidR="00665D9B" w:rsidRDefault="00665D9B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A20E72" w:rsidRDefault="00665D9B" w:rsidP="0029489D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 Megyei Jogú Város Önkormányzatának Közgyűlése</w:t>
      </w:r>
      <w:r w:rsidR="00243E2A">
        <w:rPr>
          <w:rFonts w:cs="Arial"/>
          <w:bCs/>
          <w:sz w:val="24"/>
        </w:rPr>
        <w:t xml:space="preserve"> </w:t>
      </w:r>
      <w:r w:rsidR="00A20E72">
        <w:rPr>
          <w:rFonts w:cs="Arial"/>
          <w:bCs/>
          <w:sz w:val="24"/>
        </w:rPr>
        <w:t>határozott időtartamra (2017. március 2. napjától 2018. december 31. napjáig) közm</w:t>
      </w:r>
      <w:r w:rsidR="00243E2A">
        <w:rPr>
          <w:rFonts w:cs="Arial"/>
          <w:bCs/>
          <w:sz w:val="24"/>
        </w:rPr>
        <w:t>űvelődési me</w:t>
      </w:r>
      <w:r w:rsidR="009933B2">
        <w:rPr>
          <w:rFonts w:cs="Arial"/>
          <w:bCs/>
          <w:sz w:val="24"/>
        </w:rPr>
        <w:t>gállapodást kötött az alábbi nyolc</w:t>
      </w:r>
      <w:r w:rsidR="00243E2A">
        <w:rPr>
          <w:rFonts w:cs="Arial"/>
          <w:bCs/>
          <w:sz w:val="24"/>
        </w:rPr>
        <w:t xml:space="preserve"> civil szervezettel (a továbbiakban: Szervezet)</w:t>
      </w:r>
    </w:p>
    <w:p w:rsidR="00A20E72" w:rsidRDefault="00A20E72" w:rsidP="0029489D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665D9B" w:rsidRDefault="00A20E72" w:rsidP="00A20E72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 w:rsidRPr="00A20E72">
        <w:rPr>
          <w:rFonts w:ascii="Arial" w:hAnsi="Arial" w:cs="Arial"/>
          <w:bCs/>
          <w:sz w:val="24"/>
        </w:rPr>
        <w:t>Vasi Múzeumbarát Egylet,</w:t>
      </w:r>
    </w:p>
    <w:p w:rsidR="00A20E72" w:rsidRDefault="00A20E72" w:rsidP="00A20E72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Szombathelyi Zsidó Hitközség Szociális és Kulturális Alapítványa,</w:t>
      </w:r>
    </w:p>
    <w:p w:rsidR="00A20E72" w:rsidRDefault="00A20E72" w:rsidP="00A20E72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Szülőföld Kulturális, Sport és Örökségvédelmi Egyesület,</w:t>
      </w:r>
    </w:p>
    <w:p w:rsidR="00A20E72" w:rsidRDefault="00A20E72" w:rsidP="00A20E72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Savaria University Press Alapítvány,</w:t>
      </w:r>
    </w:p>
    <w:p w:rsidR="00A20E72" w:rsidRDefault="00A20E72" w:rsidP="00A20E72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Genius </w:t>
      </w:r>
      <w:proofErr w:type="spellStart"/>
      <w:r>
        <w:rPr>
          <w:rFonts w:ascii="Arial" w:hAnsi="Arial" w:cs="Arial"/>
          <w:bCs/>
          <w:sz w:val="24"/>
        </w:rPr>
        <w:t>Savariensis</w:t>
      </w:r>
      <w:proofErr w:type="spellEnd"/>
      <w:r>
        <w:rPr>
          <w:rFonts w:ascii="Arial" w:hAnsi="Arial" w:cs="Arial"/>
          <w:bCs/>
          <w:sz w:val="24"/>
        </w:rPr>
        <w:t xml:space="preserve"> Alapítvány,</w:t>
      </w:r>
    </w:p>
    <w:p w:rsidR="00A20E72" w:rsidRDefault="00A20E72" w:rsidP="00A20E72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Irokéz Gyűjtemény és Galéria,</w:t>
      </w:r>
    </w:p>
    <w:p w:rsidR="00A20E72" w:rsidRDefault="00A20E72" w:rsidP="00A20E72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Westwerk</w:t>
      </w:r>
      <w:proofErr w:type="spellEnd"/>
      <w:r>
        <w:rPr>
          <w:rFonts w:ascii="Arial" w:hAnsi="Arial" w:cs="Arial"/>
          <w:bCs/>
          <w:sz w:val="24"/>
        </w:rPr>
        <w:t xml:space="preserve"> Művészeti Alkotó</w:t>
      </w:r>
      <w:r w:rsidR="009933B2">
        <w:rPr>
          <w:rFonts w:ascii="Arial" w:hAnsi="Arial" w:cs="Arial"/>
          <w:bCs/>
          <w:sz w:val="24"/>
        </w:rPr>
        <w:t>műhely Kulturális Egyesület,</w:t>
      </w:r>
    </w:p>
    <w:p w:rsidR="009933B2" w:rsidRDefault="009933B2" w:rsidP="00A20E72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Impresszió Alapítvánnyal.</w:t>
      </w:r>
    </w:p>
    <w:p w:rsidR="0029489D" w:rsidRDefault="0029489D" w:rsidP="00A20E72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Jogi és Társadalmi Kapcsolatok Bizottsága (a továbbiakban: Bizottság) a 42/2017. (II.28.) JTKB számú határozatával felkérte a Szervezeteket, hogy a közművelődési megállapodás keretében ellátott feladataikról 2018. március 10. napjáig készítsenek beszámolót. A Szervezetek által benyújtott beszámolók az előterjesztés mellékletét képezik az alábbiak szerint:</w:t>
      </w:r>
    </w:p>
    <w:p w:rsidR="00232FDA" w:rsidRDefault="00232FDA" w:rsidP="00A20E72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29489D" w:rsidRDefault="0029489D" w:rsidP="0029489D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1. sz. melléklet: Vasi Múzeumbarát Egylet, </w:t>
      </w:r>
    </w:p>
    <w:p w:rsidR="0029489D" w:rsidRDefault="0029489D" w:rsidP="0029489D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2. sz. melléklet: Szombathelyi Zsidó Hitközség Szociális és Kulturális Alapítványa,</w:t>
      </w:r>
    </w:p>
    <w:p w:rsidR="0029489D" w:rsidRDefault="0029489D" w:rsidP="0029489D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3. sz. melléklet: Szülőföld Kulturális, Sport és Örökségvédelmi Egyesület,</w:t>
      </w:r>
    </w:p>
    <w:p w:rsidR="0029489D" w:rsidRDefault="0029489D" w:rsidP="0029489D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4. sz. melléklet: Savaria University Press Alapítvány,</w:t>
      </w:r>
    </w:p>
    <w:p w:rsidR="0029489D" w:rsidRDefault="0029489D" w:rsidP="0029489D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5. sz. melléklet: Genius </w:t>
      </w:r>
      <w:proofErr w:type="spellStart"/>
      <w:r>
        <w:rPr>
          <w:rFonts w:ascii="Arial" w:hAnsi="Arial" w:cs="Arial"/>
          <w:bCs/>
          <w:sz w:val="24"/>
        </w:rPr>
        <w:t>Savariensis</w:t>
      </w:r>
      <w:proofErr w:type="spellEnd"/>
      <w:r>
        <w:rPr>
          <w:rFonts w:ascii="Arial" w:hAnsi="Arial" w:cs="Arial"/>
          <w:bCs/>
          <w:sz w:val="24"/>
        </w:rPr>
        <w:t xml:space="preserve"> Alapítvány,</w:t>
      </w:r>
    </w:p>
    <w:p w:rsidR="0029489D" w:rsidRDefault="0029489D" w:rsidP="0029489D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6. sz. melléklet: Irokéz Gyűjtemény és Galéria,</w:t>
      </w:r>
    </w:p>
    <w:p w:rsidR="0029489D" w:rsidRDefault="0029489D" w:rsidP="0029489D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7. sz. melléklet: </w:t>
      </w:r>
      <w:proofErr w:type="spellStart"/>
      <w:r>
        <w:rPr>
          <w:rFonts w:ascii="Arial" w:hAnsi="Arial" w:cs="Arial"/>
          <w:bCs/>
          <w:sz w:val="24"/>
        </w:rPr>
        <w:t>Westwerk</w:t>
      </w:r>
      <w:proofErr w:type="spellEnd"/>
      <w:r>
        <w:rPr>
          <w:rFonts w:ascii="Arial" w:hAnsi="Arial" w:cs="Arial"/>
          <w:bCs/>
          <w:sz w:val="24"/>
        </w:rPr>
        <w:t xml:space="preserve"> Művészeti Al</w:t>
      </w:r>
      <w:r w:rsidR="009933B2">
        <w:rPr>
          <w:rFonts w:ascii="Arial" w:hAnsi="Arial" w:cs="Arial"/>
          <w:bCs/>
          <w:sz w:val="24"/>
        </w:rPr>
        <w:t>kotóműhely Kulturális Egyesület,</w:t>
      </w:r>
    </w:p>
    <w:p w:rsidR="009933B2" w:rsidRDefault="009933B2" w:rsidP="0029489D">
      <w:pPr>
        <w:pStyle w:val="Listaszerbekezds"/>
        <w:numPr>
          <w:ilvl w:val="0"/>
          <w:numId w:val="7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8. sz. melléklet: Impresszió Alapítvány.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álláspontját kialakítani szíveskedjék. 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D34B76" w:rsidRPr="00833522" w:rsidRDefault="00F7351A" w:rsidP="00D34B76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Szombathely, 2018. április</w:t>
      </w:r>
      <w:r w:rsidR="00D34B76" w:rsidRPr="00833522">
        <w:rPr>
          <w:rFonts w:cs="Arial"/>
          <w:sz w:val="24"/>
        </w:rPr>
        <w:t xml:space="preserve"> </w:t>
      </w:r>
      <w:proofErr w:type="gramStart"/>
      <w:r w:rsidR="00D34B76" w:rsidRPr="00833522">
        <w:rPr>
          <w:rFonts w:cs="Arial"/>
          <w:sz w:val="24"/>
        </w:rPr>
        <w:t>„      ”</w:t>
      </w:r>
      <w:proofErr w:type="gramEnd"/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29489D" w:rsidRPr="00232FDA" w:rsidRDefault="0029489D" w:rsidP="0029489D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="00232FDA">
        <w:rPr>
          <w:rFonts w:cs="Arial"/>
          <w:color w:val="000000"/>
          <w:sz w:val="24"/>
        </w:rPr>
        <w:t xml:space="preserve">      </w:t>
      </w:r>
      <w:r w:rsidR="00100CF7">
        <w:rPr>
          <w:rFonts w:cs="Arial"/>
          <w:color w:val="000000"/>
          <w:sz w:val="24"/>
        </w:rPr>
        <w:t xml:space="preserve">                     </w:t>
      </w:r>
      <w:bookmarkStart w:id="0" w:name="_GoBack"/>
      <w:bookmarkEnd w:id="0"/>
      <w:r w:rsidR="00232FDA">
        <w:rPr>
          <w:rFonts w:cs="Arial"/>
          <w:color w:val="000000"/>
          <w:sz w:val="24"/>
        </w:rPr>
        <w:t xml:space="preserve"> </w:t>
      </w:r>
      <w:r w:rsidR="00232FDA" w:rsidRPr="00232FDA">
        <w:rPr>
          <w:rFonts w:cs="Arial"/>
          <w:b/>
          <w:color w:val="000000"/>
          <w:sz w:val="24"/>
        </w:rPr>
        <w:t>/: Koczka Tibor :/</w:t>
      </w:r>
      <w:r w:rsidRPr="00232FDA">
        <w:rPr>
          <w:rFonts w:cs="Arial"/>
          <w:b/>
          <w:color w:val="000000"/>
          <w:sz w:val="24"/>
        </w:rPr>
        <w:tab/>
      </w:r>
      <w:r w:rsidRPr="00232FDA">
        <w:rPr>
          <w:rFonts w:cs="Arial"/>
          <w:b/>
          <w:color w:val="000000"/>
          <w:sz w:val="24"/>
        </w:rPr>
        <w:tab/>
      </w:r>
    </w:p>
    <w:p w:rsidR="001946B3" w:rsidRPr="009B55D4" w:rsidRDefault="00833522" w:rsidP="009B55D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lastRenderedPageBreak/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1946B3" w:rsidRDefault="00796F46" w:rsidP="00796F46">
      <w:pPr>
        <w:tabs>
          <w:tab w:val="left" w:pos="1134"/>
        </w:tabs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 w:rsidR="001946B3">
        <w:rPr>
          <w:rFonts w:eastAsia="Arial Unicode MS" w:cs="Arial"/>
          <w:b/>
          <w:sz w:val="24"/>
        </w:rPr>
        <w:t>HATÁROZATI JAVASLAT</w:t>
      </w:r>
    </w:p>
    <w:p w:rsidR="001946B3" w:rsidRDefault="00F7351A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……../2018. (IV. 24</w:t>
      </w:r>
      <w:r w:rsidR="001946B3">
        <w:rPr>
          <w:rFonts w:cs="Arial"/>
          <w:b/>
          <w:sz w:val="24"/>
          <w:u w:val="single"/>
        </w:rPr>
        <w:t>.) JTKB sz. határozat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FC7A8D" w:rsidRDefault="001946B3" w:rsidP="00FC7A8D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FC7A8D">
        <w:rPr>
          <w:rFonts w:ascii="Arial" w:hAnsi="Arial" w:cs="Arial"/>
          <w:color w:val="000000"/>
          <w:sz w:val="24"/>
          <w:szCs w:val="24"/>
        </w:rPr>
        <w:t>A Jogi és Társadalmi Ka</w:t>
      </w:r>
      <w:r w:rsidR="00602783">
        <w:rPr>
          <w:rFonts w:ascii="Arial" w:hAnsi="Arial" w:cs="Arial"/>
          <w:color w:val="000000"/>
          <w:sz w:val="24"/>
          <w:szCs w:val="24"/>
        </w:rPr>
        <w:t xml:space="preserve">pcsolatok Bizottsága a „Tájékoztató a közművelődési megállapodással rendelkező civil szervezetek 2017. évi tevékenységéről” c. előterjesztést megtárgyalta, </w:t>
      </w:r>
      <w:r w:rsidR="00283365">
        <w:rPr>
          <w:rFonts w:ascii="Arial" w:hAnsi="Arial" w:cs="Arial"/>
          <w:color w:val="000000"/>
          <w:sz w:val="24"/>
          <w:szCs w:val="24"/>
        </w:rPr>
        <w:t xml:space="preserve">és </w:t>
      </w:r>
      <w:r w:rsidR="00243E2A">
        <w:rPr>
          <w:rFonts w:ascii="Arial" w:hAnsi="Arial" w:cs="Arial"/>
          <w:color w:val="000000"/>
          <w:sz w:val="24"/>
          <w:szCs w:val="24"/>
        </w:rPr>
        <w:t xml:space="preserve">a beszámolókat </w:t>
      </w:r>
      <w:r w:rsidR="00283365">
        <w:rPr>
          <w:rFonts w:ascii="Arial" w:hAnsi="Arial" w:cs="Arial"/>
          <w:color w:val="000000"/>
          <w:sz w:val="24"/>
          <w:szCs w:val="24"/>
        </w:rPr>
        <w:t xml:space="preserve">- az előterjesztés melléklete szerinti tartalommal </w:t>
      </w:r>
      <w:proofErr w:type="gramStart"/>
      <w:r w:rsidR="00243E2A">
        <w:rPr>
          <w:rFonts w:ascii="Arial" w:hAnsi="Arial" w:cs="Arial"/>
          <w:color w:val="000000"/>
          <w:sz w:val="24"/>
          <w:szCs w:val="24"/>
        </w:rPr>
        <w:t>-</w:t>
      </w:r>
      <w:r w:rsidR="00283365">
        <w:rPr>
          <w:rFonts w:ascii="Arial" w:hAnsi="Arial" w:cs="Arial"/>
          <w:color w:val="000000"/>
          <w:sz w:val="24"/>
          <w:szCs w:val="24"/>
        </w:rPr>
        <w:t xml:space="preserve">  elfogadja</w:t>
      </w:r>
      <w:proofErr w:type="gramEnd"/>
      <w:r w:rsidR="0028336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C28DB" w:rsidRDefault="00DC28DB" w:rsidP="00DC28DB">
      <w:pPr>
        <w:jc w:val="both"/>
        <w:rPr>
          <w:rFonts w:cs="Arial"/>
          <w:sz w:val="24"/>
        </w:rPr>
      </w:pP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100CF7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100CF7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E27851"/>
    <w:multiLevelType w:val="hybridMultilevel"/>
    <w:tmpl w:val="40CAE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56451"/>
    <w:rsid w:val="000D2B5C"/>
    <w:rsid w:val="000D5554"/>
    <w:rsid w:val="00100CF7"/>
    <w:rsid w:val="00132161"/>
    <w:rsid w:val="001946B3"/>
    <w:rsid w:val="001A4648"/>
    <w:rsid w:val="001D178A"/>
    <w:rsid w:val="0023108B"/>
    <w:rsid w:val="00232FDA"/>
    <w:rsid w:val="00243E2A"/>
    <w:rsid w:val="00283365"/>
    <w:rsid w:val="0029489D"/>
    <w:rsid w:val="002A24D2"/>
    <w:rsid w:val="002D0C52"/>
    <w:rsid w:val="00325973"/>
    <w:rsid w:val="0032649B"/>
    <w:rsid w:val="0034130E"/>
    <w:rsid w:val="00356256"/>
    <w:rsid w:val="00397C0C"/>
    <w:rsid w:val="003C4422"/>
    <w:rsid w:val="0040165F"/>
    <w:rsid w:val="00426878"/>
    <w:rsid w:val="00464075"/>
    <w:rsid w:val="004C3174"/>
    <w:rsid w:val="005632CF"/>
    <w:rsid w:val="005D1DF6"/>
    <w:rsid w:val="005F19FE"/>
    <w:rsid w:val="006007DE"/>
    <w:rsid w:val="00602783"/>
    <w:rsid w:val="00665D9B"/>
    <w:rsid w:val="00683613"/>
    <w:rsid w:val="0069075E"/>
    <w:rsid w:val="006B005D"/>
    <w:rsid w:val="006B5218"/>
    <w:rsid w:val="00714EBA"/>
    <w:rsid w:val="00720C4A"/>
    <w:rsid w:val="007510A4"/>
    <w:rsid w:val="007515FA"/>
    <w:rsid w:val="00796F46"/>
    <w:rsid w:val="007B2FF9"/>
    <w:rsid w:val="007B7B39"/>
    <w:rsid w:val="007C4602"/>
    <w:rsid w:val="007F2F31"/>
    <w:rsid w:val="00833522"/>
    <w:rsid w:val="008728D0"/>
    <w:rsid w:val="008C105C"/>
    <w:rsid w:val="008E3679"/>
    <w:rsid w:val="008F5AF1"/>
    <w:rsid w:val="009348EA"/>
    <w:rsid w:val="00944964"/>
    <w:rsid w:val="0096279B"/>
    <w:rsid w:val="0096367B"/>
    <w:rsid w:val="00967225"/>
    <w:rsid w:val="009933B2"/>
    <w:rsid w:val="009B55D4"/>
    <w:rsid w:val="009B614C"/>
    <w:rsid w:val="009C577B"/>
    <w:rsid w:val="00A1189F"/>
    <w:rsid w:val="00A13C5F"/>
    <w:rsid w:val="00A20E72"/>
    <w:rsid w:val="00A449EC"/>
    <w:rsid w:val="00A7633E"/>
    <w:rsid w:val="00AA5A71"/>
    <w:rsid w:val="00AB7B31"/>
    <w:rsid w:val="00AC0E94"/>
    <w:rsid w:val="00AC3D7B"/>
    <w:rsid w:val="00AD08CD"/>
    <w:rsid w:val="00AF75E0"/>
    <w:rsid w:val="00B610E8"/>
    <w:rsid w:val="00BC46F6"/>
    <w:rsid w:val="00BE370B"/>
    <w:rsid w:val="00BE5C37"/>
    <w:rsid w:val="00C04236"/>
    <w:rsid w:val="00C27DD9"/>
    <w:rsid w:val="00C754F7"/>
    <w:rsid w:val="00C93403"/>
    <w:rsid w:val="00D1658F"/>
    <w:rsid w:val="00D3485F"/>
    <w:rsid w:val="00D34B76"/>
    <w:rsid w:val="00D54DF8"/>
    <w:rsid w:val="00D83E09"/>
    <w:rsid w:val="00DC28DB"/>
    <w:rsid w:val="00E2191D"/>
    <w:rsid w:val="00E27C16"/>
    <w:rsid w:val="00E82F69"/>
    <w:rsid w:val="00EC7C11"/>
    <w:rsid w:val="00F4319B"/>
    <w:rsid w:val="00F7351A"/>
    <w:rsid w:val="00F83BDE"/>
    <w:rsid w:val="00FC7A8D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7</cp:revision>
  <cp:lastPrinted>2018-03-27T11:34:00Z</cp:lastPrinted>
  <dcterms:created xsi:type="dcterms:W3CDTF">2018-03-27T07:33:00Z</dcterms:created>
  <dcterms:modified xsi:type="dcterms:W3CDTF">2018-03-27T11:35:00Z</dcterms:modified>
</cp:coreProperties>
</file>