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24" w:rsidRPr="0045323E" w:rsidRDefault="00867824" w:rsidP="00867824">
      <w:pPr>
        <w:jc w:val="both"/>
        <w:rPr>
          <w:rFonts w:ascii="Arial" w:hAnsi="Arial" w:cs="Arial"/>
          <w:b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  <w:u w:val="single"/>
        </w:rPr>
      </w:pPr>
      <w:r w:rsidRPr="0045323E">
        <w:rPr>
          <w:rFonts w:ascii="Arial" w:hAnsi="Arial" w:cs="Arial"/>
          <w:b/>
          <w:u w:val="single"/>
        </w:rPr>
        <w:t>ELŐTERJESZTÉS</w:t>
      </w: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  <w:proofErr w:type="gramStart"/>
      <w:r w:rsidRPr="0045323E">
        <w:rPr>
          <w:rFonts w:ascii="Arial" w:hAnsi="Arial" w:cs="Arial"/>
          <w:b/>
        </w:rPr>
        <w:t>a</w:t>
      </w:r>
      <w:proofErr w:type="gramEnd"/>
      <w:r w:rsidRPr="0045323E">
        <w:rPr>
          <w:rFonts w:ascii="Arial" w:hAnsi="Arial" w:cs="Arial"/>
          <w:b/>
        </w:rPr>
        <w:t xml:space="preserve"> Jogi és Társadalmi Kapcsolatok Bizottsága 2018. </w:t>
      </w:r>
      <w:r w:rsidR="00F41AAB">
        <w:rPr>
          <w:rFonts w:ascii="Arial" w:hAnsi="Arial" w:cs="Arial"/>
          <w:b/>
        </w:rPr>
        <w:t>április 24</w:t>
      </w:r>
      <w:r w:rsidRPr="0045323E">
        <w:rPr>
          <w:rFonts w:ascii="Arial" w:hAnsi="Arial" w:cs="Arial"/>
          <w:b/>
        </w:rPr>
        <w:t>-i ülésére</w:t>
      </w: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  <w:r w:rsidRPr="0045323E">
        <w:rPr>
          <w:rFonts w:ascii="Arial" w:hAnsi="Arial" w:cs="Arial"/>
          <w:b/>
        </w:rPr>
        <w:t>Tájékoztató a 2017. évi lejárt határidejű bizottsági határozatok végrehajtásáról</w:t>
      </w:r>
    </w:p>
    <w:p w:rsidR="00867824" w:rsidRPr="0045323E" w:rsidRDefault="00867824" w:rsidP="00867824">
      <w:pPr>
        <w:rPr>
          <w:rFonts w:ascii="Arial" w:hAnsi="Arial" w:cs="Arial"/>
          <w:b/>
        </w:rPr>
      </w:pPr>
    </w:p>
    <w:p w:rsidR="00867824" w:rsidRPr="0045323E" w:rsidRDefault="00867824" w:rsidP="00867824">
      <w:pPr>
        <w:rPr>
          <w:rFonts w:ascii="Arial" w:hAnsi="Arial" w:cs="Arial"/>
          <w:b/>
        </w:rPr>
      </w:pPr>
    </w:p>
    <w:p w:rsidR="00867824" w:rsidRPr="0045323E" w:rsidRDefault="00F41AAB" w:rsidP="00867824">
      <w:p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A Jogi és Társadalmi Kapcsolatok Bizottsága 2018. február 13-i ülésén tárgyalta a 2017. évi lejárt határidejű bizottsági határozatok végrehajtásáról szóló tájékoztatót. A bizottság 26/2018. (II.13.) JTKB számú határozatával a tájékoztatót tudomásul vette, továbbá felkért arra, hogy azt egészítsem ki az ülésen elhangzottak alapján a bizottság következő ülésére. Előzőekre tekintettel a</w:t>
      </w:r>
      <w:r w:rsidR="00867824" w:rsidRPr="0045323E">
        <w:rPr>
          <w:rFonts w:ascii="Arial" w:hAnsi="Arial" w:cs="Arial"/>
        </w:rPr>
        <w:t xml:space="preserve"> Jogi és Társadalmi Kapcsolatok Bizottsága</w:t>
      </w:r>
      <w:r w:rsidR="00867824" w:rsidRPr="0045323E">
        <w:rPr>
          <w:rFonts w:ascii="Arial" w:hAnsi="Arial" w:cs="Arial"/>
          <w:lang w:eastAsia="x-none"/>
        </w:rPr>
        <w:t xml:space="preserve"> 2017. évi, intézkedést igénylő lejárt határidejű határozatok </w:t>
      </w:r>
      <w:r w:rsidR="001049E4">
        <w:rPr>
          <w:rFonts w:ascii="Arial" w:hAnsi="Arial" w:cs="Arial"/>
          <w:lang w:eastAsia="x-none"/>
        </w:rPr>
        <w:t>végrehajtásáról</w:t>
      </w:r>
      <w:r w:rsidR="00867824" w:rsidRPr="0045323E">
        <w:rPr>
          <w:rFonts w:ascii="Arial" w:hAnsi="Arial" w:cs="Arial"/>
          <w:lang w:eastAsia="x-none"/>
        </w:rPr>
        <w:t xml:space="preserve"> a leadott jelentések alapján az alábbiakban tájékoztatom a Tisztelt Bizottságot.</w:t>
      </w:r>
    </w:p>
    <w:p w:rsidR="00867824" w:rsidRDefault="00867824" w:rsidP="00867824">
      <w:pPr>
        <w:jc w:val="both"/>
        <w:rPr>
          <w:rFonts w:ascii="Arial" w:hAnsi="Arial" w:cs="Arial"/>
        </w:rPr>
      </w:pPr>
    </w:p>
    <w:p w:rsidR="0091664C" w:rsidRDefault="0091664C" w:rsidP="00867824">
      <w:pPr>
        <w:jc w:val="both"/>
        <w:rPr>
          <w:rFonts w:ascii="Arial" w:hAnsi="Arial" w:cs="Arial"/>
        </w:rPr>
      </w:pPr>
    </w:p>
    <w:p w:rsidR="0091664C" w:rsidRPr="0091664C" w:rsidRDefault="0091664C" w:rsidP="0091664C">
      <w:pPr>
        <w:jc w:val="both"/>
        <w:rPr>
          <w:rFonts w:ascii="Arial" w:hAnsi="Arial" w:cs="Arial"/>
        </w:rPr>
      </w:pPr>
      <w:r w:rsidRPr="0045323E">
        <w:rPr>
          <w:rFonts w:ascii="Arial" w:hAnsi="Arial"/>
          <w:b/>
          <w:u w:val="single"/>
        </w:rPr>
        <w:t>2</w:t>
      </w:r>
      <w:r>
        <w:rPr>
          <w:rFonts w:ascii="Arial" w:hAnsi="Arial"/>
          <w:b/>
          <w:u w:val="single"/>
        </w:rPr>
        <w:t>44</w:t>
      </w:r>
      <w:r w:rsidRPr="0045323E">
        <w:rPr>
          <w:rFonts w:ascii="Arial" w:hAnsi="Arial"/>
          <w:b/>
          <w:u w:val="single"/>
        </w:rPr>
        <w:t xml:space="preserve">/2017. </w:t>
      </w:r>
      <w:r>
        <w:rPr>
          <w:rFonts w:ascii="Arial" w:hAnsi="Arial"/>
          <w:b/>
          <w:u w:val="single"/>
        </w:rPr>
        <w:t>(XII.12.</w:t>
      </w:r>
      <w:r w:rsidRPr="0045323E">
        <w:rPr>
          <w:rFonts w:ascii="Arial" w:hAnsi="Arial"/>
          <w:b/>
          <w:u w:val="single"/>
        </w:rPr>
        <w:t>)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Bizottsága</w:t>
      </w:r>
      <w:r>
        <w:rPr>
          <w:rFonts w:ascii="Arial" w:hAnsi="Arial" w:cs="Arial"/>
          <w:lang w:eastAsia="x-none"/>
        </w:rPr>
        <w:t xml:space="preserve"> </w:t>
      </w:r>
      <w:r w:rsidR="00503FC9" w:rsidRPr="00503FC9">
        <w:rPr>
          <w:rFonts w:ascii="Arial" w:hAnsi="Arial" w:cs="Arial"/>
          <w:lang w:eastAsia="x-none"/>
        </w:rPr>
        <w:t>Szombathely Megyei Jogú Város Civil Koncepciójá</w:t>
      </w:r>
      <w:r w:rsidR="00503FC9">
        <w:rPr>
          <w:rFonts w:ascii="Arial" w:hAnsi="Arial" w:cs="Arial"/>
          <w:lang w:eastAsia="x-none"/>
        </w:rPr>
        <w:t>t</w:t>
      </w:r>
      <w:r w:rsidR="00503FC9" w:rsidRPr="00503FC9">
        <w:rPr>
          <w:rFonts w:ascii="Arial" w:hAnsi="Arial" w:cs="Arial"/>
          <w:lang w:eastAsia="x-none"/>
        </w:rPr>
        <w:t xml:space="preserve"> </w:t>
      </w:r>
      <w:r w:rsidR="00503FC9" w:rsidRPr="00503FC9">
        <w:rPr>
          <w:rFonts w:ascii="Arial" w:hAnsi="Arial" w:cs="Arial"/>
          <w:lang w:eastAsia="x-none"/>
        </w:rPr>
        <w:t>elfogadásra</w:t>
      </w:r>
      <w:r w:rsidR="00503FC9" w:rsidRPr="00503FC9">
        <w:rPr>
          <w:rFonts w:ascii="Arial" w:hAnsi="Arial" w:cs="Arial"/>
          <w:lang w:eastAsia="x-none"/>
        </w:rPr>
        <w:t xml:space="preserve"> javasol</w:t>
      </w:r>
      <w:r w:rsidR="00503FC9">
        <w:rPr>
          <w:rFonts w:ascii="Arial" w:hAnsi="Arial" w:cs="Arial"/>
          <w:lang w:eastAsia="x-none"/>
        </w:rPr>
        <w:t>t</w:t>
      </w:r>
      <w:r w:rsidR="00503FC9" w:rsidRPr="00503FC9">
        <w:rPr>
          <w:rFonts w:ascii="Arial" w:hAnsi="Arial" w:cs="Arial"/>
          <w:lang w:eastAsia="x-none"/>
        </w:rPr>
        <w:t>a a Közgyűlésnek</w:t>
      </w:r>
      <w:r>
        <w:rPr>
          <w:rFonts w:ascii="Arial" w:hAnsi="Arial" w:cs="Arial"/>
          <w:lang w:eastAsia="x-none"/>
        </w:rPr>
        <w:t>.</w:t>
      </w:r>
    </w:p>
    <w:p w:rsidR="0091664C" w:rsidRDefault="0091664C" w:rsidP="0091664C">
      <w:pPr>
        <w:jc w:val="both"/>
        <w:rPr>
          <w:rFonts w:ascii="Arial" w:hAnsi="Arial" w:cs="Arial"/>
        </w:rPr>
      </w:pPr>
    </w:p>
    <w:p w:rsidR="0091664C" w:rsidRPr="0045323E" w:rsidRDefault="0091664C" w:rsidP="0091664C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</w:t>
      </w:r>
      <w:r w:rsidR="00503FC9" w:rsidRPr="00503FC9">
        <w:rPr>
          <w:rFonts w:ascii="Arial" w:hAnsi="Arial" w:cs="Arial"/>
        </w:rPr>
        <w:t>A Civil Koncepció</w:t>
      </w:r>
      <w:r w:rsidR="00503FC9">
        <w:rPr>
          <w:rFonts w:ascii="Arial" w:hAnsi="Arial" w:cs="Arial"/>
        </w:rPr>
        <w:t>t a Közgyűlés elfogadta, az</w:t>
      </w:r>
      <w:r w:rsidR="00503FC9" w:rsidRPr="00503FC9">
        <w:rPr>
          <w:rFonts w:ascii="Arial" w:hAnsi="Arial" w:cs="Arial"/>
        </w:rPr>
        <w:t xml:space="preserve"> 2017. december 29. napján aláírásra került</w:t>
      </w:r>
      <w:r w:rsidR="00503FC9">
        <w:rPr>
          <w:rFonts w:ascii="Arial" w:hAnsi="Arial" w:cs="Arial"/>
        </w:rPr>
        <w:t>.</w:t>
      </w:r>
    </w:p>
    <w:p w:rsidR="0091664C" w:rsidRDefault="0091664C" w:rsidP="0091664C">
      <w:pPr>
        <w:jc w:val="both"/>
        <w:rPr>
          <w:rFonts w:ascii="Arial" w:hAnsi="Arial" w:cs="Arial"/>
        </w:rPr>
      </w:pPr>
    </w:p>
    <w:p w:rsidR="0091664C" w:rsidRPr="0091664C" w:rsidRDefault="0091664C" w:rsidP="00867824">
      <w:pPr>
        <w:jc w:val="both"/>
        <w:rPr>
          <w:rFonts w:ascii="Arial" w:hAnsi="Arial" w:cs="Arial"/>
        </w:rPr>
      </w:pPr>
      <w:r w:rsidRPr="0045323E">
        <w:rPr>
          <w:rFonts w:ascii="Arial" w:hAnsi="Arial"/>
          <w:b/>
          <w:u w:val="single"/>
        </w:rPr>
        <w:t>2</w:t>
      </w:r>
      <w:r>
        <w:rPr>
          <w:rFonts w:ascii="Arial" w:hAnsi="Arial"/>
          <w:b/>
          <w:u w:val="single"/>
        </w:rPr>
        <w:t>56</w:t>
      </w:r>
      <w:r w:rsidRPr="0045323E">
        <w:rPr>
          <w:rFonts w:ascii="Arial" w:hAnsi="Arial"/>
          <w:b/>
          <w:u w:val="single"/>
        </w:rPr>
        <w:t xml:space="preserve">/2017. </w:t>
      </w:r>
      <w:r>
        <w:rPr>
          <w:rFonts w:ascii="Arial" w:hAnsi="Arial"/>
          <w:b/>
          <w:u w:val="single"/>
        </w:rPr>
        <w:t>(XII.12.</w:t>
      </w:r>
      <w:r w:rsidRPr="0045323E">
        <w:rPr>
          <w:rFonts w:ascii="Arial" w:hAnsi="Arial"/>
          <w:b/>
          <w:u w:val="single"/>
        </w:rPr>
        <w:t>)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Bizottsága</w:t>
      </w:r>
      <w:r>
        <w:rPr>
          <w:rFonts w:ascii="Arial" w:hAnsi="Arial" w:cs="Arial"/>
          <w:lang w:eastAsia="x-none"/>
        </w:rPr>
        <w:t xml:space="preserve"> </w:t>
      </w:r>
      <w:r w:rsidRPr="0091664C">
        <w:rPr>
          <w:rFonts w:ascii="Arial" w:hAnsi="Arial" w:cs="Arial"/>
          <w:lang w:eastAsia="x-none"/>
        </w:rPr>
        <w:t>a Savaria Megyei Hatókörű Városi Múzeum alapító okiratának módosításá</w:t>
      </w:r>
      <w:r>
        <w:rPr>
          <w:rFonts w:ascii="Arial" w:hAnsi="Arial" w:cs="Arial"/>
          <w:lang w:eastAsia="x-none"/>
        </w:rPr>
        <w:t>t</w:t>
      </w:r>
      <w:r w:rsidRPr="0091664C">
        <w:rPr>
          <w:rFonts w:ascii="Arial" w:hAnsi="Arial" w:cs="Arial"/>
          <w:lang w:eastAsia="x-none"/>
        </w:rPr>
        <w:t xml:space="preserve"> </w:t>
      </w:r>
      <w:r w:rsidRPr="0091664C">
        <w:rPr>
          <w:rFonts w:ascii="Arial" w:hAnsi="Arial" w:cs="Arial"/>
          <w:lang w:eastAsia="x-none"/>
        </w:rPr>
        <w:t>elfogadásra</w:t>
      </w:r>
      <w:r w:rsidRPr="0091664C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javasolta a Közgyűlésnek.</w:t>
      </w:r>
    </w:p>
    <w:p w:rsidR="0091664C" w:rsidRDefault="0091664C" w:rsidP="00867824">
      <w:pPr>
        <w:jc w:val="both"/>
        <w:rPr>
          <w:rFonts w:ascii="Arial" w:hAnsi="Arial" w:cs="Arial"/>
        </w:rPr>
      </w:pPr>
    </w:p>
    <w:p w:rsidR="0091664C" w:rsidRPr="0045323E" w:rsidRDefault="0091664C" w:rsidP="0091664C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</w:t>
      </w:r>
      <w:r w:rsidRPr="0091664C">
        <w:rPr>
          <w:rFonts w:ascii="Arial" w:hAnsi="Arial" w:cs="Arial"/>
        </w:rPr>
        <w:t xml:space="preserve">Az alapító okirat </w:t>
      </w:r>
      <w:r>
        <w:rPr>
          <w:rFonts w:ascii="Arial" w:hAnsi="Arial" w:cs="Arial"/>
        </w:rPr>
        <w:t>módosítás</w:t>
      </w:r>
      <w:r w:rsidR="0088026C">
        <w:rPr>
          <w:rFonts w:ascii="Arial" w:hAnsi="Arial" w:cs="Arial"/>
        </w:rPr>
        <w:t>á</w:t>
      </w:r>
      <w:r w:rsidR="00503FC9">
        <w:rPr>
          <w:rFonts w:ascii="Arial" w:hAnsi="Arial" w:cs="Arial"/>
        </w:rPr>
        <w:t>t a Közgyűlés elfogadta, az</w:t>
      </w:r>
      <w:r>
        <w:rPr>
          <w:rFonts w:ascii="Arial" w:hAnsi="Arial" w:cs="Arial"/>
        </w:rPr>
        <w:t xml:space="preserve"> </w:t>
      </w:r>
      <w:r w:rsidRPr="0091664C">
        <w:rPr>
          <w:rFonts w:ascii="Arial" w:hAnsi="Arial" w:cs="Arial"/>
        </w:rPr>
        <w:t>2018. január 16. napján aláírásra került.</w:t>
      </w:r>
    </w:p>
    <w:p w:rsidR="0091664C" w:rsidRDefault="0091664C" w:rsidP="00867824">
      <w:pPr>
        <w:jc w:val="both"/>
        <w:rPr>
          <w:rFonts w:ascii="Arial" w:hAnsi="Arial" w:cs="Arial"/>
        </w:rPr>
      </w:pPr>
    </w:p>
    <w:p w:rsidR="0088026C" w:rsidRPr="0091664C" w:rsidRDefault="0088026C" w:rsidP="0088026C">
      <w:pPr>
        <w:jc w:val="both"/>
        <w:rPr>
          <w:rFonts w:ascii="Arial" w:hAnsi="Arial" w:cs="Arial"/>
        </w:rPr>
      </w:pPr>
      <w:r w:rsidRPr="0045323E">
        <w:rPr>
          <w:rFonts w:ascii="Arial" w:hAnsi="Arial"/>
          <w:b/>
          <w:u w:val="single"/>
        </w:rPr>
        <w:t>2</w:t>
      </w:r>
      <w:r>
        <w:rPr>
          <w:rFonts w:ascii="Arial" w:hAnsi="Arial"/>
          <w:b/>
          <w:u w:val="single"/>
        </w:rPr>
        <w:t>5</w:t>
      </w:r>
      <w:r>
        <w:rPr>
          <w:rFonts w:ascii="Arial" w:hAnsi="Arial"/>
          <w:b/>
          <w:u w:val="single"/>
        </w:rPr>
        <w:t>7</w:t>
      </w:r>
      <w:r w:rsidRPr="0045323E">
        <w:rPr>
          <w:rFonts w:ascii="Arial" w:hAnsi="Arial"/>
          <w:b/>
          <w:u w:val="single"/>
        </w:rPr>
        <w:t xml:space="preserve">/2017. </w:t>
      </w:r>
      <w:r>
        <w:rPr>
          <w:rFonts w:ascii="Arial" w:hAnsi="Arial"/>
          <w:b/>
          <w:u w:val="single"/>
        </w:rPr>
        <w:t>(XII.12.</w:t>
      </w:r>
      <w:r w:rsidRPr="0045323E">
        <w:rPr>
          <w:rFonts w:ascii="Arial" w:hAnsi="Arial"/>
          <w:b/>
          <w:u w:val="single"/>
        </w:rPr>
        <w:t>)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Bizottsága</w:t>
      </w:r>
      <w:r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 xml:space="preserve">javaslatot tett a Közgyűlésnek </w:t>
      </w:r>
      <w:r w:rsidRPr="0088026C">
        <w:rPr>
          <w:rFonts w:ascii="Arial" w:hAnsi="Arial" w:cs="Arial"/>
          <w:lang w:eastAsia="x-none"/>
        </w:rPr>
        <w:t>a Savaria Megyei Hatókörű Városi Múzeum igazgató</w:t>
      </w:r>
      <w:r>
        <w:rPr>
          <w:rFonts w:ascii="Arial" w:hAnsi="Arial" w:cs="Arial"/>
          <w:lang w:eastAsia="x-none"/>
        </w:rPr>
        <w:t>jának megválasztására.</w:t>
      </w:r>
    </w:p>
    <w:p w:rsidR="0088026C" w:rsidRDefault="0088026C" w:rsidP="0088026C">
      <w:pPr>
        <w:jc w:val="both"/>
        <w:rPr>
          <w:rFonts w:ascii="Arial" w:hAnsi="Arial" w:cs="Arial"/>
        </w:rPr>
      </w:pPr>
    </w:p>
    <w:p w:rsidR="0088026C" w:rsidRPr="0045323E" w:rsidRDefault="0088026C" w:rsidP="0088026C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88026C">
        <w:rPr>
          <w:rFonts w:ascii="Arial" w:hAnsi="Arial" w:cs="Arial"/>
          <w:lang w:eastAsia="x-none"/>
        </w:rPr>
        <w:t>Savaria Megyei Hatókörű Városi Múzeum igazgató</w:t>
      </w:r>
      <w:r>
        <w:rPr>
          <w:rFonts w:ascii="Arial" w:hAnsi="Arial" w:cs="Arial"/>
          <w:lang w:eastAsia="x-none"/>
        </w:rPr>
        <w:t>já</w:t>
      </w:r>
      <w:r>
        <w:rPr>
          <w:rFonts w:ascii="Arial" w:hAnsi="Arial" w:cs="Arial"/>
          <w:lang w:eastAsia="x-none"/>
        </w:rPr>
        <w:t>t a Közgyűlés megválasztotta, kinevezése folyamatban van.</w:t>
      </w:r>
    </w:p>
    <w:p w:rsidR="0088026C" w:rsidRDefault="0088026C" w:rsidP="0088026C">
      <w:pPr>
        <w:jc w:val="both"/>
        <w:rPr>
          <w:rFonts w:ascii="Arial" w:hAnsi="Arial" w:cs="Arial"/>
        </w:rPr>
      </w:pPr>
    </w:p>
    <w:p w:rsidR="0091664C" w:rsidRPr="0091664C" w:rsidRDefault="0091664C" w:rsidP="00867824">
      <w:pPr>
        <w:jc w:val="both"/>
        <w:rPr>
          <w:rFonts w:ascii="Arial" w:hAnsi="Arial" w:cs="Arial"/>
        </w:rPr>
      </w:pPr>
      <w:r w:rsidRPr="0045323E">
        <w:rPr>
          <w:rFonts w:ascii="Arial" w:hAnsi="Arial"/>
          <w:b/>
          <w:u w:val="single"/>
        </w:rPr>
        <w:lastRenderedPageBreak/>
        <w:t>2</w:t>
      </w:r>
      <w:r>
        <w:rPr>
          <w:rFonts w:ascii="Arial" w:hAnsi="Arial"/>
          <w:b/>
          <w:u w:val="single"/>
        </w:rPr>
        <w:t>7</w:t>
      </w:r>
      <w:r>
        <w:rPr>
          <w:rFonts w:ascii="Arial" w:hAnsi="Arial"/>
          <w:b/>
          <w:u w:val="single"/>
        </w:rPr>
        <w:t>5</w:t>
      </w:r>
      <w:r w:rsidRPr="0045323E">
        <w:rPr>
          <w:rFonts w:ascii="Arial" w:hAnsi="Arial"/>
          <w:b/>
          <w:u w:val="single"/>
        </w:rPr>
        <w:t xml:space="preserve">/2017. </w:t>
      </w:r>
      <w:r>
        <w:rPr>
          <w:rFonts w:ascii="Arial" w:hAnsi="Arial"/>
          <w:b/>
          <w:u w:val="single"/>
        </w:rPr>
        <w:t>(XII.12.</w:t>
      </w:r>
      <w:r w:rsidRPr="0045323E">
        <w:rPr>
          <w:rFonts w:ascii="Arial" w:hAnsi="Arial"/>
          <w:b/>
          <w:u w:val="single"/>
        </w:rPr>
        <w:t>)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Bizottsága</w:t>
      </w:r>
      <w:r>
        <w:rPr>
          <w:rFonts w:ascii="Arial" w:hAnsi="Arial" w:cs="Arial"/>
          <w:lang w:eastAsia="x-none"/>
        </w:rPr>
        <w:t xml:space="preserve"> felkérte</w:t>
      </w:r>
      <w:r w:rsidRPr="0091664C">
        <w:rPr>
          <w:rFonts w:ascii="Arial" w:hAnsi="Arial" w:cs="Arial"/>
          <w:lang w:eastAsia="x-none"/>
        </w:rPr>
        <w:t xml:space="preserve"> a polgármestert, hogy készítsen tájékoztatót a Szent Márton Emlékév keretében kapott 800.000.000,- Ft központi elszámolásával kapcsolatban.</w:t>
      </w:r>
    </w:p>
    <w:p w:rsidR="00867824" w:rsidRDefault="00867824" w:rsidP="00867824">
      <w:pPr>
        <w:jc w:val="both"/>
        <w:rPr>
          <w:rFonts w:ascii="Arial" w:hAnsi="Arial" w:cs="Arial"/>
        </w:rPr>
      </w:pPr>
    </w:p>
    <w:p w:rsidR="0091664C" w:rsidRPr="0045323E" w:rsidRDefault="0091664C" w:rsidP="0091664C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</w:t>
      </w:r>
      <w:r w:rsidRPr="0091664C">
        <w:rPr>
          <w:rFonts w:ascii="Arial" w:hAnsi="Arial" w:cs="Arial"/>
        </w:rPr>
        <w:t>A Szent Márton Emlékév keretében kapott 800.000.000,- Ft központi elszámolásával kapcsolatban 2017. október 10. napján a Belügyminisztérium hiánypótlási felszólítást küldött az Önkormányzat részére. A hiánypótlást az Önkormányzat 2017. november 10. napján megküldte a Belügyminisztériumnak. 2018. február 2. napján a Belügyminisztérium újabb hiánypótlásról szóló felszólítást küldött részünkre, amelyre a válasz 2018. február 17. napján a Belügyminisztérium részére megküldésre került. A Szent Márton Emlékévvel kapcsolatban 2018. március 27. napján a Belügyminisztérium önkormányzati államtitkárától érkezett megkeresés, amelyben az AGORA programok esetében 16.978,- Ft visszafizetésére kötelezte az Önkormányzatot. A fenti összeg ügyleti kamattal együtt 2018. április 5. napján visszautalásra került.</w:t>
      </w:r>
    </w:p>
    <w:p w:rsidR="0091664C" w:rsidRPr="0045323E" w:rsidRDefault="0091664C" w:rsidP="00867824">
      <w:pPr>
        <w:jc w:val="both"/>
        <w:rPr>
          <w:rFonts w:ascii="Arial" w:hAnsi="Arial" w:cs="Arial"/>
        </w:rPr>
      </w:pPr>
    </w:p>
    <w:p w:rsidR="00867824" w:rsidRPr="005E2E23" w:rsidRDefault="00E36B84" w:rsidP="00867824">
      <w:pPr>
        <w:jc w:val="both"/>
        <w:rPr>
          <w:rFonts w:ascii="Arial" w:hAnsi="Arial" w:cs="Arial"/>
          <w:lang w:eastAsia="x-none"/>
        </w:rPr>
      </w:pPr>
      <w:r w:rsidRPr="0045323E">
        <w:rPr>
          <w:rFonts w:ascii="Arial" w:hAnsi="Arial"/>
          <w:b/>
          <w:u w:val="single"/>
        </w:rPr>
        <w:t>2</w:t>
      </w:r>
      <w:r w:rsidR="00F41AAB">
        <w:rPr>
          <w:rFonts w:ascii="Arial" w:hAnsi="Arial"/>
          <w:b/>
          <w:u w:val="single"/>
        </w:rPr>
        <w:t>76</w:t>
      </w:r>
      <w:r w:rsidR="00867824" w:rsidRPr="0045323E">
        <w:rPr>
          <w:rFonts w:ascii="Arial" w:hAnsi="Arial"/>
          <w:b/>
          <w:u w:val="single"/>
        </w:rPr>
        <w:t>/201</w:t>
      </w:r>
      <w:r w:rsidRPr="0045323E">
        <w:rPr>
          <w:rFonts w:ascii="Arial" w:hAnsi="Arial"/>
          <w:b/>
          <w:u w:val="single"/>
        </w:rPr>
        <w:t>7</w:t>
      </w:r>
      <w:r w:rsidR="00867824" w:rsidRPr="0045323E">
        <w:rPr>
          <w:rFonts w:ascii="Arial" w:hAnsi="Arial"/>
          <w:b/>
          <w:u w:val="single"/>
        </w:rPr>
        <w:t xml:space="preserve">. </w:t>
      </w:r>
      <w:r w:rsidR="00F41AAB">
        <w:rPr>
          <w:rFonts w:ascii="Arial" w:hAnsi="Arial"/>
          <w:b/>
          <w:u w:val="single"/>
        </w:rPr>
        <w:t>(XII.12.</w:t>
      </w:r>
      <w:r w:rsidR="00867824" w:rsidRPr="0045323E">
        <w:rPr>
          <w:rFonts w:ascii="Arial" w:hAnsi="Arial"/>
          <w:b/>
          <w:u w:val="single"/>
        </w:rPr>
        <w:t>) JTKB számú határozatában</w:t>
      </w:r>
      <w:r w:rsidR="00867824" w:rsidRPr="0045323E">
        <w:rPr>
          <w:rFonts w:ascii="Arial" w:hAnsi="Arial"/>
        </w:rPr>
        <w:t xml:space="preserve"> a</w:t>
      </w:r>
      <w:r w:rsidR="00867824" w:rsidRPr="0045323E">
        <w:rPr>
          <w:rFonts w:ascii="Arial" w:hAnsi="Arial" w:cs="Arial"/>
          <w:lang w:val="x-none" w:eastAsia="x-none"/>
        </w:rPr>
        <w:t xml:space="preserve"> Jogi és Társadalmi Kapcsolatok Bizottsága </w:t>
      </w:r>
      <w:r w:rsidR="005E2E23" w:rsidRPr="005E2E23">
        <w:rPr>
          <w:rFonts w:ascii="Arial" w:hAnsi="Arial" w:cs="Arial"/>
          <w:lang w:val="x-none" w:eastAsia="x-none"/>
        </w:rPr>
        <w:t xml:space="preserve">a Kerényi </w:t>
      </w:r>
      <w:proofErr w:type="spellStart"/>
      <w:r w:rsidR="005E2E23" w:rsidRPr="005E2E23">
        <w:rPr>
          <w:rFonts w:ascii="Arial" w:hAnsi="Arial" w:cs="Arial"/>
          <w:lang w:val="x-none" w:eastAsia="x-none"/>
        </w:rPr>
        <w:t>DTP&amp;Design</w:t>
      </w:r>
      <w:proofErr w:type="spellEnd"/>
      <w:r w:rsidR="005E2E23" w:rsidRPr="005E2E23">
        <w:rPr>
          <w:rFonts w:ascii="Arial" w:hAnsi="Arial" w:cs="Arial"/>
          <w:lang w:val="x-none" w:eastAsia="x-none"/>
        </w:rPr>
        <w:t xml:space="preserve"> Stúdió Bt. kérelmét – a Híres Szombathelyi Nők könyvsorozat további két kötetének támogatása – a „Könyv, film” tételsor terhére 500.000,- forint összeggel, a „Kulturális és Civil Alap” tételsor terhére további 500.000</w:t>
      </w:r>
      <w:r w:rsidR="005E2E23">
        <w:rPr>
          <w:rFonts w:ascii="Arial" w:hAnsi="Arial" w:cs="Arial"/>
          <w:lang w:val="x-none" w:eastAsia="x-none"/>
        </w:rPr>
        <w:t>,- forint összeggel támogatt</w:t>
      </w:r>
      <w:r w:rsidR="005E2E23" w:rsidRPr="005E2E23">
        <w:rPr>
          <w:rFonts w:ascii="Arial" w:hAnsi="Arial" w:cs="Arial"/>
          <w:lang w:val="x-none" w:eastAsia="x-none"/>
        </w:rPr>
        <w:t>a</w:t>
      </w:r>
      <w:r w:rsidR="005E2E23">
        <w:rPr>
          <w:rFonts w:ascii="Arial" w:hAnsi="Arial" w:cs="Arial"/>
          <w:lang w:eastAsia="x-none"/>
        </w:rPr>
        <w:t>.</w:t>
      </w:r>
    </w:p>
    <w:p w:rsidR="00867824" w:rsidRPr="0045323E" w:rsidRDefault="00867824" w:rsidP="00867824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867824" w:rsidRPr="0045323E" w:rsidRDefault="00867824" w:rsidP="005E2E23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</w:t>
      </w:r>
      <w:r w:rsidR="005E2E23">
        <w:rPr>
          <w:rFonts w:ascii="Arial" w:hAnsi="Arial" w:cs="Arial"/>
        </w:rPr>
        <w:t>A támogatási szerződés 2018. február 9. napján aláírásra, a támogatási összeg 2018. február 27. napján kiutalásra került.</w:t>
      </w:r>
    </w:p>
    <w:p w:rsidR="00867824" w:rsidRPr="0045323E" w:rsidRDefault="00867824" w:rsidP="00867824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867824" w:rsidRPr="0045323E" w:rsidRDefault="00867824" w:rsidP="00867824">
      <w:pPr>
        <w:jc w:val="both"/>
        <w:rPr>
          <w:rFonts w:ascii="Arial" w:hAnsi="Arial" w:cs="Arial"/>
        </w:rPr>
      </w:pPr>
    </w:p>
    <w:p w:rsidR="00867824" w:rsidRPr="0045323E" w:rsidRDefault="00867824" w:rsidP="00867824">
      <w:pPr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Kérem a Tisztelt Bizottságot, hogy a lejárt határidejű bizottsági határozatok végrehajtásáról készült tájékoztató</w:t>
      </w:r>
      <w:r w:rsidR="00BA2150">
        <w:rPr>
          <w:rFonts w:ascii="Arial" w:hAnsi="Arial" w:cs="Arial"/>
        </w:rPr>
        <w:t xml:space="preserve"> kiegészítését</w:t>
      </w:r>
      <w:r w:rsidRPr="0045323E">
        <w:rPr>
          <w:rFonts w:ascii="Arial" w:hAnsi="Arial" w:cs="Arial"/>
        </w:rPr>
        <w:t xml:space="preserve"> szíveskedjen tudomásul venni.</w:t>
      </w:r>
    </w:p>
    <w:p w:rsidR="00867824" w:rsidRPr="0045323E" w:rsidRDefault="00867824" w:rsidP="00867824">
      <w:pPr>
        <w:jc w:val="both"/>
        <w:rPr>
          <w:rFonts w:ascii="Arial" w:hAnsi="Arial" w:cs="Arial"/>
        </w:rPr>
      </w:pPr>
    </w:p>
    <w:p w:rsidR="00867824" w:rsidRPr="0045323E" w:rsidRDefault="00867824" w:rsidP="00867824">
      <w:pPr>
        <w:jc w:val="both"/>
        <w:rPr>
          <w:rFonts w:ascii="Arial" w:hAnsi="Arial" w:cs="Arial"/>
        </w:rPr>
      </w:pPr>
    </w:p>
    <w:p w:rsidR="00867824" w:rsidRPr="0045323E" w:rsidRDefault="00867824" w:rsidP="00867824">
      <w:pPr>
        <w:jc w:val="both"/>
        <w:rPr>
          <w:rFonts w:ascii="Arial" w:hAnsi="Arial" w:cs="Arial"/>
          <w:b/>
        </w:rPr>
      </w:pPr>
      <w:r w:rsidRPr="0045323E">
        <w:rPr>
          <w:rFonts w:ascii="Arial" w:hAnsi="Arial" w:cs="Arial"/>
          <w:b/>
        </w:rPr>
        <w:t xml:space="preserve">Szombathely, 2018. </w:t>
      </w:r>
      <w:r w:rsidR="009E2CF1">
        <w:rPr>
          <w:rFonts w:ascii="Arial" w:hAnsi="Arial" w:cs="Arial"/>
          <w:b/>
        </w:rPr>
        <w:t>április</w:t>
      </w:r>
      <w:r w:rsidRPr="0045323E">
        <w:rPr>
          <w:rFonts w:ascii="Arial" w:hAnsi="Arial" w:cs="Arial"/>
          <w:b/>
        </w:rPr>
        <w:t xml:space="preserve"> </w:t>
      </w:r>
      <w:proofErr w:type="gramStart"/>
      <w:r w:rsidRPr="0045323E">
        <w:rPr>
          <w:rFonts w:ascii="Arial" w:hAnsi="Arial" w:cs="Arial"/>
          <w:b/>
        </w:rPr>
        <w:t>„     ”</w:t>
      </w:r>
      <w:proofErr w:type="gramEnd"/>
    </w:p>
    <w:p w:rsidR="00867824" w:rsidRPr="0045323E" w:rsidRDefault="00867824" w:rsidP="00867824">
      <w:pPr>
        <w:jc w:val="both"/>
        <w:rPr>
          <w:rFonts w:ascii="Arial" w:hAnsi="Arial" w:cs="Arial"/>
          <w:b/>
        </w:rPr>
      </w:pPr>
    </w:p>
    <w:p w:rsidR="00867824" w:rsidRPr="0045323E" w:rsidRDefault="00867824" w:rsidP="00867824">
      <w:pPr>
        <w:jc w:val="both"/>
        <w:rPr>
          <w:rFonts w:ascii="Arial" w:hAnsi="Arial" w:cs="Arial"/>
          <w:b/>
        </w:rPr>
      </w:pPr>
    </w:p>
    <w:p w:rsidR="00867824" w:rsidRPr="0045323E" w:rsidRDefault="00867824" w:rsidP="00867824">
      <w:pPr>
        <w:jc w:val="both"/>
        <w:rPr>
          <w:rFonts w:ascii="Arial" w:hAnsi="Arial" w:cs="Arial"/>
          <w:b/>
        </w:rPr>
      </w:pPr>
    </w:p>
    <w:p w:rsidR="00867824" w:rsidRPr="0045323E" w:rsidRDefault="00867824" w:rsidP="00867824">
      <w:pPr>
        <w:rPr>
          <w:rFonts w:ascii="Arial" w:hAnsi="Arial" w:cs="Arial"/>
          <w:b/>
        </w:rPr>
      </w:pPr>
      <w:r w:rsidRPr="0045323E">
        <w:rPr>
          <w:rFonts w:ascii="Arial" w:hAnsi="Arial" w:cs="Arial"/>
          <w:b/>
        </w:rPr>
        <w:tab/>
      </w:r>
      <w:r w:rsidRPr="0045323E">
        <w:rPr>
          <w:rFonts w:ascii="Arial" w:hAnsi="Arial" w:cs="Arial"/>
          <w:b/>
        </w:rPr>
        <w:tab/>
      </w:r>
      <w:r w:rsidRPr="0045323E">
        <w:rPr>
          <w:rFonts w:ascii="Arial" w:hAnsi="Arial" w:cs="Arial"/>
          <w:b/>
        </w:rPr>
        <w:tab/>
      </w:r>
      <w:r w:rsidRPr="0045323E">
        <w:rPr>
          <w:rFonts w:ascii="Arial" w:hAnsi="Arial" w:cs="Arial"/>
          <w:b/>
        </w:rPr>
        <w:tab/>
      </w:r>
      <w:r w:rsidRPr="0045323E">
        <w:rPr>
          <w:rFonts w:ascii="Arial" w:hAnsi="Arial" w:cs="Arial"/>
          <w:b/>
        </w:rPr>
        <w:tab/>
      </w:r>
      <w:r w:rsidRPr="0045323E">
        <w:rPr>
          <w:rFonts w:ascii="Arial" w:hAnsi="Arial" w:cs="Arial"/>
          <w:b/>
        </w:rPr>
        <w:tab/>
      </w:r>
      <w:r w:rsidRPr="0045323E">
        <w:rPr>
          <w:rFonts w:ascii="Arial" w:hAnsi="Arial" w:cs="Arial"/>
          <w:b/>
        </w:rPr>
        <w:tab/>
      </w:r>
      <w:r w:rsidRPr="0045323E">
        <w:rPr>
          <w:rFonts w:ascii="Arial" w:hAnsi="Arial" w:cs="Arial"/>
          <w:b/>
        </w:rPr>
        <w:tab/>
        <w:t xml:space="preserve">/: Dr. Károlyi </w:t>
      </w:r>
      <w:proofErr w:type="gramStart"/>
      <w:r w:rsidRPr="0045323E">
        <w:rPr>
          <w:rFonts w:ascii="Arial" w:hAnsi="Arial" w:cs="Arial"/>
          <w:b/>
        </w:rPr>
        <w:t>Ákos :</w:t>
      </w:r>
      <w:proofErr w:type="gramEnd"/>
      <w:r w:rsidRPr="0045323E">
        <w:rPr>
          <w:rFonts w:ascii="Arial" w:hAnsi="Arial" w:cs="Arial"/>
          <w:b/>
        </w:rPr>
        <w:t>/</w:t>
      </w: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  <w:u w:val="single"/>
        </w:rPr>
      </w:pPr>
      <w:r w:rsidRPr="0045323E">
        <w:rPr>
          <w:rFonts w:ascii="Arial" w:hAnsi="Arial" w:cs="Arial"/>
          <w:b/>
          <w:u w:val="single"/>
        </w:rPr>
        <w:t>HATÁROZATI JAVASLAT</w:t>
      </w:r>
    </w:p>
    <w:p w:rsidR="00867824" w:rsidRPr="0045323E" w:rsidRDefault="00867824" w:rsidP="00867824">
      <w:pPr>
        <w:jc w:val="center"/>
        <w:rPr>
          <w:rFonts w:ascii="Arial" w:hAnsi="Arial" w:cs="Arial"/>
          <w:b/>
          <w:u w:val="single"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  <w:u w:val="single"/>
        </w:rPr>
      </w:pPr>
      <w:r w:rsidRPr="0045323E">
        <w:rPr>
          <w:rFonts w:ascii="Arial" w:hAnsi="Arial" w:cs="Arial"/>
          <w:b/>
          <w:u w:val="single"/>
        </w:rPr>
        <w:t>……/2018. (</w:t>
      </w:r>
      <w:r w:rsidR="009E2CF1">
        <w:rPr>
          <w:rFonts w:ascii="Arial" w:hAnsi="Arial" w:cs="Arial"/>
          <w:b/>
          <w:u w:val="single"/>
        </w:rPr>
        <w:t>IV.24.</w:t>
      </w:r>
      <w:r w:rsidRPr="0045323E">
        <w:rPr>
          <w:rFonts w:ascii="Arial" w:hAnsi="Arial" w:cs="Arial"/>
          <w:b/>
          <w:u w:val="single"/>
        </w:rPr>
        <w:t>) JTKB számú határozat</w:t>
      </w:r>
    </w:p>
    <w:p w:rsidR="00867824" w:rsidRPr="0045323E" w:rsidRDefault="00867824" w:rsidP="00867824">
      <w:pPr>
        <w:jc w:val="center"/>
        <w:rPr>
          <w:rFonts w:ascii="Arial" w:hAnsi="Arial" w:cs="Arial"/>
          <w:b/>
          <w:u w:val="single"/>
        </w:rPr>
      </w:pPr>
    </w:p>
    <w:p w:rsidR="00867824" w:rsidRPr="0045323E" w:rsidRDefault="00867824" w:rsidP="00867824">
      <w:pPr>
        <w:pStyle w:val="Default"/>
        <w:jc w:val="both"/>
        <w:rPr>
          <w:rFonts w:ascii="Arial" w:hAnsi="Arial" w:cs="Arial"/>
          <w:color w:val="auto"/>
        </w:rPr>
      </w:pPr>
      <w:r w:rsidRPr="0045323E">
        <w:rPr>
          <w:rFonts w:ascii="Arial" w:hAnsi="Arial" w:cs="Arial"/>
          <w:color w:val="auto"/>
        </w:rPr>
        <w:t>A Jogi és Társadalmi Kapcsolatok Bizottsága a 201</w:t>
      </w:r>
      <w:r w:rsidR="0045323E" w:rsidRPr="0045323E">
        <w:rPr>
          <w:rFonts w:ascii="Arial" w:hAnsi="Arial" w:cs="Arial"/>
          <w:color w:val="auto"/>
        </w:rPr>
        <w:t>7</w:t>
      </w:r>
      <w:r w:rsidRPr="0045323E">
        <w:rPr>
          <w:rFonts w:ascii="Arial" w:hAnsi="Arial" w:cs="Arial"/>
          <w:color w:val="auto"/>
        </w:rPr>
        <w:t>. évi lejárt határidejű bizottsági határozatok végrehajtásáról szóló tájékoztató</w:t>
      </w:r>
      <w:r w:rsidR="009E2CF1">
        <w:rPr>
          <w:rFonts w:ascii="Arial" w:hAnsi="Arial" w:cs="Arial"/>
          <w:color w:val="auto"/>
        </w:rPr>
        <w:t xml:space="preserve"> kiegészítését</w:t>
      </w:r>
      <w:r w:rsidRPr="0045323E">
        <w:rPr>
          <w:rFonts w:ascii="Arial" w:hAnsi="Arial" w:cs="Arial"/>
          <w:color w:val="auto"/>
        </w:rPr>
        <w:t xml:space="preserve"> tudomásul veszi.</w:t>
      </w:r>
    </w:p>
    <w:p w:rsidR="00867824" w:rsidRPr="0045323E" w:rsidRDefault="00867824" w:rsidP="00867824">
      <w:pPr>
        <w:jc w:val="both"/>
        <w:rPr>
          <w:rFonts w:ascii="Arial" w:hAnsi="Arial" w:cs="Arial"/>
        </w:rPr>
      </w:pPr>
    </w:p>
    <w:p w:rsidR="00867824" w:rsidRPr="0045323E" w:rsidRDefault="00867824" w:rsidP="00867824">
      <w:pPr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Felelős:</w:t>
      </w:r>
      <w:r w:rsidRPr="0045323E">
        <w:rPr>
          <w:rFonts w:ascii="Arial" w:hAnsi="Arial" w:cs="Arial"/>
        </w:rPr>
        <w:t xml:space="preserve"> </w:t>
      </w:r>
      <w:r w:rsidRPr="0045323E">
        <w:rPr>
          <w:rFonts w:ascii="Arial" w:hAnsi="Arial" w:cs="Arial"/>
        </w:rPr>
        <w:tab/>
        <w:t>Dr. Károlyi Ákos jegyző</w:t>
      </w:r>
    </w:p>
    <w:p w:rsidR="00867824" w:rsidRPr="0045323E" w:rsidRDefault="00867824" w:rsidP="00867824">
      <w:pPr>
        <w:ind w:left="945"/>
        <w:jc w:val="both"/>
        <w:rPr>
          <w:rFonts w:ascii="Arial" w:hAnsi="Arial" w:cs="Arial"/>
        </w:rPr>
      </w:pPr>
    </w:p>
    <w:p w:rsidR="00867824" w:rsidRPr="0045323E" w:rsidRDefault="00867824" w:rsidP="00867824">
      <w:pPr>
        <w:ind w:left="945" w:hanging="945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Határidő:</w:t>
      </w:r>
      <w:r w:rsidRPr="0045323E">
        <w:rPr>
          <w:rFonts w:ascii="Arial" w:hAnsi="Arial" w:cs="Arial"/>
        </w:rPr>
        <w:t xml:space="preserve"> </w:t>
      </w:r>
      <w:r w:rsidRPr="0045323E">
        <w:rPr>
          <w:rFonts w:ascii="Arial" w:hAnsi="Arial" w:cs="Arial"/>
        </w:rPr>
        <w:tab/>
        <w:t>azonnal</w:t>
      </w:r>
      <w:bookmarkStart w:id="0" w:name="_GoBack"/>
      <w:bookmarkEnd w:id="0"/>
    </w:p>
    <w:sectPr w:rsidR="00867824" w:rsidRPr="0045323E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BB7" w:rsidRDefault="00076BB7">
      <w:r>
        <w:separator/>
      </w:r>
    </w:p>
  </w:endnote>
  <w:endnote w:type="continuationSeparator" w:id="0">
    <w:p w:rsidR="00076BB7" w:rsidRDefault="0007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076BB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C1B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8026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8026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20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</w:t>
    </w:r>
    <w:r w:rsidR="00DA14B3">
      <w:rPr>
        <w:rFonts w:ascii="Arial" w:hAnsi="Arial" w:cs="Arial"/>
        <w:sz w:val="20"/>
        <w:szCs w:val="20"/>
      </w:rPr>
      <w:t>121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BB7" w:rsidRDefault="00076BB7">
      <w:r>
        <w:separator/>
      </w:r>
    </w:p>
  </w:footnote>
  <w:footnote w:type="continuationSeparator" w:id="0">
    <w:p w:rsidR="00076BB7" w:rsidRDefault="00076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76BB7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DA14B3">
      <w:rPr>
        <w:rFonts w:ascii="Arial" w:hAnsi="Arial" w:cs="Arial"/>
        <w:bCs/>
        <w:smallCaps/>
      </w:rPr>
      <w:t>J</w:t>
    </w:r>
    <w:r w:rsidRPr="007F2F31">
      <w:rPr>
        <w:rFonts w:ascii="Arial" w:hAnsi="Arial" w:cs="Arial"/>
        <w:bCs/>
        <w:smallCaps/>
      </w:rPr>
      <w:t>egyzője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B7"/>
    <w:rsid w:val="00076BB7"/>
    <w:rsid w:val="000A3ED0"/>
    <w:rsid w:val="000D1FB5"/>
    <w:rsid w:val="000D5554"/>
    <w:rsid w:val="001049E4"/>
    <w:rsid w:val="00132161"/>
    <w:rsid w:val="0015546B"/>
    <w:rsid w:val="001A0528"/>
    <w:rsid w:val="001A4648"/>
    <w:rsid w:val="001F6689"/>
    <w:rsid w:val="002149B7"/>
    <w:rsid w:val="002D14BE"/>
    <w:rsid w:val="00325973"/>
    <w:rsid w:val="0032649B"/>
    <w:rsid w:val="0034130E"/>
    <w:rsid w:val="00356256"/>
    <w:rsid w:val="00387E79"/>
    <w:rsid w:val="00421E4F"/>
    <w:rsid w:val="0045323E"/>
    <w:rsid w:val="004B11E9"/>
    <w:rsid w:val="004D0D07"/>
    <w:rsid w:val="00503FC9"/>
    <w:rsid w:val="005558D9"/>
    <w:rsid w:val="005E2E23"/>
    <w:rsid w:val="005F19FE"/>
    <w:rsid w:val="00682F18"/>
    <w:rsid w:val="006B5218"/>
    <w:rsid w:val="007B2FF9"/>
    <w:rsid w:val="007B31BF"/>
    <w:rsid w:val="007F2F31"/>
    <w:rsid w:val="008202B2"/>
    <w:rsid w:val="00867824"/>
    <w:rsid w:val="008728D0"/>
    <w:rsid w:val="0088026C"/>
    <w:rsid w:val="00883FFA"/>
    <w:rsid w:val="008A7297"/>
    <w:rsid w:val="0091664C"/>
    <w:rsid w:val="009348EA"/>
    <w:rsid w:val="00955A1C"/>
    <w:rsid w:val="0096279B"/>
    <w:rsid w:val="00974D73"/>
    <w:rsid w:val="00993B2D"/>
    <w:rsid w:val="009E2CF1"/>
    <w:rsid w:val="00A7633E"/>
    <w:rsid w:val="00AB7B31"/>
    <w:rsid w:val="00AD08CD"/>
    <w:rsid w:val="00B24FA0"/>
    <w:rsid w:val="00B610E8"/>
    <w:rsid w:val="00BA2150"/>
    <w:rsid w:val="00BC46F6"/>
    <w:rsid w:val="00BE370B"/>
    <w:rsid w:val="00CA7481"/>
    <w:rsid w:val="00CB55B3"/>
    <w:rsid w:val="00D54DF8"/>
    <w:rsid w:val="00DA14B3"/>
    <w:rsid w:val="00E36B84"/>
    <w:rsid w:val="00E82F69"/>
    <w:rsid w:val="00E950D2"/>
    <w:rsid w:val="00EC7C11"/>
    <w:rsid w:val="00F4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0435539-0A22-4520-8D1C-45EE4E86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78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498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7</cp:revision>
  <cp:lastPrinted>2018-04-18T15:25:00Z</cp:lastPrinted>
  <dcterms:created xsi:type="dcterms:W3CDTF">2018-04-18T14:26:00Z</dcterms:created>
  <dcterms:modified xsi:type="dcterms:W3CDTF">2018-04-18T15:25:00Z</dcterms:modified>
</cp:coreProperties>
</file>