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633D7D">
      <w:pPr>
        <w:rPr>
          <w:rFonts w:ascii="Arial" w:hAnsi="Arial" w:cs="Arial"/>
          <w:b/>
          <w:u w:val="single"/>
        </w:rPr>
      </w:pPr>
    </w:p>
    <w:p w:rsidR="005577A3" w:rsidRDefault="005577A3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5577A3" w:rsidRDefault="005577A3" w:rsidP="00633D7D">
      <w:pPr>
        <w:rPr>
          <w:rFonts w:ascii="Arial" w:hAnsi="Arial" w:cs="Arial"/>
          <w:b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A86BB4">
        <w:rPr>
          <w:rFonts w:ascii="Arial" w:hAnsi="Arial" w:cs="Arial"/>
          <w:b/>
        </w:rPr>
        <w:t>2018. március 26</w:t>
      </w:r>
      <w:r>
        <w:rPr>
          <w:rFonts w:ascii="Arial" w:hAnsi="Arial" w:cs="Arial"/>
          <w:b/>
        </w:rPr>
        <w:t>-i</w:t>
      </w:r>
      <w:r w:rsidR="00221209">
        <w:rPr>
          <w:rFonts w:ascii="Arial" w:hAnsi="Arial" w:cs="Arial"/>
          <w:b/>
        </w:rPr>
        <w:t xml:space="preserve"> rendkívüli</w:t>
      </w:r>
      <w:r>
        <w:rPr>
          <w:rFonts w:ascii="Arial" w:hAnsi="Arial" w:cs="Arial"/>
          <w:b/>
        </w:rPr>
        <w:t xml:space="preserve"> </w:t>
      </w:r>
      <w:r w:rsidRPr="00196DCB">
        <w:rPr>
          <w:rFonts w:ascii="Arial" w:hAnsi="Arial" w:cs="Arial"/>
          <w:b/>
        </w:rPr>
        <w:t>ülésére</w:t>
      </w:r>
    </w:p>
    <w:p w:rsidR="0067743C" w:rsidRDefault="0067743C" w:rsidP="00221209">
      <w:pPr>
        <w:rPr>
          <w:rFonts w:ascii="Arial" w:hAnsi="Arial" w:cs="Arial"/>
          <w:b/>
          <w:u w:val="single"/>
        </w:rPr>
      </w:pPr>
    </w:p>
    <w:p w:rsidR="0067743C" w:rsidRDefault="0067743C" w:rsidP="006774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szombathelyi </w:t>
      </w:r>
      <w:r w:rsidR="00A86BB4">
        <w:rPr>
          <w:rFonts w:ascii="Arial" w:hAnsi="Arial" w:cs="Arial"/>
          <w:b/>
        </w:rPr>
        <w:t>4705</w:t>
      </w:r>
      <w:r>
        <w:rPr>
          <w:rFonts w:ascii="Arial" w:hAnsi="Arial" w:cs="Arial"/>
          <w:b/>
        </w:rPr>
        <w:t xml:space="preserve"> hrsz.-ú,</w:t>
      </w:r>
      <w:r w:rsidR="00A86BB4">
        <w:rPr>
          <w:rFonts w:ascii="Arial" w:hAnsi="Arial" w:cs="Arial"/>
          <w:b/>
        </w:rPr>
        <w:t xml:space="preserve"> Jókai M. u. 9</w:t>
      </w:r>
      <w:r w:rsidR="003E640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szám alatti ingatlan </w:t>
      </w:r>
      <w:r w:rsidR="00B93851">
        <w:rPr>
          <w:rFonts w:ascii="Arial" w:hAnsi="Arial" w:cs="Arial"/>
          <w:b/>
        </w:rPr>
        <w:t>megvásárlására</w:t>
      </w:r>
      <w:r w:rsidR="00B73D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érkezett pályázatok elbírálására </w:t>
      </w:r>
    </w:p>
    <w:p w:rsidR="0067743C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67743C" w:rsidRDefault="003E6403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</w:t>
      </w:r>
      <w:r w:rsidR="00A86BB4">
        <w:rPr>
          <w:rFonts w:ascii="Arial" w:hAnsi="Arial" w:cs="Arial"/>
          <w:b w:val="0"/>
          <w:szCs w:val="24"/>
          <w:u w:val="none"/>
        </w:rPr>
        <w:t xml:space="preserve"> Bizottság a 29/2018. (II.12</w:t>
      </w:r>
      <w:r w:rsidR="00515F86">
        <w:rPr>
          <w:rFonts w:ascii="Arial" w:hAnsi="Arial" w:cs="Arial"/>
          <w:b w:val="0"/>
          <w:szCs w:val="24"/>
          <w:u w:val="none"/>
        </w:rPr>
        <w:t>.) GVB</w:t>
      </w:r>
      <w:r>
        <w:rPr>
          <w:rFonts w:ascii="Arial" w:hAnsi="Arial" w:cs="Arial"/>
          <w:b w:val="0"/>
          <w:szCs w:val="24"/>
          <w:u w:val="none"/>
        </w:rPr>
        <w:t xml:space="preserve"> számú </w:t>
      </w:r>
      <w:r w:rsidR="0067743C">
        <w:rPr>
          <w:rFonts w:ascii="Arial" w:hAnsi="Arial" w:cs="Arial"/>
          <w:b w:val="0"/>
          <w:szCs w:val="24"/>
          <w:u w:val="none"/>
        </w:rPr>
        <w:t xml:space="preserve">határozatában úgy döntött, hogy a szombathelyi </w:t>
      </w:r>
      <w:r w:rsidR="00A86BB4">
        <w:rPr>
          <w:rFonts w:ascii="Arial" w:hAnsi="Arial" w:cs="Arial"/>
          <w:b w:val="0"/>
          <w:szCs w:val="24"/>
          <w:u w:val="none"/>
        </w:rPr>
        <w:t>4705</w:t>
      </w:r>
      <w:r>
        <w:rPr>
          <w:rFonts w:ascii="Arial" w:hAnsi="Arial" w:cs="Arial"/>
          <w:b w:val="0"/>
          <w:szCs w:val="24"/>
          <w:u w:val="none"/>
        </w:rPr>
        <w:t xml:space="preserve"> </w:t>
      </w:r>
      <w:r w:rsidR="0067743C">
        <w:rPr>
          <w:rFonts w:ascii="Arial" w:hAnsi="Arial" w:cs="Arial"/>
          <w:b w:val="0"/>
          <w:szCs w:val="24"/>
          <w:u w:val="none"/>
        </w:rPr>
        <w:t xml:space="preserve">hrsz.-ú </w:t>
      </w:r>
      <w:r>
        <w:rPr>
          <w:rFonts w:ascii="Arial" w:hAnsi="Arial" w:cs="Arial"/>
          <w:b w:val="0"/>
          <w:szCs w:val="24"/>
          <w:u w:val="none"/>
        </w:rPr>
        <w:t xml:space="preserve">ingatlanra </w:t>
      </w:r>
      <w:r w:rsidR="00A86BB4" w:rsidRPr="00A86BB4">
        <w:rPr>
          <w:rFonts w:ascii="Arial" w:hAnsi="Arial" w:cs="Arial"/>
          <w:b w:val="0"/>
          <w:szCs w:val="24"/>
          <w:u w:val="none"/>
        </w:rPr>
        <w:t>bruttó 18.</w:t>
      </w:r>
      <w:r w:rsidRPr="00A86BB4">
        <w:rPr>
          <w:rFonts w:ascii="Arial" w:hAnsi="Arial" w:cs="Arial"/>
          <w:b w:val="0"/>
          <w:szCs w:val="24"/>
          <w:u w:val="none"/>
        </w:rPr>
        <w:t>4</w:t>
      </w:r>
      <w:r w:rsidR="00A86BB4" w:rsidRPr="00A86BB4">
        <w:rPr>
          <w:rFonts w:ascii="Arial" w:hAnsi="Arial" w:cs="Arial"/>
          <w:b w:val="0"/>
          <w:szCs w:val="24"/>
          <w:u w:val="none"/>
        </w:rPr>
        <w:t>0</w:t>
      </w:r>
      <w:r w:rsidRPr="00A86BB4">
        <w:rPr>
          <w:rFonts w:ascii="Arial" w:hAnsi="Arial" w:cs="Arial"/>
          <w:b w:val="0"/>
          <w:szCs w:val="24"/>
          <w:u w:val="none"/>
        </w:rPr>
        <w:t>0.000</w:t>
      </w:r>
      <w:r w:rsidR="0067743C" w:rsidRPr="00A86BB4">
        <w:rPr>
          <w:rFonts w:ascii="Arial" w:hAnsi="Arial" w:cs="Arial"/>
          <w:b w:val="0"/>
          <w:szCs w:val="24"/>
          <w:u w:val="none"/>
        </w:rPr>
        <w:t>,- Ft</w:t>
      </w:r>
      <w:r w:rsidR="0067743C">
        <w:rPr>
          <w:rFonts w:ascii="Arial" w:hAnsi="Arial" w:cs="Arial"/>
          <w:szCs w:val="24"/>
          <w:u w:val="none"/>
        </w:rPr>
        <w:t xml:space="preserve"> </w:t>
      </w:r>
      <w:r w:rsidR="0067743C">
        <w:rPr>
          <w:rFonts w:ascii="Arial" w:hAnsi="Arial" w:cs="Arial"/>
          <w:b w:val="0"/>
          <w:szCs w:val="24"/>
          <w:u w:val="none"/>
        </w:rPr>
        <w:t>összegű ki</w:t>
      </w:r>
      <w:r>
        <w:rPr>
          <w:rFonts w:ascii="Arial" w:hAnsi="Arial" w:cs="Arial"/>
          <w:b w:val="0"/>
          <w:szCs w:val="24"/>
          <w:u w:val="none"/>
        </w:rPr>
        <w:t>kiáltási áron</w:t>
      </w:r>
      <w:r w:rsidR="0067743C">
        <w:rPr>
          <w:rFonts w:ascii="Arial" w:hAnsi="Arial" w:cs="Arial"/>
          <w:b w:val="0"/>
          <w:szCs w:val="24"/>
          <w:u w:val="none"/>
        </w:rPr>
        <w:t xml:space="preserve"> Szombathely Megyei Jogú Város Önkormányzata vagyonáról szóló 40/2014. (XII. 23.) önkormányzati rendelet versenyeztetési szabályzatának nyilvános, egyfordulós pályázati eljárásra vonatkozó szabályai alapján pályázati felhívás kerüljön kiírásra. </w:t>
      </w:r>
    </w:p>
    <w:p w:rsidR="0067743C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 Gazdasági és Városstratégiai Bizottság az ajánlatokat az alábbi szempontok alapján bírálja el:</w:t>
      </w:r>
    </w:p>
    <w:p w:rsidR="0067743C" w:rsidRDefault="0067743C" w:rsidP="0067743C">
      <w:pPr>
        <w:pStyle w:val="Szvegtrzs"/>
        <w:numPr>
          <w:ilvl w:val="0"/>
          <w:numId w:val="6"/>
        </w:numPr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Az ajánlattevő által vállalt vételár nagysága, ami legalább</w:t>
      </w:r>
      <w:r w:rsidR="00A86BB4">
        <w:rPr>
          <w:rFonts w:ascii="Arial" w:hAnsi="Arial" w:cs="Arial"/>
          <w:b w:val="0"/>
          <w:szCs w:val="24"/>
          <w:u w:val="none"/>
        </w:rPr>
        <w:t xml:space="preserve"> bruttó 18.</w:t>
      </w:r>
      <w:r w:rsidR="003E6403">
        <w:rPr>
          <w:rFonts w:ascii="Arial" w:hAnsi="Arial" w:cs="Arial"/>
          <w:b w:val="0"/>
          <w:szCs w:val="24"/>
          <w:u w:val="none"/>
        </w:rPr>
        <w:t>4</w:t>
      </w:r>
      <w:r w:rsidR="00A86BB4">
        <w:rPr>
          <w:rFonts w:ascii="Arial" w:hAnsi="Arial" w:cs="Arial"/>
          <w:b w:val="0"/>
          <w:szCs w:val="24"/>
          <w:u w:val="none"/>
        </w:rPr>
        <w:t>0</w:t>
      </w:r>
      <w:r w:rsidR="003E6403">
        <w:rPr>
          <w:rFonts w:ascii="Arial" w:hAnsi="Arial" w:cs="Arial"/>
          <w:b w:val="0"/>
          <w:szCs w:val="24"/>
          <w:u w:val="none"/>
        </w:rPr>
        <w:t>0.000,- Ft</w:t>
      </w:r>
      <w:r>
        <w:rPr>
          <w:rFonts w:ascii="Arial" w:hAnsi="Arial" w:cs="Arial"/>
          <w:b w:val="0"/>
          <w:szCs w:val="24"/>
          <w:u w:val="none"/>
        </w:rPr>
        <w:t xml:space="preserve">. </w:t>
      </w:r>
    </w:p>
    <w:p w:rsidR="0067743C" w:rsidRDefault="00A86BB4" w:rsidP="0067743C">
      <w:pPr>
        <w:pStyle w:val="Szvegtrzs"/>
        <w:numPr>
          <w:ilvl w:val="0"/>
          <w:numId w:val="6"/>
        </w:numPr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Az ajánlattevő hasznosítási elképzelései,</w:t>
      </w:r>
      <w:r w:rsidR="0067743C">
        <w:rPr>
          <w:rFonts w:ascii="Arial" w:hAnsi="Arial" w:cs="Arial"/>
          <w:b w:val="0"/>
          <w:szCs w:val="24"/>
          <w:u w:val="none"/>
        </w:rPr>
        <w:t xml:space="preserve"> a vételár megfizetésének módjára és határnapjára tett nyilatkozata. </w:t>
      </w:r>
    </w:p>
    <w:p w:rsidR="0067743C" w:rsidRDefault="0067743C" w:rsidP="0067743C">
      <w:pPr>
        <w:pStyle w:val="Lista2"/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67743C" w:rsidRDefault="00A86BB4" w:rsidP="006774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kiírt pályázatra 2018. március 19-é</w:t>
      </w:r>
      <w:r w:rsidR="0085369E">
        <w:rPr>
          <w:rFonts w:ascii="Arial" w:hAnsi="Arial" w:cs="Arial"/>
        </w:rPr>
        <w:t xml:space="preserve">n 12 óráig, azaz </w:t>
      </w:r>
      <w:r>
        <w:rPr>
          <w:rFonts w:ascii="Arial" w:hAnsi="Arial" w:cs="Arial"/>
        </w:rPr>
        <w:t>a határidőben 3 (három</w:t>
      </w:r>
      <w:r w:rsidR="0067743C">
        <w:rPr>
          <w:rFonts w:ascii="Arial" w:hAnsi="Arial" w:cs="Arial"/>
        </w:rPr>
        <w:t>) pályázat érkezett:</w:t>
      </w:r>
    </w:p>
    <w:p w:rsidR="0067743C" w:rsidRDefault="0067743C" w:rsidP="0067743C">
      <w:pPr>
        <w:jc w:val="both"/>
        <w:rPr>
          <w:rFonts w:ascii="Arial" w:hAnsi="Arial" w:cs="Arial"/>
        </w:rPr>
      </w:pPr>
    </w:p>
    <w:p w:rsidR="0067743C" w:rsidRDefault="0067743C" w:rsidP="0067743C">
      <w:pPr>
        <w:pStyle w:val="Szvegtrzs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Ajánlat:</w:t>
      </w:r>
    </w:p>
    <w:p w:rsidR="0067743C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67743C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Pályázat beérkezésének időpontj</w:t>
      </w:r>
      <w:r w:rsidR="00A41A87">
        <w:rPr>
          <w:rFonts w:ascii="Arial" w:hAnsi="Arial" w:cs="Arial"/>
          <w:b w:val="0"/>
          <w:szCs w:val="24"/>
          <w:u w:val="none"/>
        </w:rPr>
        <w:t>a: 2018. március 14. 11 óra 10</w:t>
      </w:r>
      <w:r>
        <w:rPr>
          <w:rFonts w:ascii="Arial" w:hAnsi="Arial" w:cs="Arial"/>
          <w:b w:val="0"/>
          <w:szCs w:val="24"/>
          <w:u w:val="none"/>
        </w:rPr>
        <w:t xml:space="preserve"> perc</w:t>
      </w:r>
    </w:p>
    <w:p w:rsidR="00A41A87" w:rsidRDefault="00A41A87" w:rsidP="00A41A87">
      <w:pPr>
        <w:pStyle w:val="Szvegtrzs"/>
        <w:jc w:val="both"/>
        <w:rPr>
          <w:rFonts w:ascii="Arial" w:hAnsi="Arial" w:cs="Arial"/>
          <w:szCs w:val="24"/>
          <w:u w:val="none"/>
        </w:rPr>
      </w:pPr>
    </w:p>
    <w:p w:rsidR="00A41A87" w:rsidRDefault="00A41A87" w:rsidP="00A41A87">
      <w:pPr>
        <w:pStyle w:val="Szvegtrzs"/>
        <w:jc w:val="both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Pályázó: </w:t>
      </w:r>
      <w:r>
        <w:rPr>
          <w:rFonts w:ascii="Arial" w:hAnsi="Arial" w:cs="Arial"/>
          <w:b w:val="0"/>
          <w:szCs w:val="24"/>
          <w:u w:val="none"/>
        </w:rPr>
        <w:t>Sághy Balázs</w:t>
      </w:r>
      <w:r>
        <w:rPr>
          <w:rFonts w:ascii="Arial" w:hAnsi="Arial" w:cs="Arial"/>
          <w:szCs w:val="24"/>
          <w:u w:val="none"/>
        </w:rPr>
        <w:t xml:space="preserve"> </w:t>
      </w:r>
    </w:p>
    <w:p w:rsidR="00A41A87" w:rsidRPr="008F244A" w:rsidRDefault="00A41A87" w:rsidP="00A41A87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Lakcím: </w:t>
      </w:r>
      <w:r w:rsidRPr="008F244A">
        <w:rPr>
          <w:rFonts w:ascii="Arial" w:hAnsi="Arial" w:cs="Arial"/>
          <w:b w:val="0"/>
          <w:szCs w:val="24"/>
          <w:u w:val="none"/>
        </w:rPr>
        <w:t>9700 Szombathely</w:t>
      </w:r>
      <w:r>
        <w:rPr>
          <w:rFonts w:ascii="Arial" w:hAnsi="Arial" w:cs="Arial"/>
          <w:b w:val="0"/>
          <w:szCs w:val="24"/>
          <w:u w:val="none"/>
        </w:rPr>
        <w:t>, Szent Márton u. 6. VII. em. 25. a.</w:t>
      </w:r>
    </w:p>
    <w:p w:rsidR="0067743C" w:rsidRDefault="0067743C" w:rsidP="0085369E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ab/>
      </w:r>
    </w:p>
    <w:p w:rsidR="00DC0F62" w:rsidRPr="00DC0F62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A</w:t>
      </w:r>
      <w:r w:rsidR="00DC0F62">
        <w:rPr>
          <w:rFonts w:ascii="Arial" w:hAnsi="Arial" w:cs="Arial"/>
          <w:szCs w:val="24"/>
          <w:u w:val="none"/>
        </w:rPr>
        <w:t>z ingatlan hasznosítási elképzelései:</w:t>
      </w:r>
      <w:r w:rsidR="00DC0F62">
        <w:rPr>
          <w:rFonts w:ascii="Arial" w:hAnsi="Arial" w:cs="Arial"/>
          <w:b w:val="0"/>
          <w:szCs w:val="24"/>
          <w:u w:val="none"/>
        </w:rPr>
        <w:t xml:space="preserve"> otthonteremtési cél saját családja számára.</w:t>
      </w:r>
    </w:p>
    <w:p w:rsidR="00DC0F62" w:rsidRDefault="00DC0F62" w:rsidP="0067743C">
      <w:pPr>
        <w:pStyle w:val="Szvegtrzs"/>
        <w:jc w:val="both"/>
        <w:rPr>
          <w:rFonts w:ascii="Arial" w:hAnsi="Arial" w:cs="Arial"/>
          <w:szCs w:val="24"/>
          <w:u w:val="none"/>
        </w:rPr>
      </w:pPr>
    </w:p>
    <w:p w:rsidR="0085369E" w:rsidRPr="00DC0F62" w:rsidRDefault="00DC0F62" w:rsidP="00DC0F62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A</w:t>
      </w:r>
      <w:r w:rsidR="0067743C">
        <w:rPr>
          <w:rFonts w:ascii="Arial" w:hAnsi="Arial" w:cs="Arial"/>
          <w:szCs w:val="24"/>
          <w:u w:val="none"/>
        </w:rPr>
        <w:t xml:space="preserve"> vételár mértékére, megfizetésének módjára, határnapjára tett ajánlat: </w:t>
      </w:r>
      <w:r w:rsidRPr="00915EEC">
        <w:rPr>
          <w:rFonts w:ascii="Arial" w:hAnsi="Arial" w:cs="Arial"/>
          <w:u w:val="none"/>
        </w:rPr>
        <w:t>bruttó 19.00</w:t>
      </w:r>
      <w:r w:rsidR="0085369E" w:rsidRPr="00915EEC">
        <w:rPr>
          <w:rFonts w:ascii="Arial" w:hAnsi="Arial" w:cs="Arial"/>
          <w:u w:val="none"/>
        </w:rPr>
        <w:t>0.000,- Ft</w:t>
      </w:r>
      <w:r w:rsidR="0085369E" w:rsidRPr="00DC0F62">
        <w:rPr>
          <w:rFonts w:ascii="Arial" w:hAnsi="Arial" w:cs="Arial"/>
          <w:b w:val="0"/>
          <w:u w:val="none"/>
        </w:rPr>
        <w:t xml:space="preserve">, </w:t>
      </w:r>
      <w:r>
        <w:rPr>
          <w:rFonts w:ascii="Arial" w:hAnsi="Arial" w:cs="Arial"/>
          <w:b w:val="0"/>
          <w:u w:val="none"/>
        </w:rPr>
        <w:t>amely vételár 50 %-át önerőből, a fennmaradó részt banki hitelből, a szerződéskötést követően legfeljebb 60 naptári napon belül teljesítené.</w:t>
      </w:r>
    </w:p>
    <w:p w:rsidR="00B03AD9" w:rsidRDefault="00B03AD9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67743C" w:rsidRDefault="0067743C" w:rsidP="0067743C">
      <w:pPr>
        <w:pStyle w:val="Szvegtrzs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Ajánlat:</w:t>
      </w:r>
    </w:p>
    <w:p w:rsidR="0067743C" w:rsidRDefault="0067743C" w:rsidP="0067743C">
      <w:pPr>
        <w:pStyle w:val="Szvegtrzs"/>
        <w:jc w:val="both"/>
        <w:rPr>
          <w:rFonts w:ascii="Arial" w:hAnsi="Arial" w:cs="Arial"/>
          <w:szCs w:val="24"/>
        </w:rPr>
      </w:pPr>
    </w:p>
    <w:p w:rsidR="0067743C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Pályáz</w:t>
      </w:r>
      <w:r w:rsidR="00DA3D27">
        <w:rPr>
          <w:rFonts w:ascii="Arial" w:hAnsi="Arial" w:cs="Arial"/>
          <w:b w:val="0"/>
          <w:szCs w:val="24"/>
          <w:u w:val="none"/>
        </w:rPr>
        <w:t>at beérkezésének időpontja: 2018. március 19. 8 óra 07</w:t>
      </w:r>
      <w:r>
        <w:rPr>
          <w:rFonts w:ascii="Arial" w:hAnsi="Arial" w:cs="Arial"/>
          <w:b w:val="0"/>
          <w:szCs w:val="24"/>
          <w:u w:val="none"/>
        </w:rPr>
        <w:t xml:space="preserve"> perc</w:t>
      </w:r>
    </w:p>
    <w:p w:rsidR="0067743C" w:rsidRDefault="0067743C" w:rsidP="0067743C">
      <w:pPr>
        <w:pStyle w:val="Szvegtrzs"/>
        <w:jc w:val="both"/>
        <w:rPr>
          <w:rFonts w:ascii="Arial" w:hAnsi="Arial" w:cs="Arial"/>
          <w:szCs w:val="24"/>
        </w:rPr>
      </w:pPr>
    </w:p>
    <w:p w:rsidR="0067743C" w:rsidRDefault="0085369E" w:rsidP="0067743C">
      <w:pPr>
        <w:pStyle w:val="Szvegtrzs"/>
        <w:jc w:val="both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Pályázó: </w:t>
      </w:r>
      <w:r w:rsidR="00DA3D27">
        <w:rPr>
          <w:rFonts w:ascii="Arial" w:hAnsi="Arial" w:cs="Arial"/>
          <w:b w:val="0"/>
          <w:szCs w:val="24"/>
          <w:u w:val="none"/>
        </w:rPr>
        <w:t>Schmitt Csilla Mária</w:t>
      </w:r>
    </w:p>
    <w:p w:rsidR="008F244A" w:rsidRDefault="008F244A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Lakcím: </w:t>
      </w:r>
      <w:r w:rsidRPr="008F244A">
        <w:rPr>
          <w:rFonts w:ascii="Arial" w:hAnsi="Arial" w:cs="Arial"/>
          <w:b w:val="0"/>
          <w:szCs w:val="24"/>
          <w:u w:val="none"/>
        </w:rPr>
        <w:t>9700 Szombathely</w:t>
      </w:r>
      <w:r w:rsidR="00DA3D27">
        <w:rPr>
          <w:rFonts w:ascii="Arial" w:hAnsi="Arial" w:cs="Arial"/>
          <w:b w:val="0"/>
          <w:szCs w:val="24"/>
          <w:u w:val="none"/>
        </w:rPr>
        <w:t>, Szőlőhegy u. 1.</w:t>
      </w:r>
    </w:p>
    <w:p w:rsidR="00DA3D27" w:rsidRPr="008F244A" w:rsidRDefault="00DA3D27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DA3D27" w:rsidRDefault="00DA3D27" w:rsidP="008F244A">
      <w:pPr>
        <w:pStyle w:val="Szvegtrzs"/>
        <w:tabs>
          <w:tab w:val="right" w:pos="2880"/>
        </w:tabs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lastRenderedPageBreak/>
        <w:t xml:space="preserve">Az ingatlan hasznosítási elképzelései: </w:t>
      </w:r>
      <w:r w:rsidR="00DE1CF1">
        <w:rPr>
          <w:rFonts w:ascii="Arial" w:hAnsi="Arial" w:cs="Arial"/>
          <w:b w:val="0"/>
          <w:szCs w:val="24"/>
          <w:u w:val="none"/>
        </w:rPr>
        <w:t>Az ingatlan felújítása úgy, hogy az épület</w:t>
      </w:r>
      <w:r w:rsidR="0068026F">
        <w:rPr>
          <w:rFonts w:ascii="Arial" w:hAnsi="Arial" w:cs="Arial"/>
          <w:b w:val="0"/>
          <w:szCs w:val="24"/>
          <w:u w:val="none"/>
        </w:rPr>
        <w:t>,</w:t>
      </w:r>
      <w:r w:rsidR="00DE1CF1">
        <w:rPr>
          <w:rFonts w:ascii="Arial" w:hAnsi="Arial" w:cs="Arial"/>
          <w:b w:val="0"/>
          <w:szCs w:val="24"/>
          <w:u w:val="none"/>
        </w:rPr>
        <w:t xml:space="preserve"> mint védett érték fennmaradjon, megtartva a történeti kor emlékét, lehetőség szerint a faragásos címereket is helyreállítva. A jelenlegi szabályozás alapján az ingatlan lakóépületként kerülne felújításra, a két lakásra bontott ház egyesítésével villaként születne újjá.</w:t>
      </w:r>
    </w:p>
    <w:p w:rsidR="00DE1CF1" w:rsidRDefault="00DE1CF1" w:rsidP="008F244A">
      <w:pPr>
        <w:pStyle w:val="Szvegtrzs"/>
        <w:tabs>
          <w:tab w:val="right" w:pos="2880"/>
        </w:tabs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Egy esetleges Szabályozási Terv módosítása esetén a tulajdonos kulturális központként is szeretné üzemeltetni az épületet, otthont teremtve Szombathelyen a japán kultúrának. Az ingatlan a Schmitt japán gyűjtemény mellett a </w:t>
      </w:r>
      <w:proofErr w:type="spellStart"/>
      <w:r>
        <w:rPr>
          <w:rFonts w:ascii="Arial" w:hAnsi="Arial" w:cs="Arial"/>
          <w:b w:val="0"/>
          <w:szCs w:val="24"/>
          <w:u w:val="none"/>
        </w:rPr>
        <w:t>Ziegler</w:t>
      </w:r>
      <w:proofErr w:type="spellEnd"/>
      <w:r>
        <w:rPr>
          <w:rFonts w:ascii="Arial" w:hAnsi="Arial" w:cs="Arial"/>
          <w:b w:val="0"/>
          <w:szCs w:val="24"/>
          <w:u w:val="none"/>
        </w:rPr>
        <w:t xml:space="preserve"> játékgyűjteménynek is helyet adna.</w:t>
      </w:r>
    </w:p>
    <w:p w:rsidR="00915EEC" w:rsidRPr="00DE1CF1" w:rsidRDefault="00915EEC" w:rsidP="008F244A">
      <w:pPr>
        <w:pStyle w:val="Szvegtrzs"/>
        <w:tabs>
          <w:tab w:val="right" w:pos="2880"/>
        </w:tabs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 lejtő beépítése helyett az az elképzelés, hogy a villához és a környezethez illő gondozott kert kerüljön kialakításra.</w:t>
      </w:r>
    </w:p>
    <w:p w:rsidR="0067743C" w:rsidRDefault="0067743C" w:rsidP="008F244A">
      <w:pPr>
        <w:pStyle w:val="Szvegtrzs"/>
        <w:tabs>
          <w:tab w:val="right" w:pos="2880"/>
        </w:tabs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ab/>
      </w:r>
    </w:p>
    <w:p w:rsidR="0067743C" w:rsidRPr="00915EEC" w:rsidRDefault="0067743C" w:rsidP="0067743C">
      <w:pPr>
        <w:pStyle w:val="Szvegtrzs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szCs w:val="24"/>
          <w:u w:val="none"/>
        </w:rPr>
        <w:t>A vételár mértékére, megfizetésének módjára, határnapjára tett ajánlat:</w:t>
      </w:r>
      <w:r w:rsidR="00915EEC">
        <w:rPr>
          <w:rFonts w:ascii="Arial" w:hAnsi="Arial" w:cs="Arial"/>
          <w:szCs w:val="24"/>
          <w:u w:val="none"/>
        </w:rPr>
        <w:t xml:space="preserve"> bruttó </w:t>
      </w:r>
      <w:r w:rsidR="00915EEC">
        <w:rPr>
          <w:rFonts w:ascii="Arial" w:hAnsi="Arial" w:cs="Arial"/>
          <w:u w:val="none"/>
        </w:rPr>
        <w:t>31.686</w:t>
      </w:r>
      <w:r w:rsidR="008F244A" w:rsidRPr="00915EEC">
        <w:rPr>
          <w:rFonts w:ascii="Arial" w:hAnsi="Arial" w:cs="Arial"/>
          <w:u w:val="none"/>
        </w:rPr>
        <w:t>.000,- Ft,</w:t>
      </w:r>
      <w:r w:rsidR="00915EEC">
        <w:rPr>
          <w:rFonts w:ascii="Arial" w:hAnsi="Arial" w:cs="Arial"/>
          <w:u w:val="none"/>
        </w:rPr>
        <w:t xml:space="preserve"> </w:t>
      </w:r>
      <w:r w:rsidR="00915EEC">
        <w:rPr>
          <w:rFonts w:ascii="Arial" w:hAnsi="Arial" w:cs="Arial"/>
          <w:b w:val="0"/>
          <w:u w:val="none"/>
        </w:rPr>
        <w:t xml:space="preserve">amelyet az adásvételi szerződés aláírását követően 24 órán belül egy összegben átutalna. </w:t>
      </w:r>
      <w:r w:rsidR="008F244A" w:rsidRPr="00915EEC">
        <w:rPr>
          <w:rFonts w:ascii="Arial" w:hAnsi="Arial" w:cs="Arial"/>
          <w:u w:val="none"/>
        </w:rPr>
        <w:t xml:space="preserve"> </w:t>
      </w:r>
    </w:p>
    <w:p w:rsidR="00915EEC" w:rsidRPr="00915EEC" w:rsidRDefault="00915EEC" w:rsidP="0067743C">
      <w:pPr>
        <w:pStyle w:val="Szvegtrzs"/>
        <w:jc w:val="both"/>
        <w:rPr>
          <w:rFonts w:ascii="Arial" w:hAnsi="Arial" w:cs="Arial"/>
          <w:szCs w:val="24"/>
        </w:rPr>
      </w:pPr>
    </w:p>
    <w:p w:rsidR="00915EEC" w:rsidRDefault="00915EEC" w:rsidP="00915EEC">
      <w:pPr>
        <w:pStyle w:val="Szvegtrzs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915EEC">
        <w:rPr>
          <w:rFonts w:ascii="Arial" w:hAnsi="Arial" w:cs="Arial"/>
          <w:szCs w:val="24"/>
        </w:rPr>
        <w:t>Ajánlat:</w:t>
      </w:r>
    </w:p>
    <w:p w:rsidR="00915EEC" w:rsidRDefault="00915EEC" w:rsidP="00915EEC">
      <w:pPr>
        <w:pStyle w:val="Szvegtrzs"/>
        <w:jc w:val="both"/>
        <w:rPr>
          <w:rFonts w:ascii="Arial" w:hAnsi="Arial" w:cs="Arial"/>
          <w:szCs w:val="24"/>
        </w:rPr>
      </w:pPr>
    </w:p>
    <w:p w:rsidR="00915EEC" w:rsidRDefault="00915EEC" w:rsidP="00915EE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Pályázat beérkezésének időpontja: 2018. március 19. 11 óra 46 perc</w:t>
      </w:r>
    </w:p>
    <w:p w:rsidR="00915EEC" w:rsidRDefault="00915EEC" w:rsidP="00915EEC">
      <w:pPr>
        <w:pStyle w:val="Szvegtrzs"/>
        <w:jc w:val="both"/>
        <w:rPr>
          <w:rFonts w:ascii="Arial" w:hAnsi="Arial" w:cs="Arial"/>
          <w:szCs w:val="24"/>
        </w:rPr>
      </w:pPr>
    </w:p>
    <w:p w:rsidR="00915EEC" w:rsidRDefault="00915EEC" w:rsidP="00915EEC">
      <w:pPr>
        <w:pStyle w:val="Szvegtrzs"/>
        <w:jc w:val="both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Pályázó: </w:t>
      </w:r>
      <w:proofErr w:type="spellStart"/>
      <w:r>
        <w:rPr>
          <w:rFonts w:ascii="Arial" w:hAnsi="Arial" w:cs="Arial"/>
          <w:b w:val="0"/>
          <w:szCs w:val="24"/>
          <w:u w:val="none"/>
        </w:rPr>
        <w:t>Muros</w:t>
      </w:r>
      <w:proofErr w:type="spellEnd"/>
      <w:r>
        <w:rPr>
          <w:rFonts w:ascii="Arial" w:hAnsi="Arial" w:cs="Arial"/>
          <w:b w:val="0"/>
          <w:szCs w:val="24"/>
          <w:u w:val="none"/>
        </w:rPr>
        <w:t xml:space="preserve"> </w:t>
      </w:r>
      <w:proofErr w:type="spellStart"/>
      <w:r>
        <w:rPr>
          <w:rFonts w:ascii="Arial" w:hAnsi="Arial" w:cs="Arial"/>
          <w:b w:val="0"/>
          <w:szCs w:val="24"/>
          <w:u w:val="none"/>
        </w:rPr>
        <w:t>Bau</w:t>
      </w:r>
      <w:proofErr w:type="spellEnd"/>
      <w:r>
        <w:rPr>
          <w:rFonts w:ascii="Arial" w:hAnsi="Arial" w:cs="Arial"/>
          <w:b w:val="0"/>
          <w:szCs w:val="24"/>
          <w:u w:val="none"/>
        </w:rPr>
        <w:t xml:space="preserve"> Kft.</w:t>
      </w:r>
      <w:r w:rsidR="00926019">
        <w:rPr>
          <w:rFonts w:ascii="Arial" w:hAnsi="Arial" w:cs="Arial"/>
          <w:b w:val="0"/>
          <w:szCs w:val="24"/>
          <w:u w:val="none"/>
        </w:rPr>
        <w:t xml:space="preserve"> (Cg.18-09-111103)</w:t>
      </w:r>
    </w:p>
    <w:p w:rsidR="00915EEC" w:rsidRDefault="00915EEC" w:rsidP="00915EE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Székhely: </w:t>
      </w:r>
      <w:r>
        <w:rPr>
          <w:rFonts w:ascii="Arial" w:hAnsi="Arial" w:cs="Arial"/>
          <w:b w:val="0"/>
          <w:szCs w:val="24"/>
          <w:u w:val="none"/>
        </w:rPr>
        <w:t>9733 Ólmod, Fő u. 50.</w:t>
      </w:r>
    </w:p>
    <w:p w:rsidR="00926019" w:rsidRPr="00926019" w:rsidRDefault="00926019" w:rsidP="00915EE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926019">
        <w:rPr>
          <w:rFonts w:ascii="Arial" w:hAnsi="Arial" w:cs="Arial"/>
          <w:szCs w:val="24"/>
          <w:u w:val="none"/>
        </w:rPr>
        <w:t>Ügyvezető:</w:t>
      </w:r>
      <w:r>
        <w:rPr>
          <w:rFonts w:ascii="Arial" w:hAnsi="Arial" w:cs="Arial"/>
          <w:szCs w:val="24"/>
          <w:u w:val="none"/>
        </w:rPr>
        <w:t xml:space="preserve"> </w:t>
      </w:r>
      <w:proofErr w:type="spellStart"/>
      <w:r>
        <w:rPr>
          <w:rFonts w:ascii="Arial" w:hAnsi="Arial" w:cs="Arial"/>
          <w:b w:val="0"/>
          <w:szCs w:val="24"/>
          <w:u w:val="none"/>
        </w:rPr>
        <w:t>Dreiszker</w:t>
      </w:r>
      <w:proofErr w:type="spellEnd"/>
      <w:r>
        <w:rPr>
          <w:rFonts w:ascii="Arial" w:hAnsi="Arial" w:cs="Arial"/>
          <w:b w:val="0"/>
          <w:szCs w:val="24"/>
          <w:u w:val="none"/>
        </w:rPr>
        <w:t xml:space="preserve"> Levente</w:t>
      </w:r>
    </w:p>
    <w:p w:rsidR="00915EEC" w:rsidRPr="008F244A" w:rsidRDefault="00915EEC" w:rsidP="00915EE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915EEC" w:rsidRDefault="00915EEC" w:rsidP="00915EE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Az ingatlan hasznosítási elképzelései: </w:t>
      </w:r>
      <w:r>
        <w:rPr>
          <w:rFonts w:ascii="Arial" w:hAnsi="Arial" w:cs="Arial"/>
          <w:b w:val="0"/>
          <w:szCs w:val="24"/>
          <w:u w:val="none"/>
        </w:rPr>
        <w:t>A helyi védettségű épület hajdani állapotára történő visszaállítása a felújítás során. Az épületet körülvevő zöldterület kertépítő vállalkozó bevonásával kerülne kialakításra. Az ingatlant a pályázó iroda</w:t>
      </w:r>
      <w:r w:rsidR="00D87F2C">
        <w:rPr>
          <w:rFonts w:ascii="Arial" w:hAnsi="Arial" w:cs="Arial"/>
          <w:b w:val="0"/>
          <w:szCs w:val="24"/>
          <w:u w:val="none"/>
        </w:rPr>
        <w:t xml:space="preserve">- </w:t>
      </w:r>
      <w:r>
        <w:rPr>
          <w:rFonts w:ascii="Arial" w:hAnsi="Arial" w:cs="Arial"/>
          <w:b w:val="0"/>
          <w:szCs w:val="24"/>
          <w:u w:val="none"/>
        </w:rPr>
        <w:t>és lakóingatlanként hasznosítaná.</w:t>
      </w:r>
    </w:p>
    <w:p w:rsidR="00E66E76" w:rsidRPr="00915EEC" w:rsidRDefault="00E66E76" w:rsidP="00915EEC">
      <w:pPr>
        <w:pStyle w:val="Szvegtrzs"/>
        <w:jc w:val="both"/>
        <w:rPr>
          <w:rFonts w:ascii="Arial" w:hAnsi="Arial" w:cs="Arial"/>
          <w:b w:val="0"/>
          <w:szCs w:val="24"/>
        </w:rPr>
      </w:pPr>
    </w:p>
    <w:p w:rsidR="00915EEC" w:rsidRPr="00E66E76" w:rsidRDefault="00E66E76" w:rsidP="00915EEC">
      <w:pPr>
        <w:pStyle w:val="Szvegtrzs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  <w:u w:val="none"/>
        </w:rPr>
        <w:t xml:space="preserve">A vételár mértékére, megfizetésének módjára, határnapjára tett ajánlat: bruttó 18.650.000,- Ft, </w:t>
      </w:r>
      <w:r>
        <w:rPr>
          <w:rFonts w:ascii="Arial" w:hAnsi="Arial" w:cs="Arial"/>
          <w:b w:val="0"/>
          <w:szCs w:val="24"/>
          <w:u w:val="none"/>
        </w:rPr>
        <w:t>amelyet a döntéstől számított 30. napon átutalással teljesítene.</w:t>
      </w:r>
    </w:p>
    <w:p w:rsidR="00915EEC" w:rsidRDefault="00915EE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766273" w:rsidRDefault="00766273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 pályázati kií</w:t>
      </w:r>
      <w:r w:rsidR="00B03AD9">
        <w:rPr>
          <w:rFonts w:ascii="Arial" w:hAnsi="Arial" w:cs="Arial"/>
          <w:b w:val="0"/>
          <w:szCs w:val="24"/>
          <w:u w:val="none"/>
        </w:rPr>
        <w:t>rásban rögzített feltételeknek mind a három</w:t>
      </w:r>
      <w:r>
        <w:rPr>
          <w:rFonts w:ascii="Arial" w:hAnsi="Arial" w:cs="Arial"/>
          <w:b w:val="0"/>
          <w:szCs w:val="24"/>
          <w:u w:val="none"/>
        </w:rPr>
        <w:t xml:space="preserve"> pályázat megfelel, azaz érvényes.</w:t>
      </w:r>
    </w:p>
    <w:p w:rsidR="0072604A" w:rsidRDefault="0072604A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72604A" w:rsidRDefault="0072604A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Tájékoztatom a Tisztelt Bizottságot, hogy a Magyar Házak Közhasznú Nonprofit Kft. a mellékelt levelében azzal fordult hozzám, hogy a szombathelyi Magyar Házra vonatkozó állami döntések megszületéséig </w:t>
      </w:r>
      <w:r w:rsidR="00E87678">
        <w:rPr>
          <w:rFonts w:ascii="Arial" w:hAnsi="Arial" w:cs="Arial"/>
          <w:b w:val="0"/>
          <w:szCs w:val="24"/>
          <w:u w:val="none"/>
        </w:rPr>
        <w:t>a pályázattal kapcsolatos önkormányzati eljárás kerüljön felfüggesztésre.</w:t>
      </w:r>
    </w:p>
    <w:p w:rsidR="00E87678" w:rsidRDefault="00E87678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E87678" w:rsidRPr="000D491A" w:rsidRDefault="00E87678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Tájékoztatom a Tisztelt Bizottságot, hogy a pályázati eljárás felfüggesztésére jogi lehetőség nincs, azonban </w:t>
      </w:r>
      <w:r w:rsidR="000D491A">
        <w:rPr>
          <w:rFonts w:ascii="Arial" w:hAnsi="Arial" w:cs="Arial"/>
          <w:b w:val="0"/>
          <w:szCs w:val="24"/>
          <w:u w:val="none"/>
        </w:rPr>
        <w:t>a pályázat kiírója, azaz a Bizottság a pályázati felhívásban</w:t>
      </w:r>
      <w:r>
        <w:rPr>
          <w:rFonts w:ascii="Arial" w:hAnsi="Arial" w:cs="Arial"/>
          <w:b w:val="0"/>
          <w:szCs w:val="24"/>
          <w:u w:val="none"/>
        </w:rPr>
        <w:t xml:space="preserve"> </w:t>
      </w:r>
      <w:r w:rsidR="000D491A">
        <w:rPr>
          <w:rFonts w:ascii="Arial" w:hAnsi="Arial" w:cs="Arial"/>
          <w:b w:val="0"/>
          <w:u w:val="none"/>
        </w:rPr>
        <w:t>fenntartotta</w:t>
      </w:r>
      <w:r w:rsidR="000D491A" w:rsidRPr="000D491A">
        <w:rPr>
          <w:rFonts w:ascii="Arial" w:hAnsi="Arial" w:cs="Arial"/>
          <w:b w:val="0"/>
          <w:u w:val="none"/>
        </w:rPr>
        <w:t xml:space="preserve"> magának azt a jogot, hogy a pályázati eljárást az eljárás bármely szakaszáb</w:t>
      </w:r>
      <w:r w:rsidR="000D491A">
        <w:rPr>
          <w:rFonts w:ascii="Arial" w:hAnsi="Arial" w:cs="Arial"/>
          <w:b w:val="0"/>
          <w:u w:val="none"/>
        </w:rPr>
        <w:t>an eredménytelennek nyilvánítsa.</w:t>
      </w:r>
      <w:r w:rsidR="000D491A" w:rsidRPr="000D491A">
        <w:rPr>
          <w:rFonts w:ascii="Arial" w:hAnsi="Arial" w:cs="Arial"/>
          <w:b w:val="0"/>
          <w:u w:val="none"/>
        </w:rPr>
        <w:t xml:space="preserve"> </w:t>
      </w:r>
      <w:r w:rsidRPr="000D491A">
        <w:rPr>
          <w:rFonts w:ascii="Arial" w:hAnsi="Arial" w:cs="Arial"/>
          <w:b w:val="0"/>
          <w:szCs w:val="24"/>
          <w:u w:val="none"/>
        </w:rPr>
        <w:t xml:space="preserve"> </w:t>
      </w:r>
    </w:p>
    <w:p w:rsidR="0067743C" w:rsidRDefault="0067743C" w:rsidP="0067743C">
      <w:pPr>
        <w:pStyle w:val="Szvegtrzs"/>
        <w:jc w:val="both"/>
        <w:rPr>
          <w:rFonts w:ascii="Arial" w:hAnsi="Arial" w:cs="Arial"/>
          <w:szCs w:val="24"/>
          <w:u w:val="none"/>
        </w:rPr>
      </w:pPr>
    </w:p>
    <w:p w:rsidR="0067743C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Kérem a Tisztelt Bizottságot, hogy az előterjesztést megtárgyalni és a határozati javaslatot elfogadni szíveskedjék.</w:t>
      </w:r>
    </w:p>
    <w:p w:rsidR="0067743C" w:rsidRDefault="0067743C" w:rsidP="0067743C">
      <w:pPr>
        <w:jc w:val="both"/>
        <w:rPr>
          <w:rFonts w:ascii="Arial" w:hAnsi="Arial" w:cs="Arial"/>
        </w:rPr>
      </w:pPr>
    </w:p>
    <w:p w:rsidR="0067743C" w:rsidRDefault="004C7ED6" w:rsidP="0067743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</w:t>
      </w:r>
      <w:r w:rsidR="008944F1">
        <w:rPr>
          <w:rFonts w:ascii="Arial" w:hAnsi="Arial" w:cs="Arial"/>
          <w:b/>
        </w:rPr>
        <w:t>bathely, 2018. március 23.</w:t>
      </w:r>
      <w:bookmarkStart w:id="0" w:name="_GoBack"/>
      <w:bookmarkEnd w:id="0"/>
    </w:p>
    <w:p w:rsidR="0067743C" w:rsidRDefault="0067743C" w:rsidP="0067743C">
      <w:pPr>
        <w:jc w:val="both"/>
        <w:rPr>
          <w:rFonts w:ascii="Arial" w:hAnsi="Arial" w:cs="Arial"/>
        </w:rPr>
      </w:pPr>
    </w:p>
    <w:p w:rsidR="0067743C" w:rsidRDefault="0067743C" w:rsidP="0067743C">
      <w:pPr>
        <w:jc w:val="both"/>
        <w:rPr>
          <w:rFonts w:ascii="Arial" w:hAnsi="Arial" w:cs="Arial"/>
        </w:rPr>
      </w:pPr>
    </w:p>
    <w:p w:rsidR="0067743C" w:rsidRDefault="0067743C" w:rsidP="0067743C">
      <w:pPr>
        <w:jc w:val="both"/>
        <w:rPr>
          <w:rFonts w:ascii="Arial" w:hAnsi="Arial" w:cs="Arial"/>
        </w:rPr>
      </w:pPr>
    </w:p>
    <w:p w:rsidR="003C210F" w:rsidRDefault="003C210F" w:rsidP="0067743C">
      <w:pPr>
        <w:jc w:val="both"/>
        <w:rPr>
          <w:rFonts w:ascii="Arial" w:hAnsi="Arial" w:cs="Arial"/>
        </w:rPr>
      </w:pPr>
    </w:p>
    <w:p w:rsidR="0067743C" w:rsidRDefault="0067743C" w:rsidP="0067743C">
      <w:pPr>
        <w:tabs>
          <w:tab w:val="center" w:pos="61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/: Dr. Puskás </w:t>
      </w:r>
      <w:proofErr w:type="gramStart"/>
      <w:r>
        <w:rPr>
          <w:rFonts w:ascii="Arial" w:hAnsi="Arial" w:cs="Arial"/>
          <w:b/>
        </w:rPr>
        <w:t>Tivadar :</w:t>
      </w:r>
      <w:proofErr w:type="gramEnd"/>
      <w:r>
        <w:rPr>
          <w:rFonts w:ascii="Arial" w:hAnsi="Arial" w:cs="Arial"/>
          <w:b/>
        </w:rPr>
        <w:t>/</w:t>
      </w:r>
    </w:p>
    <w:p w:rsidR="0067743C" w:rsidRDefault="0067743C" w:rsidP="0067743C">
      <w:pPr>
        <w:jc w:val="both"/>
        <w:rPr>
          <w:rFonts w:ascii="Arial" w:hAnsi="Arial" w:cs="Arial"/>
        </w:rPr>
      </w:pPr>
    </w:p>
    <w:p w:rsidR="00176B10" w:rsidRDefault="00176B10" w:rsidP="0067743C">
      <w:pPr>
        <w:jc w:val="both"/>
        <w:rPr>
          <w:rFonts w:ascii="Arial" w:hAnsi="Arial" w:cs="Arial"/>
        </w:rPr>
      </w:pPr>
    </w:p>
    <w:p w:rsidR="0067743C" w:rsidRDefault="0067743C" w:rsidP="0067743C">
      <w:pPr>
        <w:jc w:val="both"/>
        <w:rPr>
          <w:rFonts w:ascii="Arial" w:hAnsi="Arial" w:cs="Arial"/>
        </w:rPr>
      </w:pPr>
    </w:p>
    <w:p w:rsidR="0067743C" w:rsidRDefault="0067743C" w:rsidP="0067743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Határozati javaslat</w:t>
      </w:r>
    </w:p>
    <w:p w:rsidR="0067743C" w:rsidRDefault="00004D14" w:rsidP="0067743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…./2018. (</w:t>
      </w:r>
      <w:r w:rsidR="00E33101">
        <w:rPr>
          <w:rFonts w:ascii="Arial" w:hAnsi="Arial" w:cs="Arial"/>
          <w:b/>
          <w:u w:val="single"/>
        </w:rPr>
        <w:t>III</w:t>
      </w:r>
      <w:r>
        <w:rPr>
          <w:rFonts w:ascii="Arial" w:hAnsi="Arial" w:cs="Arial"/>
          <w:b/>
          <w:u w:val="single"/>
        </w:rPr>
        <w:t>. 26</w:t>
      </w:r>
      <w:r w:rsidR="0067743C">
        <w:rPr>
          <w:rFonts w:ascii="Arial" w:hAnsi="Arial" w:cs="Arial"/>
          <w:b/>
          <w:u w:val="single"/>
        </w:rPr>
        <w:t>.) GVB</w:t>
      </w:r>
      <w:r w:rsidR="004F6F03">
        <w:rPr>
          <w:rFonts w:ascii="Arial" w:hAnsi="Arial" w:cs="Arial"/>
          <w:b/>
          <w:u w:val="single"/>
        </w:rPr>
        <w:t>. sz.</w:t>
      </w:r>
      <w:r w:rsidR="0067743C">
        <w:rPr>
          <w:rFonts w:ascii="Arial" w:hAnsi="Arial" w:cs="Arial"/>
          <w:b/>
          <w:u w:val="single"/>
        </w:rPr>
        <w:t xml:space="preserve"> határozat</w:t>
      </w:r>
    </w:p>
    <w:p w:rsidR="0067743C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67743C" w:rsidRPr="0047129F" w:rsidRDefault="0067743C" w:rsidP="0067743C">
      <w:pPr>
        <w:pStyle w:val="Szvegtrzs"/>
        <w:numPr>
          <w:ilvl w:val="0"/>
          <w:numId w:val="8"/>
        </w:numPr>
        <w:ind w:left="426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A Gazdasági és Városstratégiai Bizottság a szombathelyi </w:t>
      </w:r>
      <w:r w:rsidR="00004D14">
        <w:rPr>
          <w:rFonts w:ascii="Arial" w:hAnsi="Arial" w:cs="Arial"/>
          <w:b w:val="0"/>
          <w:szCs w:val="24"/>
          <w:u w:val="none"/>
        </w:rPr>
        <w:t>4705</w:t>
      </w:r>
      <w:r>
        <w:rPr>
          <w:rFonts w:ascii="Arial" w:hAnsi="Arial" w:cs="Arial"/>
          <w:b w:val="0"/>
          <w:szCs w:val="24"/>
          <w:u w:val="none"/>
        </w:rPr>
        <w:t xml:space="preserve"> hrsz.-ú,</w:t>
      </w:r>
      <w:r w:rsidR="00004D14">
        <w:rPr>
          <w:rFonts w:ascii="Arial" w:hAnsi="Arial" w:cs="Arial"/>
          <w:b w:val="0"/>
          <w:szCs w:val="24"/>
          <w:u w:val="none"/>
        </w:rPr>
        <w:t xml:space="preserve"> Jókai M. u. 9.</w:t>
      </w:r>
      <w:r w:rsidR="0047129F">
        <w:rPr>
          <w:rFonts w:ascii="Arial" w:hAnsi="Arial" w:cs="Arial"/>
          <w:b w:val="0"/>
          <w:szCs w:val="24"/>
          <w:u w:val="none"/>
        </w:rPr>
        <w:t xml:space="preserve"> </w:t>
      </w:r>
      <w:r>
        <w:rPr>
          <w:rFonts w:ascii="Arial" w:hAnsi="Arial" w:cs="Arial"/>
          <w:b w:val="0"/>
          <w:szCs w:val="24"/>
          <w:u w:val="none"/>
        </w:rPr>
        <w:t>szám alatti „</w:t>
      </w:r>
      <w:r w:rsidR="0047129F">
        <w:rPr>
          <w:rFonts w:ascii="Arial" w:hAnsi="Arial" w:cs="Arial"/>
          <w:b w:val="0"/>
          <w:szCs w:val="24"/>
          <w:u w:val="none"/>
        </w:rPr>
        <w:t>lakóház, udvar</w:t>
      </w:r>
      <w:r>
        <w:rPr>
          <w:rFonts w:ascii="Arial" w:hAnsi="Arial" w:cs="Arial"/>
          <w:b w:val="0"/>
          <w:szCs w:val="24"/>
          <w:u w:val="none"/>
        </w:rPr>
        <w:t>” megnevezésű ingatlan nyilvános, egyfordulós eljárá</w:t>
      </w:r>
      <w:r w:rsidR="0047129F">
        <w:rPr>
          <w:rFonts w:ascii="Arial" w:hAnsi="Arial" w:cs="Arial"/>
          <w:b w:val="0"/>
          <w:szCs w:val="24"/>
          <w:u w:val="none"/>
        </w:rPr>
        <w:t>sban történő értékesítésére</w:t>
      </w:r>
      <w:r w:rsidR="00004D14">
        <w:rPr>
          <w:rFonts w:ascii="Arial" w:hAnsi="Arial" w:cs="Arial"/>
          <w:b w:val="0"/>
          <w:szCs w:val="24"/>
          <w:u w:val="none"/>
        </w:rPr>
        <w:t xml:space="preserve"> 2018. február 19</w:t>
      </w:r>
      <w:r>
        <w:rPr>
          <w:rFonts w:ascii="Arial" w:hAnsi="Arial" w:cs="Arial"/>
          <w:b w:val="0"/>
          <w:szCs w:val="24"/>
          <w:u w:val="none"/>
        </w:rPr>
        <w:t xml:space="preserve">. napján kiírt felhívásra határidőben érkezett </w:t>
      </w:r>
      <w:r w:rsidR="00004D14">
        <w:rPr>
          <w:rFonts w:ascii="Arial" w:hAnsi="Arial" w:cs="Arial"/>
          <w:b w:val="0"/>
          <w:szCs w:val="24"/>
          <w:u w:val="none"/>
        </w:rPr>
        <w:t>3 (három</w:t>
      </w:r>
      <w:r>
        <w:rPr>
          <w:rFonts w:ascii="Arial" w:hAnsi="Arial" w:cs="Arial"/>
          <w:b w:val="0"/>
          <w:szCs w:val="24"/>
          <w:u w:val="none"/>
        </w:rPr>
        <w:t xml:space="preserve">) ajánlat közül a bírálati szempontok vizsgálata alapján </w:t>
      </w:r>
      <w:r w:rsidR="00004D14">
        <w:rPr>
          <w:rFonts w:ascii="Arial" w:hAnsi="Arial" w:cs="Arial"/>
          <w:b w:val="0"/>
          <w:szCs w:val="24"/>
          <w:u w:val="none"/>
        </w:rPr>
        <w:t xml:space="preserve">Schmitt Csilla Mária </w:t>
      </w:r>
      <w:r w:rsidRPr="0047129F">
        <w:rPr>
          <w:rFonts w:ascii="Arial" w:hAnsi="Arial" w:cs="Arial"/>
          <w:b w:val="0"/>
          <w:szCs w:val="24"/>
          <w:u w:val="none"/>
        </w:rPr>
        <w:t xml:space="preserve">ajánlattevő pályázatát nyilvánítja nyertesnek. </w:t>
      </w:r>
    </w:p>
    <w:p w:rsidR="0067743C" w:rsidRDefault="0067743C" w:rsidP="0067743C">
      <w:pPr>
        <w:pStyle w:val="Szvegtrzs"/>
        <w:ind w:left="426" w:hanging="426"/>
        <w:jc w:val="both"/>
        <w:rPr>
          <w:rFonts w:ascii="Arial" w:hAnsi="Arial" w:cs="Arial"/>
          <w:b w:val="0"/>
          <w:szCs w:val="24"/>
          <w:u w:val="none"/>
        </w:rPr>
      </w:pPr>
    </w:p>
    <w:p w:rsidR="0067743C" w:rsidRDefault="0067743C" w:rsidP="0067743C">
      <w:pPr>
        <w:pStyle w:val="Szvegtrzs"/>
        <w:numPr>
          <w:ilvl w:val="0"/>
          <w:numId w:val="8"/>
        </w:numPr>
        <w:ind w:left="426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A Bizottság felkéri a Polgármestert, hogy a pályázat </w:t>
      </w:r>
      <w:r w:rsidR="0047129F">
        <w:rPr>
          <w:rFonts w:ascii="Arial" w:hAnsi="Arial" w:cs="Arial"/>
          <w:b w:val="0"/>
          <w:szCs w:val="24"/>
          <w:u w:val="none"/>
        </w:rPr>
        <w:t>eredményéről az ajánlattevőket 15</w:t>
      </w:r>
      <w:r>
        <w:rPr>
          <w:rFonts w:ascii="Arial" w:hAnsi="Arial" w:cs="Arial"/>
          <w:b w:val="0"/>
          <w:szCs w:val="24"/>
          <w:u w:val="none"/>
        </w:rPr>
        <w:t xml:space="preserve"> napon belül írásban értesítse és az adásvételi szerződést a nyertes ajánlattevővel az értesítés kézhezvételétől számított 30 napon belül kösse meg. </w:t>
      </w:r>
    </w:p>
    <w:p w:rsidR="0067743C" w:rsidRDefault="0067743C" w:rsidP="0067743C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:rsidR="0067743C" w:rsidRDefault="0067743C" w:rsidP="007248D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Lendvai Ferenc, a Gazdasági és Városstratégiai Bizottság elnöke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48DC">
        <w:rPr>
          <w:rFonts w:ascii="Arial" w:hAnsi="Arial" w:cs="Arial"/>
        </w:rPr>
        <w:tab/>
      </w:r>
      <w:r w:rsidR="007248DC">
        <w:rPr>
          <w:rFonts w:ascii="Arial" w:hAnsi="Arial" w:cs="Arial"/>
        </w:rPr>
        <w:tab/>
      </w:r>
      <w:r>
        <w:rPr>
          <w:rFonts w:ascii="Arial" w:hAnsi="Arial" w:cs="Arial"/>
        </w:rPr>
        <w:t>(végrehajtásért: Lakézi Gábor, a Városüzemeltetési Osztály vezetője)</w:t>
      </w:r>
    </w:p>
    <w:p w:rsidR="0067743C" w:rsidRDefault="0067743C" w:rsidP="0067743C">
      <w:pPr>
        <w:jc w:val="both"/>
        <w:rPr>
          <w:rFonts w:ascii="Arial" w:hAnsi="Arial" w:cs="Arial"/>
        </w:rPr>
      </w:pPr>
    </w:p>
    <w:p w:rsidR="0067743C" w:rsidRDefault="0067743C" w:rsidP="0067743C">
      <w:pPr>
        <w:ind w:firstLine="7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 ajánlattevő értesítésére: 15 nap</w:t>
      </w:r>
    </w:p>
    <w:p w:rsidR="0067743C" w:rsidRDefault="0067743C" w:rsidP="0067743C">
      <w:pPr>
        <w:ind w:left="1418" w:firstLine="1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az</w:t>
      </w:r>
      <w:proofErr w:type="gramEnd"/>
      <w:r>
        <w:rPr>
          <w:rFonts w:ascii="Arial" w:hAnsi="Arial" w:cs="Arial"/>
        </w:rPr>
        <w:t xml:space="preserve"> adásvételi szerződés megkötésére: az értesítés nyertes ajánlattevő általi átvételétől számított 30 nap</w:t>
      </w:r>
    </w:p>
    <w:p w:rsidR="001100DA" w:rsidRDefault="001100DA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074B7C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074B7C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9D2CDE" w:rsidRDefault="009D2CDE" w:rsidP="009D2CDE">
      <w:pPr>
        <w:jc w:val="both"/>
        <w:rPr>
          <w:rFonts w:ascii="Arial" w:hAnsi="Arial" w:cs="Arial"/>
        </w:rPr>
      </w:pPr>
    </w:p>
    <w:p w:rsidR="00CD3141" w:rsidRDefault="00CD3141" w:rsidP="009D2CDE">
      <w:pPr>
        <w:jc w:val="both"/>
        <w:rPr>
          <w:rFonts w:ascii="Arial" w:hAnsi="Arial" w:cs="Arial"/>
        </w:rPr>
      </w:pPr>
    </w:p>
    <w:p w:rsidR="00CD3141" w:rsidRDefault="00CD3141" w:rsidP="009D2CDE">
      <w:pPr>
        <w:jc w:val="both"/>
        <w:rPr>
          <w:rFonts w:ascii="Arial" w:hAnsi="Arial" w:cs="Arial"/>
        </w:rPr>
      </w:pPr>
    </w:p>
    <w:p w:rsidR="00447607" w:rsidRPr="007C40AF" w:rsidRDefault="00447607" w:rsidP="001100DA">
      <w:pPr>
        <w:jc w:val="both"/>
        <w:rPr>
          <w:rFonts w:ascii="Arial" w:hAnsi="Arial" w:cs="Arial"/>
        </w:rPr>
      </w:pPr>
    </w:p>
    <w:sectPr w:rsidR="00447607" w:rsidRPr="007C40AF" w:rsidSect="000D7B05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709" w:left="1134" w:header="709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944F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944F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8" name="Kép 8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523EF3"/>
    <w:multiLevelType w:val="hybridMultilevel"/>
    <w:tmpl w:val="D4763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A24E8"/>
    <w:multiLevelType w:val="hybridMultilevel"/>
    <w:tmpl w:val="1D12A47E"/>
    <w:lvl w:ilvl="0" w:tplc="F838390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806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4D14"/>
    <w:rsid w:val="00025E18"/>
    <w:rsid w:val="0002621E"/>
    <w:rsid w:val="00037393"/>
    <w:rsid w:val="00053D7A"/>
    <w:rsid w:val="00070D83"/>
    <w:rsid w:val="00074B7C"/>
    <w:rsid w:val="000B2720"/>
    <w:rsid w:val="000B7B14"/>
    <w:rsid w:val="000C7E06"/>
    <w:rsid w:val="000D491A"/>
    <w:rsid w:val="000D5554"/>
    <w:rsid w:val="000D7B05"/>
    <w:rsid w:val="000E1397"/>
    <w:rsid w:val="000F497D"/>
    <w:rsid w:val="000F53CC"/>
    <w:rsid w:val="00104AB8"/>
    <w:rsid w:val="00104FD7"/>
    <w:rsid w:val="001100DA"/>
    <w:rsid w:val="001178DD"/>
    <w:rsid w:val="00132161"/>
    <w:rsid w:val="001364CB"/>
    <w:rsid w:val="0017026A"/>
    <w:rsid w:val="00176B10"/>
    <w:rsid w:val="0018005F"/>
    <w:rsid w:val="00180E7F"/>
    <w:rsid w:val="00184160"/>
    <w:rsid w:val="00193E3A"/>
    <w:rsid w:val="001A4648"/>
    <w:rsid w:val="001B1949"/>
    <w:rsid w:val="001E0BD1"/>
    <w:rsid w:val="001E1115"/>
    <w:rsid w:val="001F0F97"/>
    <w:rsid w:val="0020206A"/>
    <w:rsid w:val="00203FD7"/>
    <w:rsid w:val="00221209"/>
    <w:rsid w:val="00221BD5"/>
    <w:rsid w:val="00224D7E"/>
    <w:rsid w:val="00231BC1"/>
    <w:rsid w:val="00241D05"/>
    <w:rsid w:val="00280516"/>
    <w:rsid w:val="002857F7"/>
    <w:rsid w:val="00296FD2"/>
    <w:rsid w:val="00297841"/>
    <w:rsid w:val="002B3968"/>
    <w:rsid w:val="002B61D1"/>
    <w:rsid w:val="002C376D"/>
    <w:rsid w:val="002D3042"/>
    <w:rsid w:val="002D3363"/>
    <w:rsid w:val="002D7B90"/>
    <w:rsid w:val="002E4D23"/>
    <w:rsid w:val="002F09DD"/>
    <w:rsid w:val="00304FF0"/>
    <w:rsid w:val="0032474E"/>
    <w:rsid w:val="00325973"/>
    <w:rsid w:val="0032649B"/>
    <w:rsid w:val="0034130E"/>
    <w:rsid w:val="00356256"/>
    <w:rsid w:val="003775E2"/>
    <w:rsid w:val="00386233"/>
    <w:rsid w:val="00387E79"/>
    <w:rsid w:val="003932B1"/>
    <w:rsid w:val="003A05EC"/>
    <w:rsid w:val="003A3720"/>
    <w:rsid w:val="003C210F"/>
    <w:rsid w:val="003E6403"/>
    <w:rsid w:val="00417DDE"/>
    <w:rsid w:val="00420791"/>
    <w:rsid w:val="00436FF2"/>
    <w:rsid w:val="00447607"/>
    <w:rsid w:val="00452C7D"/>
    <w:rsid w:val="004555A4"/>
    <w:rsid w:val="0047129F"/>
    <w:rsid w:val="00497FB6"/>
    <w:rsid w:val="004A1026"/>
    <w:rsid w:val="004A51AF"/>
    <w:rsid w:val="004C7ED6"/>
    <w:rsid w:val="004D30C6"/>
    <w:rsid w:val="004E76F7"/>
    <w:rsid w:val="004F6F03"/>
    <w:rsid w:val="0050364F"/>
    <w:rsid w:val="00515F86"/>
    <w:rsid w:val="00531B23"/>
    <w:rsid w:val="00540E59"/>
    <w:rsid w:val="005577A3"/>
    <w:rsid w:val="00564B2C"/>
    <w:rsid w:val="005A68A3"/>
    <w:rsid w:val="005C1C74"/>
    <w:rsid w:val="005D546C"/>
    <w:rsid w:val="005F19FE"/>
    <w:rsid w:val="005F4A16"/>
    <w:rsid w:val="006254F7"/>
    <w:rsid w:val="00632D92"/>
    <w:rsid w:val="00633D7D"/>
    <w:rsid w:val="00673677"/>
    <w:rsid w:val="00673CD0"/>
    <w:rsid w:val="0067743C"/>
    <w:rsid w:val="0068026F"/>
    <w:rsid w:val="006B2184"/>
    <w:rsid w:val="006B5218"/>
    <w:rsid w:val="006C40DD"/>
    <w:rsid w:val="006F2F50"/>
    <w:rsid w:val="00723D02"/>
    <w:rsid w:val="007248DC"/>
    <w:rsid w:val="0072604A"/>
    <w:rsid w:val="007270C7"/>
    <w:rsid w:val="00727354"/>
    <w:rsid w:val="00753697"/>
    <w:rsid w:val="00757C78"/>
    <w:rsid w:val="00764B7E"/>
    <w:rsid w:val="00766273"/>
    <w:rsid w:val="00785327"/>
    <w:rsid w:val="007860BA"/>
    <w:rsid w:val="007872E6"/>
    <w:rsid w:val="0079642C"/>
    <w:rsid w:val="007A6933"/>
    <w:rsid w:val="007B2FF9"/>
    <w:rsid w:val="007B333F"/>
    <w:rsid w:val="007C40AF"/>
    <w:rsid w:val="007D76BE"/>
    <w:rsid w:val="007E5713"/>
    <w:rsid w:val="007E59E3"/>
    <w:rsid w:val="007F2F31"/>
    <w:rsid w:val="0080352D"/>
    <w:rsid w:val="00803894"/>
    <w:rsid w:val="008411BD"/>
    <w:rsid w:val="00842C93"/>
    <w:rsid w:val="0085369E"/>
    <w:rsid w:val="008635B8"/>
    <w:rsid w:val="008728D0"/>
    <w:rsid w:val="00887CD9"/>
    <w:rsid w:val="00893163"/>
    <w:rsid w:val="008944F1"/>
    <w:rsid w:val="008964B5"/>
    <w:rsid w:val="008B19CD"/>
    <w:rsid w:val="008E4EE0"/>
    <w:rsid w:val="008F244A"/>
    <w:rsid w:val="008F4DF6"/>
    <w:rsid w:val="008F5DE6"/>
    <w:rsid w:val="00915EEC"/>
    <w:rsid w:val="0091764E"/>
    <w:rsid w:val="0092568D"/>
    <w:rsid w:val="00926019"/>
    <w:rsid w:val="009348EA"/>
    <w:rsid w:val="00957C66"/>
    <w:rsid w:val="0096279B"/>
    <w:rsid w:val="009979A5"/>
    <w:rsid w:val="009A606E"/>
    <w:rsid w:val="009B4CA0"/>
    <w:rsid w:val="009D1499"/>
    <w:rsid w:val="009D2B8C"/>
    <w:rsid w:val="009D2CDE"/>
    <w:rsid w:val="00A1039C"/>
    <w:rsid w:val="00A3167B"/>
    <w:rsid w:val="00A32D96"/>
    <w:rsid w:val="00A41A87"/>
    <w:rsid w:val="00A53DD2"/>
    <w:rsid w:val="00A73045"/>
    <w:rsid w:val="00A7633E"/>
    <w:rsid w:val="00A86BB4"/>
    <w:rsid w:val="00A92CA1"/>
    <w:rsid w:val="00AB7B31"/>
    <w:rsid w:val="00AC553E"/>
    <w:rsid w:val="00AD08CD"/>
    <w:rsid w:val="00AE1027"/>
    <w:rsid w:val="00AE58CD"/>
    <w:rsid w:val="00AE6BFF"/>
    <w:rsid w:val="00B03AD9"/>
    <w:rsid w:val="00B103B4"/>
    <w:rsid w:val="00B23385"/>
    <w:rsid w:val="00B610E8"/>
    <w:rsid w:val="00B73D6C"/>
    <w:rsid w:val="00B92EA0"/>
    <w:rsid w:val="00B93851"/>
    <w:rsid w:val="00B97E1D"/>
    <w:rsid w:val="00BA29BC"/>
    <w:rsid w:val="00BA77D0"/>
    <w:rsid w:val="00BB0E24"/>
    <w:rsid w:val="00BC46F6"/>
    <w:rsid w:val="00BD49AA"/>
    <w:rsid w:val="00BE2270"/>
    <w:rsid w:val="00BE370B"/>
    <w:rsid w:val="00C03E6E"/>
    <w:rsid w:val="00C16813"/>
    <w:rsid w:val="00C30FA4"/>
    <w:rsid w:val="00C4733F"/>
    <w:rsid w:val="00C53AD4"/>
    <w:rsid w:val="00C55EF9"/>
    <w:rsid w:val="00C57242"/>
    <w:rsid w:val="00C63F7E"/>
    <w:rsid w:val="00C663AF"/>
    <w:rsid w:val="00C672D9"/>
    <w:rsid w:val="00C865C1"/>
    <w:rsid w:val="00C869B9"/>
    <w:rsid w:val="00CA2F5B"/>
    <w:rsid w:val="00CB7CAA"/>
    <w:rsid w:val="00CC7E2A"/>
    <w:rsid w:val="00CD3141"/>
    <w:rsid w:val="00CE7040"/>
    <w:rsid w:val="00CF6BDC"/>
    <w:rsid w:val="00CF7243"/>
    <w:rsid w:val="00D05C83"/>
    <w:rsid w:val="00D1645D"/>
    <w:rsid w:val="00D21658"/>
    <w:rsid w:val="00D22A4E"/>
    <w:rsid w:val="00D45099"/>
    <w:rsid w:val="00D52322"/>
    <w:rsid w:val="00D52BE1"/>
    <w:rsid w:val="00D54DF8"/>
    <w:rsid w:val="00D559D8"/>
    <w:rsid w:val="00D713B0"/>
    <w:rsid w:val="00D76309"/>
    <w:rsid w:val="00D87F2C"/>
    <w:rsid w:val="00D94290"/>
    <w:rsid w:val="00DA14B3"/>
    <w:rsid w:val="00DA3D27"/>
    <w:rsid w:val="00DB16DC"/>
    <w:rsid w:val="00DB3851"/>
    <w:rsid w:val="00DC0F62"/>
    <w:rsid w:val="00DD22D3"/>
    <w:rsid w:val="00DD3FE2"/>
    <w:rsid w:val="00DE1CF1"/>
    <w:rsid w:val="00E07082"/>
    <w:rsid w:val="00E11BFE"/>
    <w:rsid w:val="00E23349"/>
    <w:rsid w:val="00E30D6E"/>
    <w:rsid w:val="00E33101"/>
    <w:rsid w:val="00E338D0"/>
    <w:rsid w:val="00E629CA"/>
    <w:rsid w:val="00E646BC"/>
    <w:rsid w:val="00E66E76"/>
    <w:rsid w:val="00E82F69"/>
    <w:rsid w:val="00E87678"/>
    <w:rsid w:val="00E950D2"/>
    <w:rsid w:val="00E96925"/>
    <w:rsid w:val="00EA764E"/>
    <w:rsid w:val="00EB52DB"/>
    <w:rsid w:val="00EC170C"/>
    <w:rsid w:val="00EC6194"/>
    <w:rsid w:val="00EC7B6C"/>
    <w:rsid w:val="00EC7C11"/>
    <w:rsid w:val="00EF1903"/>
    <w:rsid w:val="00EF7B0D"/>
    <w:rsid w:val="00F405F7"/>
    <w:rsid w:val="00F50512"/>
    <w:rsid w:val="00F53C13"/>
    <w:rsid w:val="00F64005"/>
    <w:rsid w:val="00F64D0B"/>
    <w:rsid w:val="00F9149C"/>
    <w:rsid w:val="00FC3E2A"/>
    <w:rsid w:val="00FC74B7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7F2574-F22D-486C-8101-CD81A642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638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36</cp:revision>
  <cp:lastPrinted>2017-08-15T08:24:00Z</cp:lastPrinted>
  <dcterms:created xsi:type="dcterms:W3CDTF">2018-03-19T14:01:00Z</dcterms:created>
  <dcterms:modified xsi:type="dcterms:W3CDTF">2018-03-23T09:04:00Z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