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CF" w:rsidRPr="00AF540E" w:rsidRDefault="007452CF" w:rsidP="007452CF">
      <w:pPr>
        <w:spacing w:before="120"/>
        <w:rPr>
          <w:rFonts w:ascii="Arial" w:hAnsi="Arial" w:cs="Arial"/>
          <w:b/>
          <w:bCs/>
        </w:rPr>
      </w:pPr>
      <w:r w:rsidRPr="00AF540E">
        <w:rPr>
          <w:rFonts w:ascii="Arial" w:hAnsi="Arial" w:cs="Arial"/>
          <w:b/>
          <w:bCs/>
        </w:rPr>
        <w:t>SZOMBATHELY MEGYEI JOGÚ VÁROS</w:t>
      </w:r>
    </w:p>
    <w:p w:rsidR="007452CF" w:rsidRPr="00AF540E" w:rsidRDefault="007452CF" w:rsidP="007452CF">
      <w:pPr>
        <w:spacing w:before="120"/>
        <w:rPr>
          <w:rFonts w:ascii="Arial" w:hAnsi="Arial" w:cs="Arial"/>
          <w:b/>
          <w:bCs/>
        </w:rPr>
      </w:pPr>
      <w:r w:rsidRPr="00AF540E">
        <w:rPr>
          <w:rFonts w:ascii="Arial" w:hAnsi="Arial" w:cs="Arial"/>
          <w:b/>
          <w:bCs/>
        </w:rPr>
        <w:t xml:space="preserve">             KÖZGYŰLÉSÉNEK</w:t>
      </w:r>
    </w:p>
    <w:p w:rsidR="007452CF" w:rsidRPr="00AF540E" w:rsidRDefault="007452CF" w:rsidP="007452CF">
      <w:pPr>
        <w:tabs>
          <w:tab w:val="center" w:pos="1980"/>
        </w:tabs>
        <w:rPr>
          <w:rFonts w:ascii="Arial" w:hAnsi="Arial" w:cs="Arial"/>
          <w:bCs/>
          <w:smallCaps/>
        </w:rPr>
      </w:pPr>
      <w:r w:rsidRPr="00AF540E">
        <w:rPr>
          <w:rFonts w:ascii="Arial" w:hAnsi="Arial" w:cs="Arial"/>
          <w:bCs/>
          <w:smallCaps/>
        </w:rPr>
        <w:tab/>
        <w:t>Gazdasági és Városstratégiai Bizottsága</w:t>
      </w:r>
    </w:p>
    <w:p w:rsidR="007452CF" w:rsidRPr="00AF540E" w:rsidRDefault="007452CF" w:rsidP="007452CF">
      <w:pPr>
        <w:tabs>
          <w:tab w:val="center" w:pos="1980"/>
        </w:tabs>
        <w:rPr>
          <w:rFonts w:ascii="Arial" w:hAnsi="Arial" w:cs="Arial"/>
        </w:rPr>
      </w:pPr>
      <w:r w:rsidRPr="00AF540E">
        <w:rPr>
          <w:rFonts w:ascii="Arial" w:hAnsi="Arial" w:cs="Arial"/>
        </w:rPr>
        <w:tab/>
        <w:t>9700 Szombathely, Kossuth L. u. 1-3.</w:t>
      </w:r>
    </w:p>
    <w:p w:rsidR="007452CF" w:rsidRPr="00AF540E" w:rsidRDefault="007452CF" w:rsidP="007452CF">
      <w:pPr>
        <w:spacing w:before="120"/>
        <w:jc w:val="center"/>
        <w:rPr>
          <w:rFonts w:ascii="Arial" w:hAnsi="Arial" w:cs="Arial"/>
          <w:b/>
          <w:bCs/>
          <w:u w:val="single"/>
        </w:rPr>
      </w:pPr>
    </w:p>
    <w:p w:rsidR="007452CF" w:rsidRPr="00AF540E" w:rsidRDefault="007452CF" w:rsidP="007452CF">
      <w:pPr>
        <w:jc w:val="center"/>
        <w:rPr>
          <w:rFonts w:cs="Arial"/>
        </w:rPr>
      </w:pPr>
      <w:r w:rsidRPr="00AF540E">
        <w:rPr>
          <w:rFonts w:cs="Arial"/>
        </w:rPr>
        <w:t>K I V O N A T</w:t>
      </w:r>
    </w:p>
    <w:p w:rsidR="007452CF" w:rsidRPr="00AF540E" w:rsidRDefault="007452CF" w:rsidP="007452CF">
      <w:pPr>
        <w:jc w:val="center"/>
        <w:rPr>
          <w:rFonts w:cs="Arial"/>
          <w:b/>
        </w:rPr>
      </w:pPr>
    </w:p>
    <w:p w:rsidR="007452CF" w:rsidRPr="00AF540E" w:rsidRDefault="007452CF" w:rsidP="007452CF">
      <w:pPr>
        <w:jc w:val="center"/>
        <w:rPr>
          <w:rFonts w:ascii="Arial" w:hAnsi="Arial" w:cs="Arial"/>
          <w:i/>
        </w:rPr>
      </w:pPr>
      <w:proofErr w:type="gramStart"/>
      <w:r w:rsidRPr="00AF540E">
        <w:rPr>
          <w:rFonts w:ascii="Arial" w:hAnsi="Arial" w:cs="Arial"/>
          <w:i/>
        </w:rPr>
        <w:t>a</w:t>
      </w:r>
      <w:proofErr w:type="gramEnd"/>
      <w:r w:rsidRPr="00AF540E">
        <w:rPr>
          <w:rFonts w:ascii="Arial" w:hAnsi="Arial" w:cs="Arial"/>
          <w:i/>
        </w:rPr>
        <w:t xml:space="preserve"> Gazdasági és Városstratégiai Bizottság</w:t>
      </w:r>
    </w:p>
    <w:p w:rsidR="007452CF" w:rsidRPr="00AF540E" w:rsidRDefault="007452CF" w:rsidP="007452CF">
      <w:pPr>
        <w:jc w:val="center"/>
        <w:rPr>
          <w:rFonts w:ascii="Arial" w:hAnsi="Arial" w:cs="Arial"/>
          <w:i/>
        </w:rPr>
      </w:pPr>
      <w:r w:rsidRPr="00AF540E">
        <w:rPr>
          <w:rFonts w:ascii="Arial" w:hAnsi="Arial" w:cs="Arial"/>
          <w:i/>
        </w:rPr>
        <w:t xml:space="preserve">2018. </w:t>
      </w:r>
      <w:r w:rsidR="004D5AF9">
        <w:rPr>
          <w:rFonts w:ascii="Arial" w:hAnsi="Arial" w:cs="Arial"/>
          <w:i/>
        </w:rPr>
        <w:t>február 28</w:t>
      </w:r>
      <w:bookmarkStart w:id="0" w:name="_GoBack"/>
      <w:bookmarkEnd w:id="0"/>
      <w:r w:rsidRPr="00AF540E">
        <w:rPr>
          <w:rFonts w:ascii="Arial" w:hAnsi="Arial" w:cs="Arial"/>
          <w:i/>
        </w:rPr>
        <w:t>-i ülésének jegyzőkönyvéből</w:t>
      </w:r>
    </w:p>
    <w:p w:rsidR="007452CF" w:rsidRPr="00AF540E" w:rsidRDefault="007452CF" w:rsidP="007452CF">
      <w:pPr>
        <w:jc w:val="center"/>
        <w:rPr>
          <w:rFonts w:ascii="Arial" w:hAnsi="Arial" w:cs="Arial"/>
          <w:b/>
          <w:bCs/>
          <w:u w:val="single"/>
        </w:rPr>
      </w:pPr>
    </w:p>
    <w:p w:rsidR="00840BF8" w:rsidRPr="00AF540E" w:rsidRDefault="00840BF8" w:rsidP="00840BF8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AF540E">
        <w:rPr>
          <w:rFonts w:ascii="Arial" w:hAnsi="Arial" w:cs="Arial"/>
          <w:b/>
          <w:bCs/>
          <w:u w:val="single"/>
        </w:rPr>
        <w:t>58/2018. (II.28.) GVB számú határozat</w:t>
      </w:r>
    </w:p>
    <w:p w:rsidR="00840BF8" w:rsidRPr="00AF540E" w:rsidRDefault="00840BF8" w:rsidP="00840BF8">
      <w:pPr>
        <w:jc w:val="center"/>
        <w:rPr>
          <w:rFonts w:ascii="Arial" w:hAnsi="Arial" w:cs="Arial"/>
          <w:b/>
          <w:bCs/>
        </w:rPr>
      </w:pPr>
    </w:p>
    <w:p w:rsidR="00840BF8" w:rsidRPr="00AF540E" w:rsidRDefault="00840BF8" w:rsidP="00840BF8">
      <w:pPr>
        <w:jc w:val="both"/>
        <w:rPr>
          <w:rFonts w:ascii="Arial" w:hAnsi="Arial" w:cs="Arial"/>
        </w:rPr>
      </w:pPr>
      <w:r w:rsidRPr="00AF540E">
        <w:rPr>
          <w:rFonts w:ascii="Arial" w:hAnsi="Arial" w:cs="Arial"/>
          <w:bCs/>
        </w:rPr>
        <w:t>A Gazdasági és Városstratégiai Bizottság megtárgyalta a „Javaslat Szombathely város területén forgalmi rend változtatásokkal kapcsolatos döntések meghozatalára”</w:t>
      </w:r>
      <w:r w:rsidRPr="00AF540E">
        <w:rPr>
          <w:rFonts w:ascii="Arial" w:hAnsi="Arial" w:cs="Arial"/>
        </w:rPr>
        <w:t xml:space="preserve"> című</w:t>
      </w:r>
      <w:r w:rsidRPr="00AF540E">
        <w:rPr>
          <w:rFonts w:ascii="Arial" w:hAnsi="Arial" w:cs="Arial"/>
          <w:bCs/>
        </w:rPr>
        <w:t xml:space="preserve"> előterjesztést, és az alábbi döntést hozza:</w:t>
      </w:r>
    </w:p>
    <w:p w:rsidR="00840BF8" w:rsidRPr="00AF540E" w:rsidRDefault="00840BF8" w:rsidP="00840BF8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 w:rsidRPr="00AF540E">
        <w:rPr>
          <w:rFonts w:ascii="Arial" w:hAnsi="Arial" w:cs="Arial"/>
        </w:rPr>
        <w:t xml:space="preserve">A Bizottság egyetért azzal, hogy a </w:t>
      </w:r>
      <w:proofErr w:type="spellStart"/>
      <w:r w:rsidRPr="00AF540E">
        <w:rPr>
          <w:rFonts w:ascii="Arial" w:hAnsi="Arial" w:cs="Arial"/>
        </w:rPr>
        <w:t>Hefele</w:t>
      </w:r>
      <w:proofErr w:type="spellEnd"/>
      <w:r w:rsidRPr="00AF540E">
        <w:rPr>
          <w:rFonts w:ascii="Arial" w:hAnsi="Arial" w:cs="Arial"/>
        </w:rPr>
        <w:t xml:space="preserve"> M. utcában az </w:t>
      </w:r>
      <w:proofErr w:type="spellStart"/>
      <w:r w:rsidRPr="00AF540E">
        <w:rPr>
          <w:rFonts w:ascii="Arial" w:hAnsi="Arial" w:cs="Arial"/>
        </w:rPr>
        <w:t>egyirányúsítás</w:t>
      </w:r>
      <w:proofErr w:type="spellEnd"/>
      <w:r w:rsidRPr="00AF540E">
        <w:rPr>
          <w:rFonts w:ascii="Arial" w:hAnsi="Arial" w:cs="Arial"/>
        </w:rPr>
        <w:t xml:space="preserve"> a Levéltár parkoló bejáratáig kiterjesztésre kerüljön, az érintett szakaszon az utca nyugati oldalán 3 db parkoló kerüljön kialakításra, valamint az érintett egyirányú útszakaszon biztosított legyen az ellenirányú kerékpáros forgalom az előterjesztés mellékletének </w:t>
      </w:r>
      <w:proofErr w:type="gramStart"/>
      <w:r w:rsidRPr="00AF540E">
        <w:rPr>
          <w:rFonts w:ascii="Arial" w:hAnsi="Arial" w:cs="Arial"/>
        </w:rPr>
        <w:t>helyszínrajza  szerint</w:t>
      </w:r>
      <w:proofErr w:type="gramEnd"/>
      <w:r w:rsidRPr="00AF540E">
        <w:rPr>
          <w:rFonts w:ascii="Arial" w:hAnsi="Arial" w:cs="Arial"/>
        </w:rPr>
        <w:t>.</w:t>
      </w:r>
    </w:p>
    <w:p w:rsidR="00840BF8" w:rsidRPr="00AF540E" w:rsidRDefault="00840BF8" w:rsidP="00840BF8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 w:rsidRPr="00AF540E">
        <w:rPr>
          <w:rFonts w:ascii="Arial" w:hAnsi="Arial" w:cs="Arial"/>
        </w:rPr>
        <w:t>A Bizottság elfogadja, hogy a 355/2017. (XI. 29.) Kormányrendelet szerint az előterjesztésben felsorolt lakott területen kívüli kerékpárút szakaszok birtokba adása megtörténjen.</w:t>
      </w:r>
    </w:p>
    <w:p w:rsidR="00840BF8" w:rsidRPr="00AF540E" w:rsidRDefault="00840BF8" w:rsidP="00840BF8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 w:rsidRPr="00AF540E">
        <w:rPr>
          <w:rFonts w:ascii="Arial" w:hAnsi="Arial" w:cs="Arial"/>
        </w:rPr>
        <w:t xml:space="preserve">A Bizottság elfogadja, hogy a </w:t>
      </w:r>
      <w:proofErr w:type="spellStart"/>
      <w:r w:rsidRPr="00AF540E">
        <w:rPr>
          <w:rFonts w:ascii="Arial" w:hAnsi="Arial" w:cs="Arial"/>
        </w:rPr>
        <w:t>vissznyereményi</w:t>
      </w:r>
      <w:proofErr w:type="spellEnd"/>
      <w:r w:rsidRPr="00AF540E">
        <w:rPr>
          <w:rFonts w:ascii="Arial" w:hAnsi="Arial" w:cs="Arial"/>
        </w:rPr>
        <w:t xml:space="preserve"> anyagokat az Önkormányzat az állam részére átadja.</w:t>
      </w:r>
    </w:p>
    <w:p w:rsidR="00840BF8" w:rsidRPr="00AF540E" w:rsidRDefault="00840BF8" w:rsidP="00840BF8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 w:rsidRPr="00AF540E">
        <w:rPr>
          <w:rFonts w:ascii="Arial" w:hAnsi="Arial" w:cs="Arial"/>
        </w:rPr>
        <w:t>Bizottság felkéri a polgármestert, hogy az 1-3. pontban foglalt döntések érdekében a szükséges intézkedések megtételéről gondoskodjon.</w:t>
      </w:r>
    </w:p>
    <w:p w:rsidR="00840BF8" w:rsidRPr="00AF540E" w:rsidRDefault="00840BF8" w:rsidP="00840BF8">
      <w:pPr>
        <w:jc w:val="both"/>
        <w:rPr>
          <w:rFonts w:ascii="Arial" w:hAnsi="Arial" w:cs="Arial"/>
        </w:rPr>
      </w:pPr>
    </w:p>
    <w:p w:rsidR="00840BF8" w:rsidRPr="00AF540E" w:rsidRDefault="00840BF8" w:rsidP="00840BF8">
      <w:pPr>
        <w:jc w:val="both"/>
        <w:rPr>
          <w:rFonts w:ascii="Arial" w:hAnsi="Arial" w:cs="Arial"/>
        </w:rPr>
      </w:pPr>
    </w:p>
    <w:p w:rsidR="00840BF8" w:rsidRPr="00AF540E" w:rsidRDefault="00840BF8" w:rsidP="00840BF8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AF540E">
        <w:rPr>
          <w:rFonts w:ascii="Arial" w:hAnsi="Arial" w:cs="Arial"/>
          <w:b/>
          <w:bCs/>
          <w:u w:val="single"/>
        </w:rPr>
        <w:t>Felelős:</w:t>
      </w:r>
      <w:r w:rsidRPr="00AF540E">
        <w:rPr>
          <w:rFonts w:ascii="Arial" w:hAnsi="Arial" w:cs="Arial"/>
          <w:b/>
          <w:bCs/>
        </w:rPr>
        <w:tab/>
      </w:r>
      <w:r w:rsidRPr="00AF540E">
        <w:rPr>
          <w:rFonts w:ascii="Arial" w:hAnsi="Arial" w:cs="Arial"/>
          <w:bCs/>
        </w:rPr>
        <w:t>Dr. Puskás Tivadar, polgármester</w:t>
      </w:r>
    </w:p>
    <w:p w:rsidR="00840BF8" w:rsidRPr="00AF540E" w:rsidRDefault="00840BF8" w:rsidP="00840BF8">
      <w:pPr>
        <w:tabs>
          <w:tab w:val="left" w:pos="1440"/>
        </w:tabs>
        <w:jc w:val="both"/>
        <w:rPr>
          <w:rFonts w:ascii="Arial" w:hAnsi="Arial" w:cs="Arial"/>
        </w:rPr>
      </w:pPr>
      <w:r w:rsidRPr="00AF540E">
        <w:rPr>
          <w:rFonts w:ascii="Arial" w:hAnsi="Arial" w:cs="Arial"/>
          <w:b/>
          <w:bCs/>
        </w:rPr>
        <w:tab/>
      </w:r>
      <w:r w:rsidRPr="00AF540E">
        <w:rPr>
          <w:rFonts w:ascii="Arial" w:hAnsi="Arial" w:cs="Arial"/>
        </w:rPr>
        <w:t>Lendvai Ferenc, a bizottság elnöke</w:t>
      </w:r>
    </w:p>
    <w:p w:rsidR="00840BF8" w:rsidRPr="00AF540E" w:rsidRDefault="00840BF8" w:rsidP="00840BF8">
      <w:pPr>
        <w:tabs>
          <w:tab w:val="left" w:pos="1440"/>
        </w:tabs>
        <w:jc w:val="both"/>
        <w:rPr>
          <w:rFonts w:ascii="Arial" w:hAnsi="Arial" w:cs="Arial"/>
        </w:rPr>
      </w:pPr>
      <w:r w:rsidRPr="00AF540E">
        <w:rPr>
          <w:rFonts w:ascii="Arial" w:hAnsi="Arial" w:cs="Arial"/>
        </w:rPr>
        <w:tab/>
        <w:t>Illés Károly, alpolgármester</w:t>
      </w:r>
    </w:p>
    <w:p w:rsidR="00840BF8" w:rsidRPr="00AF540E" w:rsidRDefault="00840BF8" w:rsidP="00840BF8">
      <w:pPr>
        <w:tabs>
          <w:tab w:val="left" w:pos="1440"/>
        </w:tabs>
        <w:jc w:val="both"/>
        <w:rPr>
          <w:rFonts w:ascii="Arial" w:hAnsi="Arial" w:cs="Arial"/>
        </w:rPr>
      </w:pPr>
      <w:r w:rsidRPr="00AF540E">
        <w:rPr>
          <w:rFonts w:ascii="Arial" w:hAnsi="Arial" w:cs="Arial"/>
        </w:rPr>
        <w:tab/>
        <w:t>(a végrehajtásért: Lakézi Gábor, a Városüzemeltetési Osztály vezetője)</w:t>
      </w:r>
    </w:p>
    <w:p w:rsidR="00840BF8" w:rsidRPr="00AF540E" w:rsidRDefault="00840BF8" w:rsidP="00840BF8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840BF8" w:rsidRPr="00AF540E" w:rsidRDefault="00840BF8" w:rsidP="00840BF8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AF540E">
        <w:rPr>
          <w:rFonts w:ascii="Arial" w:hAnsi="Arial" w:cs="Arial"/>
          <w:b/>
          <w:bCs/>
          <w:u w:val="single"/>
        </w:rPr>
        <w:t>Határidő:</w:t>
      </w:r>
      <w:r w:rsidRPr="00AF540E">
        <w:rPr>
          <w:rFonts w:ascii="Arial" w:hAnsi="Arial" w:cs="Arial"/>
          <w:bCs/>
        </w:rPr>
        <w:tab/>
        <w:t>1. pont: 2018. május 30.</w:t>
      </w:r>
    </w:p>
    <w:p w:rsidR="00840BF8" w:rsidRPr="00AF540E" w:rsidRDefault="00840BF8" w:rsidP="00840BF8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AF540E">
        <w:rPr>
          <w:rFonts w:ascii="Arial" w:hAnsi="Arial" w:cs="Arial"/>
          <w:bCs/>
        </w:rPr>
        <w:tab/>
        <w:t>2-3. pont:</w:t>
      </w:r>
      <w:r w:rsidRPr="00AF540E">
        <w:rPr>
          <w:rFonts w:ascii="Arial" w:hAnsi="Arial" w:cs="Arial"/>
          <w:bCs/>
        </w:rPr>
        <w:tab/>
        <w:t>azonnal</w:t>
      </w:r>
    </w:p>
    <w:p w:rsidR="00840BF8" w:rsidRPr="00AF540E" w:rsidRDefault="00840BF8" w:rsidP="00840BF8">
      <w:pPr>
        <w:tabs>
          <w:tab w:val="left" w:pos="1418"/>
          <w:tab w:val="left" w:pos="1701"/>
          <w:tab w:val="left" w:pos="2268"/>
          <w:tab w:val="left" w:pos="2977"/>
        </w:tabs>
        <w:ind w:left="1080"/>
        <w:jc w:val="both"/>
        <w:rPr>
          <w:rFonts w:ascii="Arial" w:hAnsi="Arial" w:cs="Arial"/>
          <w:bCs/>
        </w:rPr>
      </w:pPr>
      <w:r w:rsidRPr="00AF540E">
        <w:rPr>
          <w:rFonts w:ascii="Arial" w:hAnsi="Arial" w:cs="Arial"/>
          <w:bCs/>
        </w:rPr>
        <w:tab/>
        <w:t>4. pont: azonnal</w:t>
      </w:r>
    </w:p>
    <w:p w:rsidR="00840BF8" w:rsidRPr="00AF540E" w:rsidRDefault="00840BF8" w:rsidP="00840BF8">
      <w:pPr>
        <w:tabs>
          <w:tab w:val="left" w:pos="1418"/>
          <w:tab w:val="left" w:pos="1701"/>
          <w:tab w:val="left" w:pos="2268"/>
          <w:tab w:val="left" w:pos="2977"/>
        </w:tabs>
        <w:ind w:left="1080"/>
        <w:jc w:val="both"/>
        <w:rPr>
          <w:rFonts w:ascii="Arial" w:hAnsi="Arial" w:cs="Arial"/>
          <w:bCs/>
        </w:rPr>
      </w:pPr>
    </w:p>
    <w:p w:rsidR="00840BF8" w:rsidRPr="00AF540E" w:rsidRDefault="00840BF8" w:rsidP="00840BF8"/>
    <w:p w:rsidR="000A6901" w:rsidRPr="00AF540E" w:rsidRDefault="000A6901" w:rsidP="000A6901">
      <w:pPr>
        <w:jc w:val="center"/>
        <w:rPr>
          <w:rFonts w:ascii="Arial" w:hAnsi="Arial" w:cs="Arial"/>
        </w:rPr>
      </w:pPr>
      <w:r w:rsidRPr="00AF540E">
        <w:rPr>
          <w:rFonts w:ascii="Arial" w:hAnsi="Arial" w:cs="Arial"/>
        </w:rPr>
        <w:t xml:space="preserve">Lendvai Ferenc </w:t>
      </w:r>
      <w:proofErr w:type="spellStart"/>
      <w:r w:rsidRPr="00AF540E">
        <w:rPr>
          <w:rFonts w:ascii="Arial" w:hAnsi="Arial" w:cs="Arial"/>
        </w:rPr>
        <w:t>sk</w:t>
      </w:r>
      <w:proofErr w:type="spellEnd"/>
    </w:p>
    <w:p w:rsidR="000A6901" w:rsidRPr="00AF540E" w:rsidRDefault="000A6901" w:rsidP="000A6901">
      <w:pPr>
        <w:jc w:val="center"/>
        <w:rPr>
          <w:rFonts w:ascii="Arial" w:hAnsi="Arial" w:cs="Arial"/>
        </w:rPr>
      </w:pPr>
      <w:proofErr w:type="gramStart"/>
      <w:r w:rsidRPr="00AF540E">
        <w:rPr>
          <w:rFonts w:ascii="Arial" w:hAnsi="Arial" w:cs="Arial"/>
        </w:rPr>
        <w:t>a</w:t>
      </w:r>
      <w:proofErr w:type="gramEnd"/>
      <w:r w:rsidRPr="00AF540E">
        <w:rPr>
          <w:rFonts w:ascii="Arial" w:hAnsi="Arial" w:cs="Arial"/>
        </w:rPr>
        <w:t xml:space="preserve"> bizottság elnöke</w:t>
      </w:r>
    </w:p>
    <w:p w:rsidR="000A6901" w:rsidRPr="00AF540E" w:rsidRDefault="000A6901" w:rsidP="000A6901">
      <w:pPr>
        <w:rPr>
          <w:rFonts w:ascii="Arial" w:hAnsi="Arial" w:cs="Arial"/>
        </w:rPr>
      </w:pPr>
    </w:p>
    <w:p w:rsidR="000A6901" w:rsidRPr="00AF540E" w:rsidRDefault="000A6901" w:rsidP="000A6901">
      <w:pPr>
        <w:rPr>
          <w:rFonts w:ascii="Arial" w:hAnsi="Arial" w:cs="Arial"/>
        </w:rPr>
      </w:pPr>
      <w:r w:rsidRPr="00AF540E">
        <w:rPr>
          <w:rFonts w:ascii="Arial" w:hAnsi="Arial" w:cs="Arial"/>
        </w:rPr>
        <w:t>Kivonat hiteléül:</w:t>
      </w:r>
    </w:p>
    <w:p w:rsidR="000A6901" w:rsidRPr="00AF540E" w:rsidRDefault="000A6901" w:rsidP="000A6901">
      <w:pPr>
        <w:rPr>
          <w:rFonts w:ascii="Arial" w:hAnsi="Arial" w:cs="Arial"/>
        </w:rPr>
      </w:pPr>
    </w:p>
    <w:p w:rsidR="000A6901" w:rsidRPr="00AF540E" w:rsidRDefault="000A6901" w:rsidP="000A6901">
      <w:pPr>
        <w:rPr>
          <w:rFonts w:ascii="Arial" w:hAnsi="Arial" w:cs="Arial"/>
        </w:rPr>
      </w:pPr>
      <w:r w:rsidRPr="00AF540E">
        <w:rPr>
          <w:rFonts w:ascii="Arial" w:hAnsi="Arial" w:cs="Arial"/>
        </w:rPr>
        <w:t xml:space="preserve">Bálintné Rudolf Gabriella </w:t>
      </w:r>
    </w:p>
    <w:p w:rsidR="000A6901" w:rsidRPr="00AF540E" w:rsidRDefault="000A6901" w:rsidP="000A6901">
      <w:pPr>
        <w:rPr>
          <w:rFonts w:ascii="Arial" w:hAnsi="Arial" w:cs="Arial"/>
        </w:rPr>
      </w:pPr>
      <w:proofErr w:type="gramStart"/>
      <w:r w:rsidRPr="00AF540E">
        <w:rPr>
          <w:rFonts w:ascii="Arial" w:hAnsi="Arial" w:cs="Arial"/>
        </w:rPr>
        <w:t>jegyzőkönyvvezető</w:t>
      </w:r>
      <w:proofErr w:type="gramEnd"/>
    </w:p>
    <w:p w:rsidR="000A6901" w:rsidRPr="00AF540E" w:rsidRDefault="000A6901" w:rsidP="000A6901"/>
    <w:p w:rsidR="009D3BFB" w:rsidRPr="00AF540E" w:rsidRDefault="009D3BFB"/>
    <w:p w:rsidR="00BC316C" w:rsidRPr="00AF540E" w:rsidRDefault="00BC316C"/>
    <w:sectPr w:rsidR="00BC316C" w:rsidRPr="00AF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F8"/>
    <w:rsid w:val="000A6901"/>
    <w:rsid w:val="004D5AF9"/>
    <w:rsid w:val="007452CF"/>
    <w:rsid w:val="00840BF8"/>
    <w:rsid w:val="009D3BFB"/>
    <w:rsid w:val="00AF540E"/>
    <w:rsid w:val="00B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3FBF-AB06-44C3-AFB5-DC9473EA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54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40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6</cp:revision>
  <cp:lastPrinted>2018-03-28T14:08:00Z</cp:lastPrinted>
  <dcterms:created xsi:type="dcterms:W3CDTF">2018-03-28T12:17:00Z</dcterms:created>
  <dcterms:modified xsi:type="dcterms:W3CDTF">2018-04-06T09:51:00Z</dcterms:modified>
</cp:coreProperties>
</file>