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E890" w14:textId="1A8E710A" w:rsidR="00215594" w:rsidRPr="00215594" w:rsidRDefault="00215594" w:rsidP="00215594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787351">
        <w:rPr>
          <w:rFonts w:ascii="Arial" w:hAnsi="Arial" w:cs="Arial"/>
          <w:b/>
        </w:rPr>
        <w:t xml:space="preserve">                                                                        </w:t>
      </w:r>
    </w:p>
    <w:p w14:paraId="70BA96AE" w14:textId="77777777" w:rsidR="00215594" w:rsidRDefault="00215594" w:rsidP="00215594">
      <w:pPr>
        <w:spacing w:line="276" w:lineRule="auto"/>
        <w:rPr>
          <w:rFonts w:ascii="Arial" w:hAnsi="Arial" w:cs="Arial"/>
          <w:b/>
          <w:u w:val="single"/>
        </w:rPr>
      </w:pPr>
    </w:p>
    <w:p w14:paraId="63454264" w14:textId="77777777" w:rsidR="007B665B" w:rsidRDefault="007B665B" w:rsidP="007B665B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7310F0E8" w14:textId="77777777" w:rsidR="007B665B" w:rsidRDefault="007B665B" w:rsidP="007B665B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F218CBF" w14:textId="77777777" w:rsidR="007B665B" w:rsidRDefault="007B665B" w:rsidP="007B665B">
      <w:pPr>
        <w:spacing w:line="276" w:lineRule="auto"/>
        <w:jc w:val="center"/>
        <w:rPr>
          <w:rFonts w:ascii="Arial" w:hAnsi="Arial" w:cs="Arial"/>
          <w:b/>
        </w:rPr>
      </w:pPr>
    </w:p>
    <w:p w14:paraId="6BF6FAC6" w14:textId="2A5A23F1" w:rsidR="007B665B" w:rsidRPr="00CA5CB0" w:rsidRDefault="007B665B" w:rsidP="007B665B">
      <w:pPr>
        <w:spacing w:line="276" w:lineRule="auto"/>
        <w:jc w:val="center"/>
        <w:rPr>
          <w:rFonts w:ascii="Arial" w:hAnsi="Arial" w:cs="Arial"/>
          <w:b/>
        </w:rPr>
      </w:pPr>
      <w:r w:rsidRPr="00CA5CB0">
        <w:rPr>
          <w:rFonts w:ascii="Arial" w:hAnsi="Arial" w:cs="Arial"/>
          <w:b/>
        </w:rPr>
        <w:t xml:space="preserve">Szombathely Megyei Jogú Város Közgyűlésének </w:t>
      </w:r>
      <w:r>
        <w:rPr>
          <w:rFonts w:ascii="Arial" w:hAnsi="Arial" w:cs="Arial"/>
          <w:b/>
        </w:rPr>
        <w:t>2018</w:t>
      </w:r>
      <w:r w:rsidRPr="00CA5CB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február 15</w:t>
      </w:r>
      <w:r w:rsidRPr="00CA5CB0">
        <w:rPr>
          <w:rFonts w:ascii="Arial" w:hAnsi="Arial" w:cs="Arial"/>
          <w:b/>
        </w:rPr>
        <w:t>-i ülésére</w:t>
      </w:r>
    </w:p>
    <w:p w14:paraId="7CFF7FED" w14:textId="77777777" w:rsidR="007B665B" w:rsidRPr="00CA5CB0" w:rsidRDefault="007B665B" w:rsidP="007B665B">
      <w:pPr>
        <w:spacing w:line="276" w:lineRule="auto"/>
        <w:jc w:val="center"/>
        <w:rPr>
          <w:rFonts w:ascii="Arial" w:hAnsi="Arial" w:cs="Arial"/>
          <w:b/>
        </w:rPr>
      </w:pPr>
    </w:p>
    <w:p w14:paraId="70DBACFE" w14:textId="77777777" w:rsidR="007B665B" w:rsidRDefault="007B665B" w:rsidP="007B665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Polgármesteri Hivatalban és a Közterület-felügyeletnél dolgozó köztisztviselők közszolgálati jogviszonyának egyes kérdéseiről szóló 17/2012. (IV.5.) önkormányzati rendelet módosítására </w:t>
      </w:r>
    </w:p>
    <w:p w14:paraId="36887CE4" w14:textId="77777777" w:rsidR="007B665B" w:rsidRDefault="007B665B" w:rsidP="007B665B">
      <w:pPr>
        <w:spacing w:line="276" w:lineRule="auto"/>
        <w:rPr>
          <w:rFonts w:ascii="Arial" w:hAnsi="Arial" w:cs="Arial"/>
          <w:b/>
        </w:rPr>
      </w:pPr>
    </w:p>
    <w:p w14:paraId="204DA219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0E93C147" w14:textId="49E63A0B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közszolgálati tisztviselőkről szóló 2011. évi CXCIX. törvény (a továbbiakban: Kttv.) 234. § (3) bekezdés a) pontja és (4) bekezdése alapján a helyi önkormányzat képviselő-testülete rendeletben illetménykiegészítést állapíthat meg valamennyi köztisztviselőnek a tárgyévre vonatkozóan.</w:t>
      </w:r>
      <w:r w:rsidRPr="001870D1">
        <w:rPr>
          <w:rFonts w:ascii="Arial" w:hAnsi="Arial" w:cs="Arial"/>
        </w:rPr>
        <w:t xml:space="preserve"> </w:t>
      </w:r>
      <w:r w:rsidRPr="00DF0CDE">
        <w:rPr>
          <w:rFonts w:ascii="Arial" w:hAnsi="Arial" w:cs="Arial"/>
        </w:rPr>
        <w:t>A törvényi szabályozás szerint az illetménykiegészítést csak tárgyévre lehet megállapítani</w:t>
      </w:r>
      <w:r>
        <w:rPr>
          <w:rFonts w:ascii="Arial" w:hAnsi="Arial" w:cs="Arial"/>
        </w:rPr>
        <w:t>, emiatt a szabályozás megalkotása minden évben szükséges</w:t>
      </w:r>
      <w:r w:rsidRPr="00DF0CDE">
        <w:rPr>
          <w:rFonts w:ascii="Arial" w:hAnsi="Arial" w:cs="Arial"/>
        </w:rPr>
        <w:t>.</w:t>
      </w:r>
    </w:p>
    <w:p w14:paraId="556A89B2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733167C0" w14:textId="78A98CBF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hivatkozott törvényi rendelkezés szabályozza továbbá azt is, hogy megyei jogú város önkormányzatánál valamennyi felsőfokú iskolai végzettségű köztisztviselőnek egységesen a köztisztviselő alapilletményének legfeljebb 40%-a, valamennyi </w:t>
      </w:r>
      <w:r w:rsidR="00CA78BF">
        <w:rPr>
          <w:rFonts w:ascii="Arial" w:hAnsi="Arial" w:cs="Arial"/>
        </w:rPr>
        <w:t>érettségi</w:t>
      </w:r>
      <w:r>
        <w:rPr>
          <w:rFonts w:ascii="Arial" w:hAnsi="Arial" w:cs="Arial"/>
        </w:rPr>
        <w:t xml:space="preserve"> végzettségű köztisztviselőnek egységesen a köztisztviselő alapilletményének legfeljebb 20%-a állapítható meg. Az illetménykiegészítés mértéke a felső korlátig terjedhet, de valamennyi azonos végzettséggel rendelkező köztisztviselő számára egységesnek kell lennie.</w:t>
      </w:r>
    </w:p>
    <w:p w14:paraId="496614C7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37B3560A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6C380303" w14:textId="1B896D35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 Közgyűlése a Polgármesteri Hivatalban és a Közterület-felügyeletnél dolgozó köztisztviselők közszolgálati jogviszonyának egyes kérdéseiről szóló 17/2012. (IV. 5.) önkormányzati rendelet (továbbiakban: önkormányzati rendelet) 4. §-ában döntött a köztisztviselők illetménykiegészítésben való részesüléséről, amelynek mértékét 2017</w:t>
      </w:r>
      <w:r w:rsidRPr="00505B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évre a felsőfokú iskolai végzettségű köztisztviselők esetén az alapilletmény 35%-ában, a középiskolai végzettségű köztisztviselők esetén az alapilletmény 20%-ában állapította meg. </w:t>
      </w:r>
    </w:p>
    <w:p w14:paraId="3BD8796F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7AB76E2A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Tisztelt Közgyűlésnek, hogy az illetménykiegészítés mértékét a 2017. évi mértékkel megegyezően állapítsa meg a 2018. évre is.</w:t>
      </w:r>
    </w:p>
    <w:p w14:paraId="6A0A2F1A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23BDDD60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Kttv. 200. §-ában előírt kötelezettség teljesítéseként sor került a Magyar Köztisztviselők, Közalkalmazottak és Közszolgálati Dolgozók Szakszervezetének (MKKSZ) munkahelyi </w:t>
      </w:r>
      <w:r w:rsidRPr="00F92E6F">
        <w:rPr>
          <w:rFonts w:ascii="Arial" w:hAnsi="Arial" w:cs="Arial"/>
        </w:rPr>
        <w:t>vezetőjével történt egyeztetésre. A szakszervezet a javaslattal egyetért.</w:t>
      </w:r>
    </w:p>
    <w:p w14:paraId="45E2790D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1C4AC503" w14:textId="310502D6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jogalkotásról szóló 2010. évi CXXX. törvény 17-18. §-ai értelmében jelen előterjesztés</w:t>
      </w:r>
      <w:r w:rsidR="003D2D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mellékletét képezi a rendeletmódosítás szövegének tervezete mellett az előzetes hatásvizsgálat, valamint a tervezet indokolása.</w:t>
      </w:r>
    </w:p>
    <w:p w14:paraId="7B74BD08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4884DDE8" w14:textId="77777777" w:rsidR="007B665B" w:rsidRDefault="007B665B" w:rsidP="007B66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a rendeletmódosítást megtárgyalni, és a rendeletet megalkotni szíveskedjen. </w:t>
      </w:r>
    </w:p>
    <w:p w14:paraId="2C41ECD1" w14:textId="77777777" w:rsidR="007B665B" w:rsidRPr="008253F6" w:rsidRDefault="007B665B" w:rsidP="007B665B">
      <w:pPr>
        <w:spacing w:line="276" w:lineRule="auto"/>
        <w:jc w:val="both"/>
        <w:rPr>
          <w:rFonts w:ascii="Arial" w:hAnsi="Arial" w:cs="Arial"/>
        </w:rPr>
      </w:pPr>
    </w:p>
    <w:p w14:paraId="7826D81A" w14:textId="3ECD3BD3" w:rsidR="007B665B" w:rsidRDefault="007B665B" w:rsidP="007B665B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Szombathely, 2018. </w:t>
      </w:r>
      <w:r w:rsidR="00AD2BFE">
        <w:rPr>
          <w:rFonts w:ascii="Arial" w:hAnsi="Arial" w:cs="Arial"/>
          <w:b/>
          <w:color w:val="000000"/>
        </w:rPr>
        <w:t>február</w:t>
      </w:r>
      <w:r>
        <w:rPr>
          <w:rFonts w:ascii="Arial" w:hAnsi="Arial" w:cs="Arial"/>
          <w:b/>
          <w:color w:val="000000"/>
        </w:rPr>
        <w:t xml:space="preserve"> </w:t>
      </w:r>
      <w:r w:rsidR="00CF6886">
        <w:rPr>
          <w:rFonts w:ascii="Arial" w:hAnsi="Arial" w:cs="Arial"/>
          <w:b/>
          <w:color w:val="000000"/>
        </w:rPr>
        <w:t>6.</w:t>
      </w:r>
      <w:r>
        <w:rPr>
          <w:rFonts w:ascii="Arial" w:hAnsi="Arial" w:cs="Arial"/>
          <w:b/>
          <w:color w:val="000000"/>
        </w:rPr>
        <w:t xml:space="preserve">       </w:t>
      </w:r>
    </w:p>
    <w:p w14:paraId="053D56E8" w14:textId="77777777" w:rsidR="007B665B" w:rsidRDefault="007B665B" w:rsidP="007B665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3BC6B1" w14:textId="77777777" w:rsidR="007B665B" w:rsidRDefault="007B665B" w:rsidP="007B665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ECDF77D" w14:textId="77777777" w:rsidR="007B665B" w:rsidRDefault="007B665B" w:rsidP="007B665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E9C2636" w14:textId="77777777" w:rsidR="007B665B" w:rsidRDefault="007B665B" w:rsidP="007B665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772E17A" w14:textId="77777777" w:rsidR="007B665B" w:rsidRDefault="007B665B" w:rsidP="007B665B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b/>
          <w:color w:val="000000"/>
        </w:rPr>
        <w:t>/: Dr. Puskás Tivadar :/</w:t>
      </w:r>
    </w:p>
    <w:p w14:paraId="7D40C275" w14:textId="77777777" w:rsidR="007B665B" w:rsidRDefault="007B665B" w:rsidP="007B665B">
      <w:pPr>
        <w:spacing w:line="276" w:lineRule="auto"/>
        <w:rPr>
          <w:rFonts w:ascii="Arial" w:hAnsi="Arial" w:cs="Arial"/>
          <w:b/>
          <w:u w:val="single"/>
        </w:rPr>
      </w:pPr>
    </w:p>
    <w:p w14:paraId="3E80734E" w14:textId="31A43F74" w:rsidR="00D54DF8" w:rsidRPr="007C40AF" w:rsidRDefault="00215594" w:rsidP="007B665B">
      <w:pPr>
        <w:spacing w:line="276" w:lineRule="auto"/>
        <w:rPr>
          <w:rFonts w:ascii="Arial" w:hAnsi="Arial" w:cs="Arial"/>
        </w:rPr>
      </w:pPr>
      <w:r w:rsidRPr="00443CE1">
        <w:rPr>
          <w:rFonts w:ascii="Arial" w:hAnsi="Arial" w:cs="Arial"/>
          <w:bCs/>
        </w:rPr>
        <w:t xml:space="preserve"> </w:t>
      </w: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4A9C88FB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30C6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4C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4C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17E91DA0" w:rsidR="00514CD3" w:rsidRDefault="000F4E2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652231E1" w14:textId="2017F1CD" w:rsidR="007B665B" w:rsidRPr="00CD05BF" w:rsidRDefault="007B665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2A264FC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CA78BF"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94C09"/>
    <w:rsid w:val="000C593A"/>
    <w:rsid w:val="000D5554"/>
    <w:rsid w:val="000F0700"/>
    <w:rsid w:val="000F4E2A"/>
    <w:rsid w:val="000F6886"/>
    <w:rsid w:val="00132161"/>
    <w:rsid w:val="00181799"/>
    <w:rsid w:val="001A4648"/>
    <w:rsid w:val="00215594"/>
    <w:rsid w:val="00272CDE"/>
    <w:rsid w:val="002E0E60"/>
    <w:rsid w:val="00325973"/>
    <w:rsid w:val="0032649B"/>
    <w:rsid w:val="0034130E"/>
    <w:rsid w:val="00356256"/>
    <w:rsid w:val="00387E79"/>
    <w:rsid w:val="003D2D16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20F0B"/>
    <w:rsid w:val="00663D8C"/>
    <w:rsid w:val="00673677"/>
    <w:rsid w:val="006A73A5"/>
    <w:rsid w:val="006B5218"/>
    <w:rsid w:val="006C4D12"/>
    <w:rsid w:val="007326FF"/>
    <w:rsid w:val="007A0E65"/>
    <w:rsid w:val="007A3AFF"/>
    <w:rsid w:val="007A7F9C"/>
    <w:rsid w:val="007B2FF9"/>
    <w:rsid w:val="007B4FA9"/>
    <w:rsid w:val="007B665B"/>
    <w:rsid w:val="007C40AF"/>
    <w:rsid w:val="007F2F31"/>
    <w:rsid w:val="00805EC0"/>
    <w:rsid w:val="00834A26"/>
    <w:rsid w:val="008728D0"/>
    <w:rsid w:val="008C4D8C"/>
    <w:rsid w:val="009348EA"/>
    <w:rsid w:val="00937CFE"/>
    <w:rsid w:val="00951994"/>
    <w:rsid w:val="0096279B"/>
    <w:rsid w:val="009B0B46"/>
    <w:rsid w:val="009B5040"/>
    <w:rsid w:val="00A7633E"/>
    <w:rsid w:val="00AB7B31"/>
    <w:rsid w:val="00AD08CD"/>
    <w:rsid w:val="00AD2BFE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CA78BF"/>
    <w:rsid w:val="00CF6886"/>
    <w:rsid w:val="00D339D3"/>
    <w:rsid w:val="00D54DF8"/>
    <w:rsid w:val="00D713B0"/>
    <w:rsid w:val="00D77A22"/>
    <w:rsid w:val="00D8691E"/>
    <w:rsid w:val="00DA14B3"/>
    <w:rsid w:val="00DF443D"/>
    <w:rsid w:val="00E05BAB"/>
    <w:rsid w:val="00E542E9"/>
    <w:rsid w:val="00E63CDA"/>
    <w:rsid w:val="00E72A17"/>
    <w:rsid w:val="00E82F69"/>
    <w:rsid w:val="00E950D2"/>
    <w:rsid w:val="00EA0214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B169E7-F0C4-483B-8D3C-6AFED51E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Petrovics Dóra</cp:lastModifiedBy>
  <cp:revision>2</cp:revision>
  <cp:lastPrinted>2018-02-02T10:27:00Z</cp:lastPrinted>
  <dcterms:created xsi:type="dcterms:W3CDTF">2018-02-06T13:25:00Z</dcterms:created>
  <dcterms:modified xsi:type="dcterms:W3CDTF">2018-02-06T13:25:00Z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