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18" w:rsidRPr="00151AF4" w:rsidRDefault="00F03018" w:rsidP="00F0301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51AF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F03018" w:rsidRPr="00151AF4" w:rsidRDefault="00F03018" w:rsidP="00F03018">
      <w:pPr>
        <w:rPr>
          <w:rFonts w:cs="Arial"/>
          <w:color w:val="000000"/>
        </w:rPr>
      </w:pPr>
    </w:p>
    <w:p w:rsidR="00F03018" w:rsidRPr="00151AF4" w:rsidRDefault="00F03018" w:rsidP="00F03018">
      <w:pPr>
        <w:jc w:val="center"/>
        <w:rPr>
          <w:rFonts w:cs="Arial"/>
          <w:b/>
          <w:bCs/>
          <w:color w:val="000000"/>
          <w:u w:val="single"/>
        </w:rPr>
      </w:pPr>
      <w:r w:rsidRPr="00151AF4">
        <w:rPr>
          <w:rFonts w:cs="Arial"/>
          <w:b/>
          <w:bCs/>
          <w:color w:val="000000"/>
          <w:u w:val="single"/>
        </w:rPr>
        <w:t>2</w:t>
      </w:r>
      <w:r>
        <w:rPr>
          <w:rFonts w:cs="Arial"/>
          <w:b/>
          <w:bCs/>
          <w:color w:val="000000"/>
          <w:u w:val="single"/>
        </w:rPr>
        <w:t>5</w:t>
      </w:r>
      <w:r w:rsidRPr="00151AF4">
        <w:rPr>
          <w:rFonts w:cs="Arial"/>
          <w:b/>
          <w:bCs/>
          <w:color w:val="000000"/>
          <w:u w:val="single"/>
        </w:rPr>
        <w:t xml:space="preserve">/2018. (II.14.) </w:t>
      </w:r>
      <w:proofErr w:type="spellStart"/>
      <w:r w:rsidRPr="00151AF4">
        <w:rPr>
          <w:rFonts w:cs="Arial"/>
          <w:b/>
          <w:bCs/>
          <w:color w:val="000000"/>
          <w:u w:val="single"/>
        </w:rPr>
        <w:t>OSzB</w:t>
      </w:r>
      <w:proofErr w:type="spellEnd"/>
      <w:r w:rsidRPr="00151AF4">
        <w:rPr>
          <w:rFonts w:cs="Arial"/>
          <w:b/>
          <w:bCs/>
          <w:color w:val="000000"/>
          <w:u w:val="single"/>
        </w:rPr>
        <w:t>. sz. határozat</w:t>
      </w:r>
    </w:p>
    <w:p w:rsidR="00F03018" w:rsidRPr="00151AF4" w:rsidRDefault="00F03018" w:rsidP="00F03018">
      <w:pPr>
        <w:rPr>
          <w:rFonts w:cs="Arial"/>
          <w:b/>
          <w:u w:val="single"/>
        </w:rPr>
      </w:pPr>
    </w:p>
    <w:p w:rsidR="00F03018" w:rsidRPr="00151AF4" w:rsidRDefault="00F03018" w:rsidP="00F03018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cs="Arial"/>
          <w:color w:val="000000"/>
        </w:rPr>
      </w:pPr>
      <w:r w:rsidRPr="00151AF4">
        <w:rPr>
          <w:rFonts w:cs="Arial"/>
        </w:rPr>
        <w:t xml:space="preserve">Az Oktatási és Szociális Bizottság, </w:t>
      </w:r>
      <w:r w:rsidRPr="00151AF4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egyetért azzal, </w:t>
      </w:r>
      <w:r>
        <w:rPr>
          <w:rFonts w:cs="Arial"/>
          <w:color w:val="000000"/>
        </w:rPr>
        <w:t xml:space="preserve">hogy az előterjesztésben szereplő óvodák nyugdíjba vonuló vezetői </w:t>
      </w:r>
      <w:r w:rsidRPr="00151AF4">
        <w:rPr>
          <w:rFonts w:cs="Arial"/>
          <w:color w:val="000000"/>
        </w:rPr>
        <w:t xml:space="preserve">részére, </w:t>
      </w:r>
      <w:r w:rsidRPr="00151AF4">
        <w:rPr>
          <w:rFonts w:cs="Arial"/>
        </w:rPr>
        <w:t>a pedagógus szolgálati emlékéremhez kapcsolódóan</w:t>
      </w:r>
      <w:r w:rsidRPr="00151AF4">
        <w:rPr>
          <w:rFonts w:cs="Arial"/>
          <w:color w:val="000000"/>
        </w:rPr>
        <w:t xml:space="preserve"> bruttó 200 e forint jutalomban részesüljenek.</w:t>
      </w:r>
    </w:p>
    <w:p w:rsidR="00F03018" w:rsidRPr="00151AF4" w:rsidRDefault="00F03018" w:rsidP="00F03018">
      <w:pPr>
        <w:jc w:val="both"/>
        <w:rPr>
          <w:rFonts w:cs="Arial"/>
          <w:color w:val="000000"/>
        </w:rPr>
      </w:pPr>
    </w:p>
    <w:p w:rsidR="00F03018" w:rsidRPr="00151AF4" w:rsidRDefault="00F03018" w:rsidP="00F03018">
      <w:pPr>
        <w:pStyle w:val="Cm"/>
        <w:numPr>
          <w:ilvl w:val="0"/>
          <w:numId w:val="1"/>
        </w:numPr>
        <w:ind w:left="426"/>
        <w:jc w:val="both"/>
        <w:rPr>
          <w:rFonts w:ascii="Arial" w:hAnsi="Arial"/>
          <w:szCs w:val="24"/>
          <w:u w:val="none"/>
        </w:rPr>
      </w:pPr>
      <w:r w:rsidRPr="00151AF4">
        <w:rPr>
          <w:rFonts w:ascii="Arial" w:hAnsi="Arial" w:cs="Arial"/>
          <w:b w:val="0"/>
          <w:szCs w:val="24"/>
          <w:u w:val="none"/>
        </w:rPr>
        <w:t xml:space="preserve">Az Oktatási és Szociális Bizottság, </w:t>
      </w:r>
      <w:r w:rsidRPr="00151AF4">
        <w:rPr>
          <w:rFonts w:ascii="Arial" w:hAnsi="Arial" w:cs="Arial"/>
          <w:b w:val="0"/>
          <w:color w:val="000000"/>
          <w:szCs w:val="24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 w:rsidRPr="00151AF4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151AF4">
        <w:rPr>
          <w:rFonts w:ascii="Arial" w:hAnsi="Arial" w:cs="Arial"/>
          <w:b w:val="0"/>
          <w:szCs w:val="24"/>
          <w:u w:val="none"/>
        </w:rPr>
        <w:t xml:space="preserve">az Oktatási ágazat kiadásai </w:t>
      </w:r>
      <w:r w:rsidRPr="00151AF4">
        <w:rPr>
          <w:rFonts w:ascii="Arial" w:hAnsi="Arial"/>
          <w:b w:val="0"/>
          <w:szCs w:val="24"/>
          <w:u w:val="none"/>
        </w:rPr>
        <w:t>„Oktatási, szociális és ifjúsági kiadások - TARTALÉK” címén rendelkezésre álló összegből 500 e Ft összeget átcsoportosít a „Nyugdíjba vonuló vezetők pedagógus szolgálati emlékérme, juttatása” tételsorára, a jutalom összegének fedezetére.</w:t>
      </w:r>
    </w:p>
    <w:p w:rsidR="00F03018" w:rsidRPr="00151AF4" w:rsidRDefault="00F03018" w:rsidP="00F03018">
      <w:pPr>
        <w:pStyle w:val="Listaszerbekezds"/>
      </w:pPr>
    </w:p>
    <w:p w:rsidR="00F03018" w:rsidRPr="00151AF4" w:rsidRDefault="00F03018" w:rsidP="00F03018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cs="Arial"/>
        </w:rPr>
      </w:pPr>
      <w:r w:rsidRPr="00151AF4">
        <w:rPr>
          <w:rFonts w:cs="Arial"/>
          <w:color w:val="000000"/>
        </w:rPr>
        <w:t>A Bizottság felkéri az Egészségügyi és Közszolgálati Osztályt, hogy a jutalom összegek számfejtése, és kifizetése érdekében a szükséges intézkedéseket tegye meg.</w:t>
      </w:r>
    </w:p>
    <w:p w:rsidR="00F03018" w:rsidRPr="00151AF4" w:rsidRDefault="00F03018" w:rsidP="00F03018">
      <w:pPr>
        <w:jc w:val="both"/>
        <w:rPr>
          <w:rFonts w:cs="Arial"/>
        </w:rPr>
      </w:pPr>
    </w:p>
    <w:p w:rsidR="00F03018" w:rsidRPr="00151AF4" w:rsidRDefault="00F03018" w:rsidP="00F03018">
      <w:pPr>
        <w:tabs>
          <w:tab w:val="left" w:pos="1134"/>
        </w:tabs>
        <w:jc w:val="both"/>
        <w:outlineLvl w:val="0"/>
        <w:rPr>
          <w:rFonts w:cs="Arial"/>
        </w:rPr>
      </w:pPr>
      <w:r w:rsidRPr="00151AF4">
        <w:rPr>
          <w:rFonts w:cs="Arial"/>
          <w:b/>
          <w:u w:val="single"/>
        </w:rPr>
        <w:t>Felelős:</w:t>
      </w:r>
      <w:r w:rsidRPr="00151AF4">
        <w:rPr>
          <w:rFonts w:cs="Arial"/>
          <w:b/>
        </w:rPr>
        <w:tab/>
      </w:r>
      <w:r>
        <w:rPr>
          <w:rFonts w:cs="Arial"/>
          <w:b/>
        </w:rPr>
        <w:tab/>
      </w:r>
      <w:r w:rsidRPr="00151AF4">
        <w:rPr>
          <w:rFonts w:cs="Arial"/>
        </w:rPr>
        <w:t>Koczka Tibor alpolgármester,</w:t>
      </w:r>
    </w:p>
    <w:p w:rsidR="00F03018" w:rsidRPr="00151AF4" w:rsidRDefault="00F03018" w:rsidP="00F03018">
      <w:pPr>
        <w:jc w:val="both"/>
        <w:outlineLvl w:val="0"/>
        <w:rPr>
          <w:rFonts w:cs="Arial"/>
        </w:rPr>
      </w:pPr>
      <w:r w:rsidRPr="00151AF4">
        <w:rPr>
          <w:rFonts w:cs="Arial"/>
        </w:rPr>
        <w:t xml:space="preserve">                 </w:t>
      </w:r>
      <w:r>
        <w:rPr>
          <w:rFonts w:cs="Arial"/>
        </w:rPr>
        <w:tab/>
      </w:r>
      <w:r w:rsidRPr="00151AF4">
        <w:rPr>
          <w:rFonts w:cs="Arial"/>
        </w:rPr>
        <w:t>Rettegi Attila, a bizottság elnöke,</w:t>
      </w:r>
    </w:p>
    <w:p w:rsidR="00F03018" w:rsidRPr="00151AF4" w:rsidRDefault="00F03018" w:rsidP="00F03018">
      <w:pPr>
        <w:ind w:left="1134" w:firstLine="282"/>
        <w:jc w:val="both"/>
        <w:rPr>
          <w:rFonts w:cs="Arial"/>
        </w:rPr>
      </w:pPr>
      <w:r>
        <w:rPr>
          <w:rFonts w:cs="Arial"/>
        </w:rPr>
        <w:t>/</w:t>
      </w:r>
      <w:r w:rsidRPr="00151AF4">
        <w:rPr>
          <w:rFonts w:cs="Arial"/>
        </w:rPr>
        <w:t xml:space="preserve">Dr. Bencsics Enikő, az </w:t>
      </w:r>
      <w:r w:rsidRPr="00151AF4">
        <w:rPr>
          <w:rFonts w:cs="Arial"/>
          <w:bCs/>
        </w:rPr>
        <w:t xml:space="preserve">Egészségügyi és Közszolgálati Osztály </w:t>
      </w:r>
      <w:r w:rsidRPr="00151AF4">
        <w:rPr>
          <w:rFonts w:cs="Arial"/>
        </w:rPr>
        <w:t>vezetője,</w:t>
      </w:r>
    </w:p>
    <w:p w:rsidR="00F03018" w:rsidRPr="00151AF4" w:rsidRDefault="00F03018" w:rsidP="00F03018">
      <w:pPr>
        <w:ind w:left="1134" w:firstLine="282"/>
        <w:jc w:val="both"/>
        <w:outlineLvl w:val="0"/>
        <w:rPr>
          <w:rFonts w:cs="Arial"/>
        </w:rPr>
      </w:pPr>
      <w:r w:rsidRPr="00151AF4">
        <w:rPr>
          <w:rFonts w:cs="Arial"/>
        </w:rPr>
        <w:t>Stéger Gábor, a Közgazdasági és Adó Osztály vezetője,</w:t>
      </w:r>
    </w:p>
    <w:p w:rsidR="00F03018" w:rsidRPr="00151AF4" w:rsidRDefault="00F03018" w:rsidP="00F03018">
      <w:pPr>
        <w:ind w:left="1134" w:firstLine="282"/>
        <w:jc w:val="both"/>
        <w:outlineLvl w:val="0"/>
        <w:rPr>
          <w:rFonts w:cs="Arial"/>
          <w:u w:val="single"/>
        </w:rPr>
      </w:pPr>
      <w:r w:rsidRPr="00151AF4">
        <w:rPr>
          <w:rFonts w:cs="Arial"/>
        </w:rPr>
        <w:t>Kovács Balázs, a Köznevelési, Sport és Ifjúsági Iroda vezetője</w:t>
      </w:r>
      <w:r>
        <w:rPr>
          <w:rFonts w:cs="Arial"/>
        </w:rPr>
        <w:t>/</w:t>
      </w:r>
    </w:p>
    <w:p w:rsidR="00F03018" w:rsidRPr="00151AF4" w:rsidRDefault="00F03018" w:rsidP="00F03018">
      <w:pPr>
        <w:ind w:left="-426" w:firstLine="426"/>
        <w:jc w:val="both"/>
        <w:outlineLvl w:val="0"/>
        <w:rPr>
          <w:rFonts w:cs="Arial"/>
          <w:u w:val="single"/>
        </w:rPr>
      </w:pPr>
    </w:p>
    <w:p w:rsidR="00F03018" w:rsidRPr="00151AF4" w:rsidRDefault="00F03018" w:rsidP="00F03018">
      <w:pPr>
        <w:ind w:left="-426" w:firstLine="426"/>
        <w:jc w:val="both"/>
        <w:outlineLvl w:val="0"/>
        <w:rPr>
          <w:rFonts w:cs="Arial"/>
        </w:rPr>
      </w:pPr>
      <w:r w:rsidRPr="00151AF4">
        <w:rPr>
          <w:rFonts w:cs="Arial"/>
          <w:b/>
          <w:u w:val="single"/>
        </w:rPr>
        <w:t>Határidő:</w:t>
      </w:r>
      <w:r>
        <w:rPr>
          <w:rFonts w:cs="Arial"/>
        </w:rPr>
        <w:tab/>
      </w:r>
      <w:r w:rsidRPr="00151AF4">
        <w:rPr>
          <w:rFonts w:cs="Arial"/>
        </w:rPr>
        <w:t xml:space="preserve">azonnal 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4439B"/>
    <w:multiLevelType w:val="hybridMultilevel"/>
    <w:tmpl w:val="D33643F2"/>
    <w:lvl w:ilvl="0" w:tplc="1ACC4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5404CF"/>
    <w:rsid w:val="00584FC3"/>
    <w:rsid w:val="00BE134F"/>
    <w:rsid w:val="00E417F8"/>
    <w:rsid w:val="00F0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03018"/>
    <w:pPr>
      <w:ind w:left="708"/>
    </w:pPr>
  </w:style>
  <w:style w:type="paragraph" w:styleId="Cm">
    <w:name w:val="Title"/>
    <w:basedOn w:val="Norml"/>
    <w:link w:val="CmChar"/>
    <w:uiPriority w:val="99"/>
    <w:qFormat/>
    <w:rsid w:val="00F03018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F0301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2018-02-14T13:13:00Z</dcterms:created>
  <dcterms:modified xsi:type="dcterms:W3CDTF">2018-02-14T13:13:00Z</dcterms:modified>
</cp:coreProperties>
</file>