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pStyle w:val="Cm"/>
        <w:rPr>
          <w:rFonts w:cs="Arial"/>
          <w:sz w:val="22"/>
          <w:szCs w:val="22"/>
        </w:rPr>
      </w:pPr>
      <w:r w:rsidRPr="003C77BB">
        <w:rPr>
          <w:rFonts w:cs="Arial"/>
          <w:sz w:val="22"/>
          <w:szCs w:val="22"/>
        </w:rPr>
        <w:t>ELŐTERJESZTÉS</w:t>
      </w:r>
    </w:p>
    <w:p w:rsidR="00073AFF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a </w:t>
      </w:r>
      <w:r w:rsidR="00C92098">
        <w:rPr>
          <w:rFonts w:ascii="Arial" w:hAnsi="Arial" w:cs="Arial"/>
          <w:b/>
          <w:sz w:val="22"/>
          <w:szCs w:val="22"/>
        </w:rPr>
        <w:t>Jogi és Társadalmi Kapcsolatok Bizottsága</w:t>
      </w:r>
      <w:r w:rsidRPr="003C77BB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3C77BB">
        <w:rPr>
          <w:rFonts w:ascii="Arial" w:hAnsi="Arial" w:cs="Arial"/>
          <w:b/>
          <w:sz w:val="22"/>
          <w:szCs w:val="22"/>
        </w:rPr>
        <w:t>8</w:t>
      </w:r>
      <w:r w:rsidRPr="003C77BB">
        <w:rPr>
          <w:rFonts w:ascii="Arial" w:hAnsi="Arial" w:cs="Arial"/>
          <w:b/>
          <w:sz w:val="22"/>
          <w:szCs w:val="22"/>
        </w:rPr>
        <w:t xml:space="preserve">. </w:t>
      </w:r>
      <w:r w:rsidR="00C92098">
        <w:rPr>
          <w:rFonts w:ascii="Arial" w:hAnsi="Arial" w:cs="Arial"/>
          <w:b/>
          <w:sz w:val="22"/>
          <w:szCs w:val="22"/>
        </w:rPr>
        <w:t>február 13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9B6047" w:rsidRPr="003C77BB" w:rsidRDefault="009B6047" w:rsidP="009B6047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Javaslat a Szombathelyi Sportközpont és Sportiskola Nonprofit Kft. alapító okiratának módosítására </w:t>
      </w:r>
    </w:p>
    <w:p w:rsidR="009B6047" w:rsidRPr="003C77BB" w:rsidRDefault="009B6047" w:rsidP="009B60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6047" w:rsidRPr="003C77BB" w:rsidRDefault="009B6047" w:rsidP="009B604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Tájékoztatom a Tisztelt Bizottságot, hogy Szombathely Megyei Jogú Város Közgyűlése 2016. október 27-i ülésén a 319/2016.(X.27.) Kgy. sz. határozatában úgy döntött, hogy a Szombathelyi Sportközpont és Sportiskola Nonprofit Kft. Szombathely, Markusovszky u. 8. szám alatti épületben folytatott tevékenysége 2017. március 31. napjáig költözzön át a Szombathely, Sugár </w:t>
      </w:r>
      <w:r w:rsidR="008B0AA2">
        <w:rPr>
          <w:rFonts w:ascii="Arial" w:hAnsi="Arial" w:cs="Arial"/>
          <w:sz w:val="22"/>
          <w:szCs w:val="22"/>
        </w:rPr>
        <w:t>út</w:t>
      </w:r>
      <w:r w:rsidRPr="003C77BB">
        <w:rPr>
          <w:rFonts w:ascii="Arial" w:hAnsi="Arial" w:cs="Arial"/>
          <w:sz w:val="22"/>
          <w:szCs w:val="22"/>
        </w:rPr>
        <w:t xml:space="preserve">i Aréna Savaria épületébe, amely egyúttal a társaság székhelyének módosítását is jelenti. A költözés 2017. márciusában megtörtént, a székhelyváltozás bejegyzéséhez szükséges az alapító okirat módosítása. </w:t>
      </w: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Azzal, hogy a társaság székhelye átkerül a Sugár út 18. szám alá, az ingatlant a társaság telephelyei közül törölni szükséges. Emellett a telephelyek közül a Szombathely, Pázmány Péter krt. 28/A szám alatti ingatlant is törölni szükséges, mivel a társaság abban folytatott tevékenysége megszűnt. Emellett új telephely felvételét kérte a Kft., a Szombathely, Dózsa György u. 13. szám alatti ingatlant. </w:t>
      </w: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Kovács László felügyelőbizottsági tag lakcíme megváltozott, ennek átvezetése is szükséges az alapító okiratban. </w:t>
      </w: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19. § (1) bekezdése szerint, ha a gazdasági társaságban az önkormányzati tulajdonrész az 50 %-ot eléri, vagy meghaladja, úgy a társasági szerződés (alapító okirat) módosítása kérdésében a Közgyűlés dönt.</w:t>
      </w: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Fentiek alapján kérem a Tisztelt Bizottságot, hogy az előterjesztést megtárgyalni és a határozati javaslatot elfogadni szíveskedjék. </w:t>
      </w:r>
    </w:p>
    <w:p w:rsidR="009B6047" w:rsidRDefault="009B6047" w:rsidP="009B604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047" w:rsidRDefault="009B6047" w:rsidP="009B604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047" w:rsidRPr="003C77BB" w:rsidRDefault="009B6047" w:rsidP="009B604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047" w:rsidRPr="003C77BB" w:rsidRDefault="009B6047" w:rsidP="009B604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047" w:rsidRPr="003C77BB" w:rsidRDefault="009B6047" w:rsidP="009B6047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341560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9B6047" w:rsidRPr="003C77BB" w:rsidRDefault="009B6047" w:rsidP="009B6047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</w:p>
    <w:p w:rsidR="009B6047" w:rsidRPr="003C77BB" w:rsidRDefault="009B6047" w:rsidP="009B6047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9B6047" w:rsidRDefault="009B6047" w:rsidP="009B6047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B6047" w:rsidRDefault="009B6047" w:rsidP="009B6047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B6047" w:rsidRDefault="009B6047" w:rsidP="009B6047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B6047" w:rsidRPr="003C77BB" w:rsidRDefault="009B6047" w:rsidP="009B6047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B6047" w:rsidRPr="003C77BB" w:rsidRDefault="009B6047" w:rsidP="009B604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9B6047" w:rsidRPr="003C77BB" w:rsidRDefault="009B6047" w:rsidP="009B604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…./2018. (II. 1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C77BB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>
        <w:rPr>
          <w:rFonts w:ascii="Arial" w:hAnsi="Arial" w:cs="Arial"/>
          <w:b/>
          <w:bCs/>
          <w:sz w:val="22"/>
          <w:szCs w:val="22"/>
          <w:u w:val="single"/>
        </w:rPr>
        <w:t>JTK</w:t>
      </w:r>
      <w:r w:rsidRPr="003C77BB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A Bizottság a Közgyűlés számára a Szombathelyi Sportközpont és Sportiskola Nonprofit Kft. alapító okiratának módosítását az alábbiak szerint javasolja elfogadásra: 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1.2. pont: A társaság székhelye: 9700 Szombathely, Sugár út 18.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1.2.1. pontból a társaság telephelyei közül törlésre kerülnek az alábbiak: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 xml:space="preserve">9700 Szombathely, Sugár </w:t>
      </w:r>
      <w:r w:rsidR="008B0AA2">
        <w:rPr>
          <w:rFonts w:ascii="Arial" w:hAnsi="Arial" w:cs="Arial"/>
          <w:sz w:val="22"/>
          <w:szCs w:val="22"/>
        </w:rPr>
        <w:t>út</w:t>
      </w:r>
      <w:r w:rsidR="00DC0917">
        <w:rPr>
          <w:rFonts w:ascii="Arial" w:hAnsi="Arial" w:cs="Arial"/>
          <w:sz w:val="22"/>
          <w:szCs w:val="22"/>
        </w:rPr>
        <w:t xml:space="preserve"> </w:t>
      </w:r>
      <w:r w:rsidRPr="003C77BB">
        <w:rPr>
          <w:rFonts w:ascii="Arial" w:hAnsi="Arial" w:cs="Arial"/>
          <w:sz w:val="22"/>
          <w:szCs w:val="22"/>
        </w:rPr>
        <w:t>18.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Szombathely, Pázmány Péter krt. 28/A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  <w:t>Új telephelyként kerül bejegyzésre: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 Dózsa u.13.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8.1. pontban Kovács László felügyelő bizottsági tag lakcíme megváltozott, az új lakcím a következő: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Szombathely, Arany János u.16.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2. A Bizottság javasolja, hogy a Közgyűlés hatalmazza fel a polgármestert a társaság alapító okirat módosításának aláírására. </w:t>
      </w:r>
    </w:p>
    <w:p w:rsidR="009B6047" w:rsidRPr="003C77BB" w:rsidRDefault="009B6047" w:rsidP="009B6047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Felelős:</w:t>
      </w:r>
      <w:r w:rsidRPr="003C77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Takátsné dr. Tenki Mária, a </w:t>
      </w:r>
      <w:r w:rsidRPr="003C77BB">
        <w:rPr>
          <w:rFonts w:ascii="Arial" w:hAnsi="Arial" w:cs="Arial"/>
          <w:sz w:val="22"/>
          <w:szCs w:val="22"/>
        </w:rPr>
        <w:t>Bizottság elnöke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 xml:space="preserve">(végrehajtásért: </w:t>
      </w:r>
      <w:r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>Lakézi Gábor, a Városüzemeltetési Osztály vezetője,</w:t>
      </w: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>Karácsony Krisztina, a Kft. ügyvezetője)</w:t>
      </w:r>
    </w:p>
    <w:p w:rsidR="009B6047" w:rsidRPr="003C77BB" w:rsidRDefault="009B6047" w:rsidP="009B60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B6047" w:rsidRPr="003C77BB" w:rsidRDefault="009B6047" w:rsidP="009B6047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C77BB">
        <w:rPr>
          <w:rFonts w:ascii="Arial" w:hAnsi="Arial" w:cs="Arial"/>
          <w:sz w:val="22"/>
          <w:szCs w:val="22"/>
          <w:u w:val="single"/>
        </w:rPr>
        <w:t>:</w:t>
      </w:r>
      <w:r w:rsidRPr="003C77BB">
        <w:rPr>
          <w:rFonts w:ascii="Arial" w:hAnsi="Arial" w:cs="Arial"/>
          <w:sz w:val="22"/>
          <w:szCs w:val="22"/>
        </w:rPr>
        <w:tab/>
        <w:t>azonnal</w:t>
      </w:r>
    </w:p>
    <w:p w:rsidR="009B6047" w:rsidRPr="003C77BB" w:rsidRDefault="009B6047" w:rsidP="009B6047">
      <w:pPr>
        <w:jc w:val="center"/>
        <w:rPr>
          <w:rFonts w:ascii="Arial" w:hAnsi="Arial" w:cs="Arial"/>
          <w:b/>
          <w:sz w:val="22"/>
          <w:szCs w:val="22"/>
        </w:rPr>
      </w:pPr>
    </w:p>
    <w:p w:rsidR="009B6047" w:rsidRPr="003C77BB" w:rsidRDefault="009B6047" w:rsidP="009B6047">
      <w:pPr>
        <w:rPr>
          <w:rFonts w:ascii="Arial" w:hAnsi="Arial" w:cs="Arial"/>
          <w:b/>
          <w:sz w:val="22"/>
          <w:szCs w:val="22"/>
          <w:u w:val="single"/>
        </w:rPr>
      </w:pPr>
    </w:p>
    <w:p w:rsidR="009B6047" w:rsidRPr="004307DC" w:rsidRDefault="009B6047" w:rsidP="009B6047">
      <w:pPr>
        <w:rPr>
          <w:rFonts w:ascii="Arial" w:hAnsi="Arial" w:cs="Arial"/>
        </w:rPr>
      </w:pPr>
    </w:p>
    <w:p w:rsidR="00B01DFF" w:rsidRPr="003C77BB" w:rsidRDefault="00B01DFF" w:rsidP="009B6047">
      <w:pPr>
        <w:jc w:val="center"/>
        <w:rPr>
          <w:rFonts w:ascii="Arial" w:hAnsi="Arial" w:cs="Arial"/>
          <w:sz w:val="22"/>
          <w:szCs w:val="22"/>
        </w:rPr>
      </w:pPr>
    </w:p>
    <w:sectPr w:rsidR="00B01DFF" w:rsidRPr="003C77B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15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15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B6047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4405630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88A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46.9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OI9Y9vcAAAACAEAAA8AAAAAAAAAAAAAAAAAdwQAAGRycy9kb3ducmV2LnhtbFBL&#10;BQYAAAAABAAEAPMAAACABQAAAAA=&#10;"/>
          </w:pict>
        </mc:Fallback>
      </mc:AlternateContent>
    </w:r>
    <w:r w:rsidR="009B6047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</w:p>
  <w:p w:rsidR="009B6047" w:rsidRDefault="009B6047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9B6047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321E09"/>
    <w:rsid w:val="00325973"/>
    <w:rsid w:val="0032649B"/>
    <w:rsid w:val="0034130E"/>
    <w:rsid w:val="00341560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0AA2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606E"/>
    <w:rsid w:val="009B6047"/>
    <w:rsid w:val="00A7633E"/>
    <w:rsid w:val="00AA3DC4"/>
    <w:rsid w:val="00AB7B31"/>
    <w:rsid w:val="00AD08CD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869B9"/>
    <w:rsid w:val="00C92098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C0917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2018-02-01T12:12:00Z</cp:lastPrinted>
  <dcterms:created xsi:type="dcterms:W3CDTF">2018-02-01T10:35:00Z</dcterms:created>
  <dcterms:modified xsi:type="dcterms:W3CDTF">2018-02-08T09:41:00Z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