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930" w:rsidRPr="00D069F4" w:rsidRDefault="001B6930" w:rsidP="0021443D">
      <w:pPr>
        <w:keepNext/>
        <w:tabs>
          <w:tab w:val="left" w:pos="4140"/>
        </w:tabs>
        <w:spacing w:line="276" w:lineRule="auto"/>
        <w:jc w:val="center"/>
        <w:outlineLvl w:val="0"/>
        <w:rPr>
          <w:b/>
          <w:color w:val="auto"/>
        </w:rPr>
      </w:pPr>
      <w:bookmarkStart w:id="0" w:name="_GoBack"/>
      <w:r w:rsidRPr="00D069F4">
        <w:rPr>
          <w:b/>
          <w:color w:val="auto"/>
        </w:rPr>
        <w:t>KONZORCIUMI EGYÜTTMŰKÖDÉSI MEGÁLLAPODÁS</w:t>
      </w:r>
    </w:p>
    <w:p w:rsidR="001B6930" w:rsidRPr="00D069F4" w:rsidRDefault="001B6930" w:rsidP="0021443D">
      <w:pPr>
        <w:keepNext/>
        <w:tabs>
          <w:tab w:val="left" w:pos="4140"/>
        </w:tabs>
        <w:spacing w:line="276" w:lineRule="auto"/>
        <w:jc w:val="center"/>
        <w:outlineLvl w:val="0"/>
        <w:rPr>
          <w:b/>
          <w:color w:val="auto"/>
        </w:rPr>
      </w:pPr>
      <w:r w:rsidRPr="00D069F4">
        <w:rPr>
          <w:b/>
          <w:color w:val="auto"/>
        </w:rPr>
        <w:t>Támogatásban részesített projekt megvalósítására</w:t>
      </w:r>
    </w:p>
    <w:p w:rsidR="001B6930" w:rsidRPr="00D069F4" w:rsidRDefault="001B6930" w:rsidP="0021443D">
      <w:pPr>
        <w:keepNext/>
        <w:tabs>
          <w:tab w:val="left" w:pos="4140"/>
        </w:tabs>
        <w:spacing w:line="276" w:lineRule="auto"/>
        <w:jc w:val="center"/>
        <w:rPr>
          <w:color w:val="auto"/>
        </w:rPr>
      </w:pPr>
    </w:p>
    <w:p w:rsidR="001B6930" w:rsidRPr="00D069F4" w:rsidRDefault="001B6930" w:rsidP="0021443D">
      <w:pPr>
        <w:keepNext/>
        <w:tabs>
          <w:tab w:val="left" w:pos="4140"/>
        </w:tabs>
        <w:spacing w:line="276" w:lineRule="auto"/>
        <w:jc w:val="center"/>
        <w:rPr>
          <w:color w:val="auto"/>
        </w:rPr>
      </w:pPr>
      <w:r w:rsidRPr="00D069F4">
        <w:rPr>
          <w:color w:val="auto"/>
        </w:rPr>
        <w:t>A Helyi Akciócsoport konzorciumi formában való működésének szabályai</w:t>
      </w:r>
    </w:p>
    <w:p w:rsidR="001B6930" w:rsidRPr="00D069F4" w:rsidRDefault="001B6930" w:rsidP="0021443D">
      <w:pPr>
        <w:pStyle w:val="Listaszerbekezds"/>
        <w:keepNext/>
        <w:tabs>
          <w:tab w:val="left" w:pos="4140"/>
        </w:tabs>
        <w:spacing w:before="240" w:after="120" w:line="276" w:lineRule="auto"/>
        <w:jc w:val="center"/>
        <w:outlineLvl w:val="0"/>
        <w:rPr>
          <w:b/>
          <w:color w:val="auto"/>
        </w:rPr>
      </w:pPr>
      <w:r w:rsidRPr="00D069F4">
        <w:rPr>
          <w:b/>
          <w:color w:val="auto"/>
        </w:rPr>
        <w:t>1. Preambulum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 xml:space="preserve">A Terület-, és Településfejlesztési Operatív Program (a továbbiakban: TOP) keretén belül, a TOP-7.1.1.-16 kódszámú, </w:t>
      </w:r>
      <w:r w:rsidRPr="00D069F4">
        <w:rPr>
          <w:i/>
          <w:color w:val="auto"/>
        </w:rPr>
        <w:t>Kulturális és közösségi terek infrastrukturális fejlesztése és helyi közösségszervezés a városi helyi fejlesztési stratégiához kapcsolódva</w:t>
      </w:r>
      <w:r w:rsidRPr="00D069F4">
        <w:rPr>
          <w:color w:val="auto"/>
        </w:rPr>
        <w:t xml:space="preserve"> című felhívásra a </w:t>
      </w:r>
      <w:r w:rsidR="00B54A83" w:rsidRPr="00D069F4">
        <w:rPr>
          <w:color w:val="auto"/>
        </w:rPr>
        <w:t>Savaria Jövőjéért</w:t>
      </w:r>
      <w:r w:rsidR="00B54A83" w:rsidRPr="00D069F4">
        <w:rPr>
          <w:color w:val="auto"/>
          <w:sz w:val="20"/>
          <w:szCs w:val="20"/>
          <w:lang w:eastAsia="ar-SA"/>
        </w:rPr>
        <w:t xml:space="preserve"> </w:t>
      </w:r>
      <w:r w:rsidRPr="00D069F4">
        <w:rPr>
          <w:color w:val="auto"/>
        </w:rPr>
        <w:t>Helyi Akciócsoport (továbbiakban:</w:t>
      </w:r>
      <w:r w:rsidR="00B54A83" w:rsidRPr="00D069F4">
        <w:rPr>
          <w:color w:val="auto"/>
        </w:rPr>
        <w:t xml:space="preserve"> Savaria Jövőjéért</w:t>
      </w:r>
      <w:r w:rsidR="00B54A83" w:rsidRPr="00D069F4">
        <w:rPr>
          <w:color w:val="auto"/>
          <w:sz w:val="20"/>
          <w:szCs w:val="20"/>
          <w:lang w:eastAsia="ar-SA"/>
        </w:rPr>
        <w:t xml:space="preserve"> </w:t>
      </w:r>
      <w:r w:rsidRPr="00D069F4">
        <w:rPr>
          <w:color w:val="auto"/>
        </w:rPr>
        <w:t xml:space="preserve">Helyi Közösség HACS) </w:t>
      </w:r>
      <w:r w:rsidR="00B54A83" w:rsidRPr="00D069F4">
        <w:rPr>
          <w:color w:val="auto"/>
        </w:rPr>
        <w:t>„Savaria jövőjéért”</w:t>
      </w:r>
      <w:r w:rsidRPr="00D069F4">
        <w:rPr>
          <w:color w:val="auto"/>
        </w:rPr>
        <w:t xml:space="preserve"> közösségfejlesztés címmel Helyi Közösségi Fejlesztési Stratégia (továbbiakban: HKFS) megvalósítása érdekében, </w:t>
      </w:r>
      <w:r w:rsidR="007365C7" w:rsidRPr="00D069F4">
        <w:rPr>
          <w:color w:val="auto"/>
        </w:rPr>
        <w:t>TOP-7.1.1.-16-2017</w:t>
      </w:r>
      <w:r w:rsidR="00A8288D" w:rsidRPr="00D069F4">
        <w:rPr>
          <w:color w:val="auto"/>
        </w:rPr>
        <w:t>-00101</w:t>
      </w:r>
      <w:r w:rsidRPr="00D069F4">
        <w:rPr>
          <w:color w:val="auto"/>
        </w:rPr>
        <w:t xml:space="preserve"> azonosító számon támogatási kérelmet nyújtott be, melyet a Regionális Fejlesztési Operatív Programok Irányító Hatósága (továbbiakban: Támogató) támogatásban részesített. </w:t>
      </w:r>
    </w:p>
    <w:p w:rsidR="001B6930" w:rsidRPr="00D069F4" w:rsidRDefault="001B6930" w:rsidP="009D7E80">
      <w:pPr>
        <w:spacing w:before="240" w:after="240" w:line="276" w:lineRule="auto"/>
        <w:jc w:val="both"/>
        <w:rPr>
          <w:bCs/>
          <w:color w:val="auto"/>
        </w:rPr>
      </w:pPr>
      <w:r w:rsidRPr="00D069F4">
        <w:rPr>
          <w:color w:val="auto"/>
        </w:rPr>
        <w:t>A</w:t>
      </w:r>
      <w:r w:rsidRPr="00D069F4">
        <w:rPr>
          <w:bCs/>
          <w:color w:val="auto"/>
        </w:rPr>
        <w:t xml:space="preserve"> HACS tagjai egymással konzorciumi együttműködést alkotva valósítják meg az általuk kialakított HKFS-t. A HKFS megvalósítása érdekében, a Támogató és a HACS között létrejött Együttműködési Megállapodás alapján, valamint a HKFS-ben vállalt tevékenységek ellátása érdekében, a HACS tagjai az alábbi Konzorciumi Együttműködési Megállapodást (a továbbiakban KEM) kötik, melyben az alábbiak szerint szabályozzák működésüket. 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bCs/>
          <w:color w:val="auto"/>
        </w:rPr>
      </w:pPr>
      <w:r w:rsidRPr="00D069F4">
        <w:rPr>
          <w:bCs/>
          <w:color w:val="auto"/>
        </w:rPr>
        <w:t xml:space="preserve">A KEM szabályai szerint, a támogatásban részesített </w:t>
      </w:r>
      <w:r w:rsidRPr="00D069F4">
        <w:rPr>
          <w:bCs/>
          <w:i/>
          <w:color w:val="auto"/>
        </w:rPr>
        <w:t>Projekt megvalósításán</w:t>
      </w:r>
      <w:r w:rsidRPr="00D069F4">
        <w:rPr>
          <w:bCs/>
          <w:color w:val="auto"/>
        </w:rPr>
        <w:t xml:space="preserve"> a továbbiakban </w:t>
      </w:r>
      <w:r w:rsidRPr="00D069F4">
        <w:rPr>
          <w:bCs/>
          <w:i/>
          <w:color w:val="auto"/>
        </w:rPr>
        <w:t>HKFS megvalósítását</w:t>
      </w:r>
      <w:r w:rsidRPr="00D069F4">
        <w:rPr>
          <w:bCs/>
          <w:color w:val="auto"/>
        </w:rPr>
        <w:t xml:space="preserve"> kell érteni.</w:t>
      </w:r>
    </w:p>
    <w:p w:rsidR="001B6930" w:rsidRPr="00D069F4" w:rsidRDefault="001B6930" w:rsidP="0021443D">
      <w:pPr>
        <w:keepNext/>
        <w:tabs>
          <w:tab w:val="left" w:pos="4140"/>
        </w:tabs>
        <w:spacing w:before="240" w:after="120" w:line="276" w:lineRule="auto"/>
        <w:jc w:val="center"/>
        <w:outlineLvl w:val="0"/>
        <w:rPr>
          <w:b/>
          <w:color w:val="auto"/>
        </w:rPr>
      </w:pPr>
      <w:r w:rsidRPr="00D069F4">
        <w:rPr>
          <w:b/>
          <w:color w:val="auto"/>
        </w:rPr>
        <w:t>2. Szerződő felek</w:t>
      </w:r>
    </w:p>
    <w:p w:rsidR="001B6930" w:rsidRPr="00D069F4" w:rsidRDefault="001B6930" w:rsidP="0021443D">
      <w:pPr>
        <w:keepNext/>
        <w:tabs>
          <w:tab w:val="left" w:pos="4140"/>
        </w:tabs>
        <w:spacing w:before="120" w:after="240" w:line="276" w:lineRule="auto"/>
        <w:jc w:val="both"/>
        <w:rPr>
          <w:color w:val="auto"/>
        </w:rPr>
      </w:pPr>
      <w:r w:rsidRPr="00D069F4">
        <w:rPr>
          <w:color w:val="auto"/>
        </w:rPr>
        <w:t>A konzorcium tagjai (a továbbiakban együtt tagok):</w:t>
      </w: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1.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54A83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Szombathely Megyei Jogú</w:t>
            </w:r>
            <w:r w:rsidR="001B6930" w:rsidRPr="00D069F4">
              <w:rPr>
                <w:color w:val="auto"/>
              </w:rPr>
              <w:t xml:space="preserve"> Város Önkormányzata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54A83" w:rsidP="00B54A83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</w:t>
            </w:r>
            <w:r w:rsidR="001B6930" w:rsidRPr="00D069F4">
              <w:rPr>
                <w:color w:val="auto"/>
              </w:rPr>
              <w:t xml:space="preserve">00 </w:t>
            </w:r>
            <w:r w:rsidRPr="00D069F4">
              <w:rPr>
                <w:color w:val="auto"/>
              </w:rPr>
              <w:t>Szombathely, Kossuth L. u. 1-3.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Kossuth L. u. 1-3.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733656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1B693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157336</w:t>
            </w:r>
            <w:r w:rsidR="00B54A83" w:rsidRPr="00D069F4">
              <w:rPr>
                <w:color w:val="auto"/>
              </w:rPr>
              <w:t>58-2-18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B54A83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Dr. Puskás Tivadar</w:t>
            </w:r>
            <w:r w:rsidR="001B6930" w:rsidRPr="00D069F4">
              <w:rPr>
                <w:color w:val="auto"/>
              </w:rPr>
              <w:t xml:space="preserve"> polgármester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lastRenderedPageBreak/>
              <w:t>2.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54A83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Savaria Városfejlesztési Nonprofit Kft.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Fő tér 23/B I/1.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Fő tér 23/B I/1.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18-09-109408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1B693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</w:t>
            </w:r>
            <w:r w:rsidR="00B54A83" w:rsidRPr="00D069F4">
              <w:rPr>
                <w:color w:val="auto"/>
              </w:rPr>
              <w:t>2436864-2-18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571F72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d</w:t>
            </w:r>
            <w:r w:rsidR="00B54A83" w:rsidRPr="00D069F4">
              <w:rPr>
                <w:color w:val="auto"/>
              </w:rPr>
              <w:t>r. Ajkay Adrián</w:t>
            </w:r>
          </w:p>
        </w:tc>
      </w:tr>
    </w:tbl>
    <w:p w:rsidR="001B6930" w:rsidRPr="00D069F4" w:rsidRDefault="001B6930" w:rsidP="00144F38">
      <w:pPr>
        <w:spacing w:line="276" w:lineRule="auto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3.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54A83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Szombathelyi Civil Kerekasztal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Ady tér 5.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Ady tér 5.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18-02-0200071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18897621-1-18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B54A83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Kőszegfalviné Pajor Klára</w:t>
            </w:r>
          </w:p>
        </w:tc>
      </w:tr>
    </w:tbl>
    <w:p w:rsidR="001B6930" w:rsidRPr="00D069F4" w:rsidRDefault="001B6930" w:rsidP="00144F38">
      <w:pPr>
        <w:spacing w:line="276" w:lineRule="auto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4.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</w:tcPr>
          <w:p w:rsidR="001B6930" w:rsidRPr="00D069F4" w:rsidRDefault="00B54A83" w:rsidP="00571F72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Herényi Kulturális és Sportegyesület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Béke tér 7.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Béke tér 7.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18-02-0000042</w:t>
            </w:r>
          </w:p>
        </w:tc>
      </w:tr>
      <w:tr w:rsidR="00D069F4" w:rsidRPr="00D069F4" w:rsidTr="006533C4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18884186-1-18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B54A83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Szekér Tamás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lastRenderedPageBreak/>
              <w:t>5.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54A83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Savaria Tendency Art Group Művészeti és Kulturális Egyesület Szombathely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1B6930" w:rsidP="00B54A83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 xml:space="preserve">9700 Szombathely, </w:t>
            </w:r>
            <w:r w:rsidR="00B54A83" w:rsidRPr="00D069F4">
              <w:rPr>
                <w:color w:val="auto"/>
              </w:rPr>
              <w:t>József A. u. 1/A fszt 3.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B54A83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</w:t>
            </w:r>
            <w:r w:rsidR="00B54A83" w:rsidRPr="00D069F4">
              <w:rPr>
                <w:color w:val="auto"/>
              </w:rPr>
              <w:t>:</w:t>
            </w:r>
          </w:p>
        </w:tc>
        <w:tc>
          <w:tcPr>
            <w:tcW w:w="6237" w:type="dxa"/>
          </w:tcPr>
          <w:p w:rsidR="001B6930" w:rsidRPr="00D069F4" w:rsidRDefault="00B54A83" w:rsidP="002C1254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9700 Szombathely, József A. u. 1/A fszt 3.</w:t>
            </w:r>
          </w:p>
          <w:p w:rsidR="001B6930" w:rsidRPr="00D069F4" w:rsidRDefault="001B6930" w:rsidP="002C1254">
            <w:pPr>
              <w:pStyle w:val="Nincstrkz"/>
              <w:rPr>
                <w:color w:val="auto"/>
              </w:rPr>
            </w:pP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18-02-0000023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B54A83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18894068-1-18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C44262" w:rsidRPr="00D069F4" w:rsidRDefault="00C44262" w:rsidP="002C1254">
            <w:pPr>
              <w:pStyle w:val="Nincstrkz"/>
              <w:rPr>
                <w:color w:val="auto"/>
              </w:rPr>
            </w:pPr>
          </w:p>
          <w:p w:rsidR="001B6930" w:rsidRPr="00D069F4" w:rsidRDefault="00B54A83" w:rsidP="002C1254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Erdei Zsuzsanna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6.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C44262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Szülőföld Kulturális, Sport és Örökségvédelmi Egyesület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11-es Huszár út 40.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11-es Huszár út 40.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18-02-0200248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18001288-1-18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C44262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Farkas Csaba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7.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C44262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Szombathelyi Képző Központ Közhasznú Nonprofit Kft.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C44262" w:rsidP="002C1254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Akacs M. u. 8-10.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Akacs M. u. 8-10.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18-09-108374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22176190-2-18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C44262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Bálint András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lastRenderedPageBreak/>
              <w:t>8.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C44262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Savaria Megyei Hatókörű Városi Múzeum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Kisfaludy Sándor u. 9. Pf.:14.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Kisfaludy Sándor u. 9.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420495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15420497-2-18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C44262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Csapláros Andrea</w:t>
            </w:r>
            <w:r w:rsidR="001B6930" w:rsidRPr="00D069F4">
              <w:rPr>
                <w:color w:val="auto"/>
              </w:rPr>
              <w:t xml:space="preserve"> 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9.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C44262" w:rsidP="00856B0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Nyugat-Pannon Terület- és Gazdaságfejlesztési Szolgáltató Közhasznú Nonprofit Kft.</w:t>
            </w:r>
          </w:p>
        </w:tc>
      </w:tr>
      <w:tr w:rsidR="00D069F4" w:rsidRPr="00D069F4" w:rsidTr="00856B09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1B6930" w:rsidP="00C44262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 xml:space="preserve">9700 Szombathely, </w:t>
            </w:r>
            <w:r w:rsidR="00C44262" w:rsidRPr="00D069F4">
              <w:rPr>
                <w:color w:val="auto"/>
              </w:rPr>
              <w:t>Horváth Boldizsár krt. 9.</w:t>
            </w:r>
          </w:p>
        </w:tc>
      </w:tr>
      <w:tr w:rsidR="00D069F4" w:rsidRPr="00D069F4" w:rsidTr="00856B09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Horváth Boldizsár krt. 9.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18-09-108546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C44262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21464812-2-18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C44262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Polgár Tibor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t>10.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C44262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 xml:space="preserve">AGORA Szombathelyi Kulturális </w:t>
            </w:r>
            <w:r w:rsidR="00B45799" w:rsidRPr="00D069F4">
              <w:rPr>
                <w:color w:val="auto"/>
              </w:rPr>
              <w:t>Központ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45799" w:rsidP="00AA6F10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 xml:space="preserve">9700 Szombathely, </w:t>
            </w:r>
            <w:r w:rsidR="00AA6F10" w:rsidRPr="00D069F4">
              <w:rPr>
                <w:color w:val="auto"/>
              </w:rPr>
              <w:t>Március 15. tér 5.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Március 15. tér 5.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575188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1B6930" w:rsidP="00AA6F10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15</w:t>
            </w:r>
            <w:r w:rsidR="00AA6F10" w:rsidRPr="00D069F4">
              <w:rPr>
                <w:color w:val="auto"/>
              </w:rPr>
              <w:t>575188-2-18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AA6F10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Parais István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b/>
                <w:color w:val="auto"/>
              </w:rPr>
              <w:lastRenderedPageBreak/>
              <w:t>11. Szervezet neve</w:t>
            </w:r>
            <w:r w:rsidRPr="00D069F4">
              <w:rPr>
                <w:color w:val="auto"/>
              </w:rPr>
              <w:t>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AA6F10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Innopartner</w:t>
            </w:r>
            <w:r w:rsidR="00E76C1F" w:rsidRPr="00D069F4">
              <w:rPr>
                <w:color w:val="auto"/>
              </w:rPr>
              <w:t xml:space="preserve"> Szolgáltató és Fejlesztő Nonprofit </w:t>
            </w:r>
            <w:r w:rsidRPr="00D069F4">
              <w:rPr>
                <w:color w:val="auto"/>
              </w:rPr>
              <w:t>Kft.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AA6F10" w:rsidP="00061415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Somlay Artur u. 9.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Somlay Artur u. 9.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18-09-106443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13548119-2-18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44F38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E76C1F" w:rsidP="00144F38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Breznovits István</w:t>
            </w:r>
          </w:p>
        </w:tc>
      </w:tr>
    </w:tbl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6533C4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12.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AA6F10" w:rsidP="0021443D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BFH Európa Projektfejlesztő és Tanácsadó Kft.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Semmelweis utca 4-6. 1. em. 6.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21443D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AA6F10" w:rsidP="0021443D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Semmelweis utca 4-6. 1. em. 6.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061415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1B6930" w:rsidP="00AA6F10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</w:t>
            </w:r>
            <w:r w:rsidR="00AA6F10" w:rsidRPr="00D069F4">
              <w:rPr>
                <w:color w:val="auto"/>
              </w:rPr>
              <w:t>09-105760</w:t>
            </w:r>
          </w:p>
        </w:tc>
      </w:tr>
      <w:tr w:rsidR="00D069F4" w:rsidRPr="00D069F4" w:rsidTr="009D7E80">
        <w:trPr>
          <w:trHeight w:val="170"/>
        </w:trPr>
        <w:tc>
          <w:tcPr>
            <w:tcW w:w="2552" w:type="dxa"/>
          </w:tcPr>
          <w:p w:rsidR="001B6930" w:rsidRPr="00D069F4" w:rsidRDefault="001B6930" w:rsidP="00192D29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AA6F10" w:rsidP="00192D29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13177753-2-18</w:t>
            </w:r>
          </w:p>
        </w:tc>
      </w:tr>
      <w:tr w:rsidR="001B6930" w:rsidRPr="00D069F4" w:rsidTr="006533C4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192D29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AA6F10" w:rsidP="00192D29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Bozzay Balázs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192D29">
        <w:trPr>
          <w:trHeight w:val="41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192D29">
            <w:pPr>
              <w:pStyle w:val="Nincstrkz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13.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A13D8" w:rsidP="00571F72">
            <w:pPr>
              <w:pStyle w:val="Nincstrkz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Szombathelyi Turisztikai és Testvérvárosi</w:t>
            </w:r>
            <w:r w:rsidR="001B6930" w:rsidRPr="00D069F4">
              <w:rPr>
                <w:color w:val="auto"/>
              </w:rPr>
              <w:t xml:space="preserve"> Egyesület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Kossuth u. 1-3.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Kossuth u. 1-3.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BA13D8" w:rsidRPr="00D069F4" w:rsidRDefault="00BA13D8" w:rsidP="003A5371">
            <w:pPr>
              <w:pStyle w:val="Nincstrkz"/>
              <w:rPr>
                <w:color w:val="auto"/>
              </w:rPr>
            </w:pPr>
          </w:p>
          <w:p w:rsidR="001B6930" w:rsidRPr="00D069F4" w:rsidRDefault="00BA13D8" w:rsidP="003A5371">
            <w:pPr>
              <w:pStyle w:val="Nincstrkz"/>
              <w:rPr>
                <w:color w:val="auto"/>
              </w:rPr>
            </w:pPr>
            <w:r w:rsidRPr="00D069F4">
              <w:rPr>
                <w:color w:val="auto"/>
              </w:rPr>
              <w:t>18-02-0000110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18880247-1-18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D64DD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Fodor Judit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lastRenderedPageBreak/>
              <w:t>14.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A13D8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Szombathelyi Evangélikus Egyházközség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Körmendi út 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Körmendi út 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MEE-K0055/2012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19893929-2-18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BA13D8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Gregersen-Labossa György, Bánfi Péter együttesen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15.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BA13D8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Vas Megyei és Szombathely Város Regionális Vállalkozásfejlesztési Alapítvány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BA13D8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9701 Szombathely, Pf. 198.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Petőfi S. u. 1/B.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1B6930" w:rsidP="000E605F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</w:t>
            </w:r>
            <w:r w:rsidR="000E605F" w:rsidRPr="00D069F4">
              <w:rPr>
                <w:color w:val="auto"/>
              </w:rPr>
              <w:t>-01-000040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1B6930" w:rsidP="000E605F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</w:t>
            </w:r>
            <w:r w:rsidR="000E605F" w:rsidRPr="00D069F4">
              <w:rPr>
                <w:color w:val="auto"/>
              </w:rPr>
              <w:t>81839-2-18</w:t>
            </w:r>
          </w:p>
        </w:tc>
      </w:tr>
      <w:tr w:rsidR="001B6930" w:rsidRPr="00D069F4" w:rsidTr="008449EF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9C5735" w:rsidP="008449EF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Molnár Mi</w:t>
            </w:r>
            <w:r w:rsidR="000E605F" w:rsidRPr="00D069F4">
              <w:rPr>
                <w:color w:val="auto"/>
              </w:rPr>
              <w:t>klós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16.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0E605F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Régiófókusz Vállalkozás-, Humánerőforrás-, és Környezetfejlesztési Közhasznú Nonprofit Kft.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Kiskar u. 1. 1. em. 9.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Kiskar u. 1. 1. em. 9.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1B6930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</w:t>
            </w:r>
            <w:r w:rsidR="000E605F" w:rsidRPr="00D069F4">
              <w:rPr>
                <w:color w:val="auto"/>
              </w:rPr>
              <w:t>9-108837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21822049-2-18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E605F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Hutflesz Mihály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17.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0E605F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Női Vállalkozói Klub Egyesület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Szily János u. 28/A. fsz. 3.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Szily János u. 28/A. fsz. 3.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18-02-0200413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18297320-1-18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E605F" w:rsidP="003C6DD6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Dr. Szabó Eszter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18.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0E605F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Pannon Projektum Térség- és Humánfejlesztő Bt.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Reismann János utca 8.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Reismann János utca 8.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18-06-104566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21136799-3-18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E605F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Kovács István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19.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0E605F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Pacific Genius Kft.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Bertalanffy Miklós u. 32.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Bertalanffy Miklós u. 32.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18-09-110729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23684023-2-18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E605F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Lovass Pál András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237"/>
      </w:tblGrid>
      <w:tr w:rsidR="00D069F4" w:rsidRPr="00D069F4" w:rsidTr="00E27DB9">
        <w:trPr>
          <w:trHeight w:val="170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b/>
                <w:color w:val="auto"/>
              </w:rPr>
            </w:pPr>
            <w:r w:rsidRPr="00D069F4">
              <w:rPr>
                <w:b/>
                <w:color w:val="auto"/>
              </w:rPr>
              <w:t>20. Szervezet neve:</w:t>
            </w:r>
          </w:p>
        </w:tc>
        <w:tc>
          <w:tcPr>
            <w:tcW w:w="6237" w:type="dxa"/>
            <w:tcBorders>
              <w:top w:val="double" w:sz="4" w:space="0" w:color="auto"/>
            </w:tcBorders>
            <w:vAlign w:val="center"/>
          </w:tcPr>
          <w:p w:rsidR="001B6930" w:rsidRPr="00D069F4" w:rsidRDefault="000E605F" w:rsidP="00E27DB9">
            <w:pPr>
              <w:keepNext/>
              <w:spacing w:before="120"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Változó Világért Alapítvány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Postacím: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Szent Flórián krt. 12/A. fsz. 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Székhely: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9700 Szombathely, Szent Flórián krt. 12/A. fsz. 2.</w:t>
            </w:r>
          </w:p>
        </w:tc>
      </w:tr>
      <w:tr w:rsidR="00D069F4" w:rsidRPr="00D069F4" w:rsidTr="00E27DB9">
        <w:trPr>
          <w:trHeight w:val="170"/>
        </w:trPr>
        <w:tc>
          <w:tcPr>
            <w:tcW w:w="2552" w:type="dxa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Azonosító szám (törzs-szám/cégjegyzékszám):</w:t>
            </w:r>
          </w:p>
        </w:tc>
        <w:tc>
          <w:tcPr>
            <w:tcW w:w="6237" w:type="dxa"/>
          </w:tcPr>
          <w:p w:rsidR="001B6930" w:rsidRPr="00D069F4" w:rsidRDefault="000E605F" w:rsidP="00E27DB9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18-01-000019</w:t>
            </w:r>
          </w:p>
        </w:tc>
      </w:tr>
      <w:tr w:rsidR="00D069F4" w:rsidRPr="00D069F4" w:rsidTr="00BD4A8F">
        <w:trPr>
          <w:trHeight w:val="170"/>
        </w:trPr>
        <w:tc>
          <w:tcPr>
            <w:tcW w:w="2552" w:type="dxa"/>
            <w:shd w:val="clear" w:color="auto" w:fill="FFFFFF"/>
          </w:tcPr>
          <w:p w:rsidR="001B6930" w:rsidRPr="00D069F4" w:rsidRDefault="001B6930" w:rsidP="00E27DB9">
            <w:pPr>
              <w:keepNext/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Adószám:</w:t>
            </w:r>
          </w:p>
        </w:tc>
        <w:tc>
          <w:tcPr>
            <w:tcW w:w="6237" w:type="dxa"/>
            <w:shd w:val="clear" w:color="auto" w:fill="FFFFFF"/>
          </w:tcPr>
          <w:p w:rsidR="001B6930" w:rsidRPr="00D069F4" w:rsidRDefault="000E605F" w:rsidP="00147A63">
            <w:pPr>
              <w:keepNext/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18889590-1-18</w:t>
            </w:r>
          </w:p>
        </w:tc>
      </w:tr>
      <w:tr w:rsidR="001B6930" w:rsidRPr="00D069F4" w:rsidTr="00E27DB9">
        <w:trPr>
          <w:trHeight w:val="170"/>
        </w:trPr>
        <w:tc>
          <w:tcPr>
            <w:tcW w:w="2552" w:type="dxa"/>
            <w:tcBorders>
              <w:bottom w:val="double" w:sz="4" w:space="0" w:color="auto"/>
            </w:tcBorders>
          </w:tcPr>
          <w:p w:rsidR="001B6930" w:rsidRPr="00D069F4" w:rsidRDefault="001B6930" w:rsidP="00E27DB9">
            <w:pPr>
              <w:spacing w:before="120"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Aláírásra jogosult képviselője: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:rsidR="001B6930" w:rsidRPr="00D069F4" w:rsidRDefault="000E605F" w:rsidP="00E27DB9">
            <w:pPr>
              <w:spacing w:before="120" w:line="276" w:lineRule="auto"/>
              <w:jc w:val="both"/>
              <w:rPr>
                <w:color w:val="auto"/>
              </w:rPr>
            </w:pPr>
            <w:r w:rsidRPr="00D069F4">
              <w:rPr>
                <w:color w:val="auto"/>
              </w:rPr>
              <w:t>Németh Gábor</w:t>
            </w:r>
          </w:p>
        </w:tc>
      </w:tr>
    </w:tbl>
    <w:p w:rsidR="001B6930" w:rsidRPr="00D069F4" w:rsidRDefault="001B6930" w:rsidP="00192D29">
      <w:pPr>
        <w:pStyle w:val="Nincstrkz"/>
        <w:rPr>
          <w:color w:val="auto"/>
        </w:rPr>
      </w:pPr>
    </w:p>
    <w:p w:rsidR="001B6930" w:rsidRPr="00D069F4" w:rsidRDefault="001B6930" w:rsidP="00192D29">
      <w:pPr>
        <w:pStyle w:val="Nincstrkz"/>
        <w:rPr>
          <w:color w:val="auto"/>
        </w:rPr>
      </w:pPr>
    </w:p>
    <w:p w:rsidR="001B6930" w:rsidRPr="00D069F4" w:rsidRDefault="001B6930" w:rsidP="0021443D">
      <w:pPr>
        <w:tabs>
          <w:tab w:val="left" w:pos="284"/>
        </w:tabs>
        <w:spacing w:before="240" w:line="276" w:lineRule="auto"/>
        <w:jc w:val="both"/>
        <w:rPr>
          <w:color w:val="auto"/>
        </w:rPr>
      </w:pPr>
      <w:r w:rsidRPr="00D069F4">
        <w:rPr>
          <w:color w:val="auto"/>
        </w:rPr>
        <w:t>A konzorciumot alkotó szervezetek maguk közül 3 tagú vezetőséget hoznak létre, melyet egy közszféra, egy civil szféra és egy vállalkozói szférának minősülő szervezet képviselője alkot. A konzorcium tagjai maguk közül a</w:t>
      </w:r>
      <w:r w:rsidR="005F4F6C" w:rsidRPr="00D069F4">
        <w:rPr>
          <w:color w:val="auto"/>
        </w:rPr>
        <w:t xml:space="preserve"> 2017. év </w:t>
      </w:r>
      <w:r w:rsidR="003B71E1" w:rsidRPr="00D069F4">
        <w:rPr>
          <w:color w:val="auto"/>
        </w:rPr>
        <w:t>03</w:t>
      </w:r>
      <w:r w:rsidR="00E304FB" w:rsidRPr="00D069F4">
        <w:rPr>
          <w:color w:val="auto"/>
        </w:rPr>
        <w:t xml:space="preserve"> hó </w:t>
      </w:r>
      <w:r w:rsidR="003B71E1" w:rsidRPr="00D069F4">
        <w:rPr>
          <w:color w:val="auto"/>
        </w:rPr>
        <w:t>31</w:t>
      </w:r>
      <w:r w:rsidR="005F4F6C" w:rsidRPr="00D069F4">
        <w:rPr>
          <w:color w:val="auto"/>
        </w:rPr>
        <w:t xml:space="preserve"> </w:t>
      </w:r>
      <w:r w:rsidR="003B71E1" w:rsidRPr="00D069F4">
        <w:rPr>
          <w:color w:val="auto"/>
        </w:rPr>
        <w:t>–é</w:t>
      </w:r>
      <w:r w:rsidRPr="00D069F4">
        <w:rPr>
          <w:color w:val="auto"/>
        </w:rPr>
        <w:t>n kelt „Konzorciumi együttműködési megállapodás támogatási kérelem benyújtására” dokumentum alapján a</w:t>
      </w:r>
      <w:r w:rsidR="005F4F6C" w:rsidRPr="00D069F4">
        <w:rPr>
          <w:color w:val="auto"/>
        </w:rPr>
        <w:t xml:space="preserve">  </w:t>
      </w:r>
      <w:r w:rsidR="003B71E1" w:rsidRPr="00D069F4">
        <w:rPr>
          <w:bCs/>
          <w:color w:val="auto"/>
        </w:rPr>
        <w:t>Szombathely Megyei Jogú Város Önkormányzata</w:t>
      </w:r>
      <w:r w:rsidRPr="00D069F4">
        <w:rPr>
          <w:bCs/>
          <w:color w:val="auto"/>
        </w:rPr>
        <w:t xml:space="preserve"> </w:t>
      </w:r>
      <w:r w:rsidRPr="00D069F4">
        <w:rPr>
          <w:color w:val="auto"/>
        </w:rPr>
        <w:t xml:space="preserve">tagot választották a konzorcium vezetőjévé (továbbiakban konzorciumvezető), valamint a konzorcium vezetőségi tagjának: </w:t>
      </w:r>
      <w:r w:rsidR="005F4F6C" w:rsidRPr="00D069F4">
        <w:rPr>
          <w:color w:val="auto"/>
        </w:rPr>
        <w:t>Dr. Puskás Tivadart, Gregersen-Labossa Györgyöt és Bozzay Balázst</w:t>
      </w:r>
      <w:r w:rsidRPr="00D069F4">
        <w:rPr>
          <w:color w:val="auto"/>
        </w:rPr>
        <w:t>.</w:t>
      </w:r>
    </w:p>
    <w:p w:rsidR="005B0A7E" w:rsidRPr="00D069F4" w:rsidRDefault="005B0A7E" w:rsidP="005B0A7E">
      <w:pPr>
        <w:tabs>
          <w:tab w:val="left" w:pos="284"/>
        </w:tabs>
        <w:spacing w:line="276" w:lineRule="auto"/>
        <w:jc w:val="both"/>
        <w:rPr>
          <w:i/>
          <w:color w:val="auto"/>
        </w:rPr>
      </w:pPr>
      <w:r w:rsidRPr="00D069F4">
        <w:rPr>
          <w:i/>
          <w:color w:val="auto"/>
        </w:rPr>
        <w:t>A konzorciumvezetőt és a konzorcium vezetőségi tagjait a tagok a KEM-mel megerősítik.</w:t>
      </w:r>
    </w:p>
    <w:p w:rsidR="001B6930" w:rsidRPr="00D069F4" w:rsidRDefault="001B6930" w:rsidP="005B0A7E">
      <w:pPr>
        <w:keepNext/>
        <w:tabs>
          <w:tab w:val="left" w:pos="4140"/>
        </w:tabs>
        <w:spacing w:before="240" w:after="120" w:line="276" w:lineRule="auto"/>
        <w:jc w:val="center"/>
        <w:outlineLvl w:val="0"/>
        <w:rPr>
          <w:b/>
          <w:color w:val="auto"/>
        </w:rPr>
      </w:pPr>
      <w:smartTag w:uri="urn:schemas-microsoft-com:office:smarttags" w:element="metricconverter">
        <w:smartTagPr>
          <w:attr w:name="ProductID" w:val="3. A"/>
        </w:smartTagPr>
        <w:r w:rsidRPr="00D069F4">
          <w:rPr>
            <w:b/>
            <w:color w:val="auto"/>
          </w:rPr>
          <w:t>3. A</w:t>
        </w:r>
      </w:smartTag>
      <w:r w:rsidRPr="00D069F4">
        <w:rPr>
          <w:b/>
          <w:color w:val="auto"/>
        </w:rPr>
        <w:t xml:space="preserve"> konzorcium vezetője</w:t>
      </w:r>
    </w:p>
    <w:p w:rsidR="001B6930" w:rsidRPr="00D069F4" w:rsidRDefault="001B6930" w:rsidP="00CB29F2">
      <w:pPr>
        <w:tabs>
          <w:tab w:val="left" w:pos="4140"/>
        </w:tabs>
        <w:spacing w:before="120" w:after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3.1. A konzorcium tagjai a konzorciumvezetőt a konzorcium teljes körű képviseletével hatalmazzák fel. A konzorciumvezető konzorcium nevében az Együttműködési Megállapodást köt a támogatóval.</w:t>
      </w:r>
    </w:p>
    <w:p w:rsidR="001B6930" w:rsidRPr="00D069F4" w:rsidRDefault="001B6930" w:rsidP="006533C4">
      <w:pPr>
        <w:tabs>
          <w:tab w:val="left" w:pos="4140"/>
        </w:tabs>
        <w:spacing w:before="120" w:after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3.2. A konzorciumvezető a Projekt megvalósítása, valamint a konzorcium fenntartása és megfelelő működtetése érdekében koordinálja a Konzorcium működését. Ezen tevékenységekért a Támogató irányába a konzorciumvezető tartozik felelősséggel.</w:t>
      </w:r>
    </w:p>
    <w:p w:rsidR="001B6930" w:rsidRPr="00D069F4" w:rsidRDefault="001B6930" w:rsidP="006533C4">
      <w:pPr>
        <w:tabs>
          <w:tab w:val="left" w:pos="4140"/>
        </w:tabs>
        <w:spacing w:before="120" w:after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3.3. A konzorcium vezetője egyszemélyi felelősséggel tartozik a konzorcium tagjainak munkájáért, valamint a helyi pályáztatás útján megítélt támogatás szabályszerű és szerződésszerű felhasználásáért. A konzorcium tagjai a Projekt megvalósítása érdekében vállalt felelősségük módját és mértékét egymás között szabadon határozzák meg, mely megállapodásukról tájékoztatják a konzorciumvezetőt.</w:t>
      </w:r>
    </w:p>
    <w:p w:rsidR="001B6930" w:rsidRPr="00D069F4" w:rsidRDefault="001B6930" w:rsidP="006533C4">
      <w:pPr>
        <w:tabs>
          <w:tab w:val="left" w:pos="4140"/>
        </w:tabs>
        <w:spacing w:before="120" w:after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3.4. A konzorcium vezetője felel a HKFS-ben megfogalmazottak megvalósításáért. E felelősségi körében jogosult a többi konzorciumi tag felé intézkedéseket tenni. Ha a konzorcium vezetője a konzorciumi tagok feladatainak ellátásában a figyelmeztetés ellenére is tartós zavarokat észlel, a jelen dokumentum 8.7. pontjában foglaltak szerint jár el.</w:t>
      </w:r>
    </w:p>
    <w:p w:rsidR="001B6930" w:rsidRPr="00D069F4" w:rsidRDefault="001B6930" w:rsidP="00CB29F2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 xml:space="preserve">3.5. A konzorcium vezetője </w:t>
      </w:r>
      <w:r w:rsidRPr="00D069F4">
        <w:rPr>
          <w:iCs/>
          <w:color w:val="auto"/>
        </w:rPr>
        <w:t xml:space="preserve">gondoskodik a HACS szükség szerinti, de legalább félévente történő összehívásáról. A HACS nyomon követi a HKFS megvalósulását, és </w:t>
      </w:r>
      <w:r w:rsidRPr="00D069F4">
        <w:rPr>
          <w:color w:val="auto"/>
        </w:rPr>
        <w:t>meghatározza az elvégzendő feladatokat, mely alapján a munkaszervezet vezetője felelős a jelentések elkészítéséért és a feladatok felelősökhöz való továbbításáért. A feladatok elvégzéséről a konzorcium vezetője számol be a HACS-nak.</w:t>
      </w:r>
    </w:p>
    <w:p w:rsidR="001B6930" w:rsidRPr="00D069F4" w:rsidRDefault="001B6930" w:rsidP="00CB29F2">
      <w:pPr>
        <w:spacing w:before="120" w:after="120" w:line="276" w:lineRule="auto"/>
        <w:jc w:val="both"/>
        <w:rPr>
          <w:iCs/>
          <w:color w:val="auto"/>
        </w:rPr>
      </w:pPr>
      <w:r w:rsidRPr="00D069F4">
        <w:rPr>
          <w:iCs/>
          <w:color w:val="auto"/>
        </w:rPr>
        <w:t>3.6. Amennyiben a konzorcium tagjainak legalább 1/3-a akadályoztatást vagy veszélyt jelent/jelez a vállalt feladatai ellátásával kapcsolatban, a konzorciumvezető tíz munkanapon belül összehívja a HACS tagjait a szükséges intézkedések megtétele érdekében.</w:t>
      </w:r>
    </w:p>
    <w:p w:rsidR="001B6930" w:rsidRPr="00D069F4" w:rsidRDefault="001B6930" w:rsidP="00947F38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 xml:space="preserve">3.7. A konzorciumvezető munkáját munkaszervezet segíti. A konzorcium vezetője </w:t>
      </w:r>
      <w:r w:rsidRPr="00D069F4">
        <w:rPr>
          <w:iCs/>
          <w:color w:val="auto"/>
        </w:rPr>
        <w:t xml:space="preserve">figyelemmel kíséri a munkaszervezet tevékenységét, </w:t>
      </w:r>
      <w:r w:rsidRPr="00D069F4">
        <w:rPr>
          <w:color w:val="auto"/>
        </w:rPr>
        <w:t>és ellenjegyzi beszámolóit.</w:t>
      </w:r>
    </w:p>
    <w:p w:rsidR="001B6930" w:rsidRPr="00D069F4" w:rsidRDefault="001B6930" w:rsidP="00947F38">
      <w:pPr>
        <w:spacing w:line="276" w:lineRule="auto"/>
        <w:jc w:val="both"/>
        <w:rPr>
          <w:color w:val="auto"/>
        </w:rPr>
      </w:pPr>
      <w:r w:rsidRPr="00D069F4">
        <w:rPr>
          <w:color w:val="auto"/>
        </w:rPr>
        <w:t>3.8. A konzorciumot vezető szervezet, valamint a tagok, illetve azok képviselői tudomásul veszik, hogy tevékenységükkel, annak szándékos, vagy gondatlan elmulasztásával okozott károkért a KEM többi aláírójával szemben a Ptk. kártérítési szabályai szerint felelnek</w:t>
      </w:r>
      <w:r w:rsidR="00947F38" w:rsidRPr="00D069F4">
        <w:rPr>
          <w:color w:val="auto"/>
        </w:rPr>
        <w:t>.</w:t>
      </w:r>
    </w:p>
    <w:p w:rsidR="00947F38" w:rsidRPr="00D069F4" w:rsidRDefault="00947F38" w:rsidP="00947F38">
      <w:pPr>
        <w:spacing w:line="276" w:lineRule="auto"/>
        <w:jc w:val="both"/>
        <w:rPr>
          <w:color w:val="auto"/>
        </w:rPr>
      </w:pPr>
    </w:p>
    <w:p w:rsidR="001B6930" w:rsidRPr="00D069F4" w:rsidRDefault="001B6930" w:rsidP="0021443D">
      <w:pPr>
        <w:keepNext/>
        <w:tabs>
          <w:tab w:val="left" w:pos="4140"/>
        </w:tabs>
        <w:spacing w:before="240" w:after="120" w:line="276" w:lineRule="auto"/>
        <w:jc w:val="center"/>
        <w:outlineLvl w:val="0"/>
        <w:rPr>
          <w:b/>
          <w:color w:val="auto"/>
        </w:rPr>
      </w:pPr>
      <w:smartTag w:uri="urn:schemas-microsoft-com:office:smarttags" w:element="metricconverter">
        <w:smartTagPr>
          <w:attr w:name="ProductID" w:val="4. A"/>
        </w:smartTagPr>
        <w:r w:rsidRPr="00D069F4">
          <w:rPr>
            <w:b/>
            <w:color w:val="auto"/>
          </w:rPr>
          <w:t>4. A</w:t>
        </w:r>
      </w:smartTag>
      <w:r w:rsidRPr="00D069F4">
        <w:rPr>
          <w:b/>
          <w:color w:val="auto"/>
        </w:rPr>
        <w:t xml:space="preserve"> konzorcium működése</w:t>
      </w:r>
    </w:p>
    <w:p w:rsidR="001B6930" w:rsidRPr="00D069F4" w:rsidRDefault="001B6930" w:rsidP="00990668">
      <w:pPr>
        <w:tabs>
          <w:tab w:val="left" w:pos="4140"/>
        </w:tabs>
        <w:spacing w:before="120" w:after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4.1. Konzorciumi formában működő HACS esetén, a tagszervezetek a képviselőik útján vesznek részt az együttműködésben. A konzorciumot alkotó tagszervezetek, a Projekt megvalósítása érdekében, képviselőket jelölnek ki a konzorciumban való együttműködés érdekében.</w:t>
      </w:r>
    </w:p>
    <w:p w:rsidR="001B6930" w:rsidRPr="00D069F4" w:rsidRDefault="001B6930" w:rsidP="00266F85">
      <w:pPr>
        <w:tabs>
          <w:tab w:val="left" w:pos="4140"/>
        </w:tabs>
        <w:spacing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A képviselő nevéről, postacíméről, telefon és telefax-számáról, elektronikus levélcíméről a tagok a jelen KEM aláírását követően öt munkanapon belül tájékoztatják a konzorciumvezetőt és a kijelölt munkaszervezet vezetőjét. A konzorciumvezető a kapcsolattartók nevéről és elérhetőségéről tájékoztatja a tagokat.</w:t>
      </w:r>
    </w:p>
    <w:p w:rsidR="001B6930" w:rsidRPr="00D069F4" w:rsidRDefault="001B6930" w:rsidP="005420AF">
      <w:pPr>
        <w:keepNext/>
        <w:tabs>
          <w:tab w:val="left" w:pos="4140"/>
        </w:tabs>
        <w:spacing w:before="120" w:line="276" w:lineRule="auto"/>
        <w:jc w:val="both"/>
        <w:outlineLvl w:val="0"/>
        <w:rPr>
          <w:color w:val="auto"/>
        </w:rPr>
      </w:pPr>
      <w:r w:rsidRPr="00D069F4">
        <w:rPr>
          <w:color w:val="auto"/>
        </w:rPr>
        <w:t>4.2. A konzorciumi tagok a konzorcium ügyrendjében / működési szabályzatában rögzített rendszeres taggyűlés alkalmával határoznak kizárólagosan az alábbi ügyekben:</w:t>
      </w:r>
    </w:p>
    <w:p w:rsidR="001B6930" w:rsidRPr="00D069F4" w:rsidRDefault="001B6930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 xml:space="preserve">a) </w:t>
      </w:r>
      <w:r w:rsidR="00AA681F" w:rsidRPr="00D069F4">
        <w:rPr>
          <w:color w:val="auto"/>
        </w:rPr>
        <w:t xml:space="preserve">megválasztja a konzorcium vezetőjét és a 3 fős vezetőséget </w:t>
      </w:r>
      <w:r w:rsidR="005610A1" w:rsidRPr="00D069F4">
        <w:rPr>
          <w:color w:val="auto"/>
        </w:rPr>
        <w:t>(mindhárom szférából 1-1 tag</w:t>
      </w:r>
      <w:r w:rsidR="009D163C" w:rsidRPr="00D069F4">
        <w:rPr>
          <w:color w:val="auto"/>
        </w:rPr>
        <w:t>)</w:t>
      </w:r>
    </w:p>
    <w:p w:rsidR="00B15653" w:rsidRPr="00D069F4" w:rsidRDefault="00B15653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>b) megválasztja a helyi bíráló bizottság tagságát</w:t>
      </w:r>
    </w:p>
    <w:p w:rsidR="001B6930" w:rsidRPr="00D069F4" w:rsidRDefault="00BC5841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>c</w:t>
      </w:r>
      <w:r w:rsidR="001B6930" w:rsidRPr="00D069F4">
        <w:rPr>
          <w:color w:val="auto"/>
        </w:rPr>
        <w:t xml:space="preserve">) </w:t>
      </w:r>
      <w:r w:rsidR="00AA681F" w:rsidRPr="00D069F4">
        <w:rPr>
          <w:color w:val="auto"/>
        </w:rPr>
        <w:t>tagjai közül munkaszervezetet választ HKFS végrehajtásával kapcsolatos adminisztratív és igazgatási feladatok ellátására</w:t>
      </w:r>
    </w:p>
    <w:p w:rsidR="0008416D" w:rsidRPr="00D069F4" w:rsidRDefault="00BC5841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>d</w:t>
      </w:r>
      <w:r w:rsidR="001B6930" w:rsidRPr="00D069F4">
        <w:rPr>
          <w:color w:val="auto"/>
        </w:rPr>
        <w:t>)</w:t>
      </w:r>
      <w:r w:rsidR="00066371" w:rsidRPr="00D069F4">
        <w:rPr>
          <w:color w:val="auto"/>
        </w:rPr>
        <w:t xml:space="preserve"> </w:t>
      </w:r>
      <w:r w:rsidR="00AA681F" w:rsidRPr="00D069F4">
        <w:rPr>
          <w:color w:val="auto"/>
        </w:rPr>
        <w:t>döntést hoz konzorciumi tagok cseréjéről, új konzorciumi tag bevonásáról, konzorciumi tag kilépéséről</w:t>
      </w:r>
    </w:p>
    <w:p w:rsidR="0008416D" w:rsidRPr="00D069F4" w:rsidRDefault="0008416D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</w:p>
    <w:p w:rsidR="001B6930" w:rsidRPr="00D069F4" w:rsidRDefault="001B6930" w:rsidP="0048053E">
      <w:pPr>
        <w:tabs>
          <w:tab w:val="left" w:pos="4140"/>
        </w:tabs>
        <w:spacing w:before="120" w:after="120" w:line="276" w:lineRule="auto"/>
        <w:outlineLvl w:val="0"/>
        <w:rPr>
          <w:color w:val="auto"/>
        </w:rPr>
      </w:pPr>
      <w:r w:rsidRPr="00D069F4">
        <w:rPr>
          <w:color w:val="auto"/>
        </w:rPr>
        <w:t>Minden más ügyben a konzorciumi tagok által választott 3 fős vezetőség dönt.</w:t>
      </w:r>
    </w:p>
    <w:p w:rsidR="001B6930" w:rsidRPr="00D069F4" w:rsidRDefault="001B6930" w:rsidP="0021443D">
      <w:pPr>
        <w:keepNext/>
        <w:tabs>
          <w:tab w:val="left" w:pos="4140"/>
        </w:tabs>
        <w:spacing w:before="120" w:after="120" w:line="276" w:lineRule="auto"/>
        <w:outlineLvl w:val="0"/>
        <w:rPr>
          <w:color w:val="auto"/>
        </w:rPr>
      </w:pPr>
      <w:r w:rsidRPr="00D069F4">
        <w:rPr>
          <w:color w:val="auto"/>
        </w:rPr>
        <w:t>4.3. A konzorciumi tagok által választott 3 fős vezetőség feladatai különösen:</w:t>
      </w:r>
    </w:p>
    <w:p w:rsidR="001B6930" w:rsidRPr="00D069F4" w:rsidRDefault="001B6930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>a) taggyűlések összehívása, a tagok tájékoztatása</w:t>
      </w:r>
    </w:p>
    <w:p w:rsidR="001B6930" w:rsidRPr="00D069F4" w:rsidRDefault="001B6930" w:rsidP="0033770F">
      <w:pPr>
        <w:tabs>
          <w:tab w:val="left" w:pos="4140"/>
        </w:tabs>
        <w:spacing w:line="276" w:lineRule="auto"/>
        <w:ind w:left="992"/>
        <w:jc w:val="both"/>
        <w:outlineLvl w:val="0"/>
        <w:rPr>
          <w:color w:val="auto"/>
        </w:rPr>
      </w:pPr>
      <w:r w:rsidRPr="00D069F4">
        <w:rPr>
          <w:color w:val="auto"/>
        </w:rPr>
        <w:t xml:space="preserve">b) </w:t>
      </w:r>
      <w:r w:rsidR="00807EA7" w:rsidRPr="00D069F4">
        <w:rPr>
          <w:color w:val="auto"/>
        </w:rPr>
        <w:t>HACS operatív irányítása</w:t>
      </w:r>
    </w:p>
    <w:p w:rsidR="003D29AA" w:rsidRPr="00D069F4" w:rsidRDefault="001B6930" w:rsidP="0033770F">
      <w:pPr>
        <w:tabs>
          <w:tab w:val="left" w:pos="4140"/>
        </w:tabs>
        <w:spacing w:line="276" w:lineRule="auto"/>
        <w:ind w:left="993"/>
        <w:jc w:val="both"/>
        <w:outlineLvl w:val="0"/>
        <w:rPr>
          <w:color w:val="auto"/>
        </w:rPr>
      </w:pPr>
      <w:r w:rsidRPr="00D069F4">
        <w:rPr>
          <w:color w:val="auto"/>
        </w:rPr>
        <w:t>c)</w:t>
      </w:r>
      <w:r w:rsidR="00807EA7" w:rsidRPr="00D069F4">
        <w:rPr>
          <w:color w:val="auto"/>
        </w:rPr>
        <w:t xml:space="preserve"> HKFS megvalósulásának szakmai koordinációja</w:t>
      </w:r>
    </w:p>
    <w:p w:rsidR="00476FA6" w:rsidRPr="00D069F4" w:rsidRDefault="001B6930" w:rsidP="0033770F">
      <w:pPr>
        <w:tabs>
          <w:tab w:val="left" w:pos="4140"/>
        </w:tabs>
        <w:spacing w:line="276" w:lineRule="auto"/>
        <w:ind w:left="993"/>
        <w:jc w:val="both"/>
        <w:outlineLvl w:val="0"/>
        <w:rPr>
          <w:color w:val="auto"/>
        </w:rPr>
      </w:pPr>
      <w:r w:rsidRPr="00D069F4">
        <w:rPr>
          <w:color w:val="auto"/>
        </w:rPr>
        <w:t>d</w:t>
      </w:r>
      <w:r w:rsidR="00807EA7" w:rsidRPr="00D069F4">
        <w:rPr>
          <w:color w:val="auto"/>
        </w:rPr>
        <w:t>) Helyi Bíráló Bizottság javaslata alapján döntéshozás a támogatandó projektekről</w:t>
      </w:r>
    </w:p>
    <w:p w:rsidR="001B6930" w:rsidRPr="00D069F4" w:rsidRDefault="001B6930" w:rsidP="00990668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4.4. Minden tag jogosult az ügyek menetét megismerni, így különösen az ezekkel kapcsolatos iratokba, könyvekbe betekinteni.</w:t>
      </w:r>
    </w:p>
    <w:p w:rsidR="000771FA" w:rsidRPr="00D069F4" w:rsidRDefault="001B6930" w:rsidP="000771FA">
      <w:pPr>
        <w:spacing w:line="276" w:lineRule="auto"/>
        <w:jc w:val="both"/>
        <w:rPr>
          <w:color w:val="auto"/>
        </w:rPr>
      </w:pPr>
      <w:r w:rsidRPr="00D069F4">
        <w:rPr>
          <w:color w:val="auto"/>
        </w:rPr>
        <w:t>Ha valamelyik tag olyan magatartást tanúsít, amely veszélyezteti a közös tevékenység sikerét vagy a szerződéses célt, bármelyik tag követelheti az ettől való tartózkodást, illetve a Tagok a jelen dokumentum 7.4. pontjában foglaltak szerint járhatnak el.</w:t>
      </w:r>
    </w:p>
    <w:p w:rsidR="000771FA" w:rsidRPr="00D069F4" w:rsidRDefault="000771FA" w:rsidP="000771FA">
      <w:pPr>
        <w:rPr>
          <w:color w:val="auto"/>
        </w:rPr>
      </w:pPr>
    </w:p>
    <w:p w:rsidR="001B6930" w:rsidRPr="00D069F4" w:rsidRDefault="001B6930" w:rsidP="0021443D">
      <w:pPr>
        <w:keepNext/>
        <w:spacing w:before="240" w:after="120" w:line="276" w:lineRule="auto"/>
        <w:jc w:val="center"/>
        <w:rPr>
          <w:b/>
          <w:color w:val="auto"/>
        </w:rPr>
      </w:pPr>
      <w:smartTag w:uri="urn:schemas-microsoft-com:office:smarttags" w:element="metricconverter">
        <w:smartTagPr>
          <w:attr w:name="ProductID" w:val="5. A"/>
        </w:smartTagPr>
        <w:r w:rsidRPr="00D069F4">
          <w:rPr>
            <w:b/>
            <w:color w:val="auto"/>
          </w:rPr>
          <w:t>5. A</w:t>
        </w:r>
      </w:smartTag>
      <w:r w:rsidRPr="00D069F4">
        <w:rPr>
          <w:b/>
          <w:color w:val="auto"/>
        </w:rPr>
        <w:t xml:space="preserve"> konzorcium képviselete</w:t>
      </w:r>
    </w:p>
    <w:p w:rsidR="001B6930" w:rsidRPr="00D069F4" w:rsidRDefault="001B6930" w:rsidP="00CB29F2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5.1. A konzorciumot a Támogató felé a konzorciumvezető, más, harmadik személyek felé a tagok eltérő megállapodása hiányában a konzorciumvezető képviseli.</w:t>
      </w:r>
    </w:p>
    <w:p w:rsidR="001B6930" w:rsidRPr="00D069F4" w:rsidRDefault="001B6930" w:rsidP="00990668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5.2. Kizárólag a konzorcium vezetője jogosult a HKFS egészével kapcsolatos állásfoglalásra, illetve nyilatkozattételre. Saját feladatkörében bármelyik konzorciumi tag nyilatkozhat a többi konzorciumi tag egyidejű tájékoztatása mellett. A konzorciumi tag a HKFS egészéről vagy annak más konzorciumi taghoz tartozó résztémájáról, projektjéről kizárólag a konzorcium képviselője, illetve az adott taggal való előzetes egyeztetés alapján nyilatkozhat.</w:t>
      </w:r>
    </w:p>
    <w:p w:rsidR="001B6930" w:rsidRPr="00D069F4" w:rsidRDefault="001B6930" w:rsidP="0021443D">
      <w:pPr>
        <w:keepNext/>
        <w:spacing w:before="240" w:after="120" w:line="276" w:lineRule="auto"/>
        <w:jc w:val="center"/>
        <w:rPr>
          <w:b/>
          <w:color w:val="auto"/>
        </w:rPr>
      </w:pPr>
      <w:smartTag w:uri="urn:schemas-microsoft-com:office:smarttags" w:element="metricconverter">
        <w:smartTagPr>
          <w:attr w:name="ProductID" w:val="6. A"/>
        </w:smartTagPr>
        <w:r w:rsidRPr="00D069F4">
          <w:rPr>
            <w:b/>
            <w:color w:val="auto"/>
          </w:rPr>
          <w:t>6. A</w:t>
        </w:r>
      </w:smartTag>
      <w:r w:rsidRPr="00D069F4">
        <w:rPr>
          <w:b/>
          <w:color w:val="auto"/>
        </w:rPr>
        <w:t xml:space="preserve"> tagok jogai és kötelezettségei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6.1. A KEM aláírásával a tagok kijelentik, hogy a Támogató által a konzorciumvezető részére megküldött KEM tervezetét, annak rendelkezéseit és mellékletét ismerik, azt magukra nézve kötelezőnek ismerik el, tudomásul veszik, hogy az abban foglalt kötelezettségek minden tagra nézve kötelező érvényűek.</w:t>
      </w:r>
    </w:p>
    <w:p w:rsidR="001B6930" w:rsidRPr="00D069F4" w:rsidRDefault="001B6930" w:rsidP="009D7E80">
      <w:pPr>
        <w:tabs>
          <w:tab w:val="left" w:pos="4140"/>
        </w:tabs>
        <w:spacing w:before="120" w:after="120" w:line="276" w:lineRule="auto"/>
        <w:jc w:val="both"/>
        <w:rPr>
          <w:color w:val="auto"/>
        </w:rPr>
      </w:pPr>
      <w:r w:rsidRPr="00D069F4">
        <w:rPr>
          <w:bCs/>
          <w:color w:val="auto"/>
        </w:rPr>
        <w:t xml:space="preserve">6.2. A KEM aláírása kifejezi a tagok azon szándékát is, hogy a Projekt befejezését követően a Projektben meghatározott célok megvalósítása érdekében, a támogatási kérelemben és az Együttműködési Megállapodás </w:t>
      </w:r>
      <w:r w:rsidRPr="00D069F4">
        <w:rPr>
          <w:b/>
          <w:bCs/>
          <w:color w:val="auto"/>
        </w:rPr>
        <w:t>VI. Egyéb rendelkezések</w:t>
      </w:r>
      <w:r w:rsidRPr="00D069F4">
        <w:rPr>
          <w:bCs/>
          <w:color w:val="auto"/>
        </w:rPr>
        <w:t xml:space="preserve"> című fejezetében leírtaknak megfelelően, a végső kedvezményezettek helyi projektjeinek zárásáig is együttműködnek.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6.3. A tagok a KEM aláírásával meghatalmazzák a konzorciumvezetőt, hogy a KEM-et, és annak esetleges módosításait, nevükben és helyettük benyújtsa. A tagok nevére szóló benyújtandó dokumentumokat a tagok kötelesek megfelelően aláírni, illetve a jogszabályban meghatározott esetekben záradékolni.</w:t>
      </w:r>
    </w:p>
    <w:p w:rsidR="001B6930" w:rsidRPr="00D069F4" w:rsidRDefault="001B6930" w:rsidP="009D7E80">
      <w:pPr>
        <w:tabs>
          <w:tab w:val="left" w:pos="4140"/>
        </w:tabs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6.4. Az előzőekben nem szereplő egyéb nyilatkozatok megtétele előtt konzorciumvezető biztosítja, hogy a tagok a nyilatkozat tartalmát megismerjék és elfogadják olyan időben, hogy a nyilatkozatot a Támogató a jogszabályban vagy az általa meghatározott határidőben megkapja.</w:t>
      </w:r>
    </w:p>
    <w:p w:rsidR="001B6930" w:rsidRPr="00D069F4" w:rsidRDefault="001B6930" w:rsidP="00A85F83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 xml:space="preserve">6.5. Amennyiben az Együttműködési Megállapodás módosítását eredményező, a </w:t>
      </w:r>
      <w:r w:rsidRPr="00D069F4">
        <w:rPr>
          <w:i/>
          <w:color w:val="auto"/>
        </w:rPr>
        <w:t xml:space="preserve">2014-2020 programozási időszakban az egyes európai uniós alapokból származó támogatások felhasználásának rendjéről </w:t>
      </w:r>
      <w:r w:rsidRPr="00D069F4">
        <w:rPr>
          <w:color w:val="auto"/>
        </w:rPr>
        <w:t>szóló 272/2014. (XI. 5.) Korm. rendelet (a továbbiakban: 272/2014. (XI. 5.) Korm. rendelet) 86. § (1) bekezdése szerinti körülmény merül fel, a tagok kötelesek azt a konzorciumvezetőnek jelezni. A konzorciumvezető köteles biztosítani, hogy a tagok a Támogató által küldött Együttműködési Megállapodás módosításának tervezetét előzetesen elfogadják.</w:t>
      </w:r>
    </w:p>
    <w:p w:rsidR="001B6930" w:rsidRPr="00D069F4" w:rsidRDefault="001B6930" w:rsidP="00A85F83">
      <w:pPr>
        <w:tabs>
          <w:tab w:val="left" w:pos="4140"/>
        </w:tabs>
        <w:spacing w:after="120" w:line="276" w:lineRule="auto"/>
        <w:jc w:val="both"/>
        <w:rPr>
          <w:color w:val="auto"/>
        </w:rPr>
      </w:pPr>
      <w:r w:rsidRPr="00D069F4">
        <w:rPr>
          <w:color w:val="auto"/>
        </w:rPr>
        <w:t>6.6. A tagok a Projekt megvalósítása során kötelesek együttműködni egymással, a KEM-ben, illetve a HACS a támogatási kérelemben (HKFS-ben) vállalt kötelezettségeinek teljesítése érdekében.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6.7. A konzorciumvezető kötelezi magát arra, hogy a Támogató, és a Projekt megvalósításának ellenőrzésére jogszabály alapján jogosult szervek, a Projekt megvalósításával kapcsolatos bármilyen közléséről a tagokat tájékoztatja.</w:t>
      </w:r>
    </w:p>
    <w:p w:rsidR="001B6930" w:rsidRPr="00D069F4" w:rsidRDefault="001B6930" w:rsidP="009D7E80">
      <w:pPr>
        <w:tabs>
          <w:tab w:val="left" w:pos="4140"/>
        </w:tabs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6.8. A tagok kötelesek tájékoztatni a konzorciumvezetőt, ha a Projekt keretében általuk vállalt tevékenység megvalósítása akadályba ütközik, meghiúsul, vagy késedelmet szenved, illetve bármely olyan körülményről, amely a Projekt megvalósítását befolyásolja.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6.9. Amennyiben a Támogató a Projekttel kapcsolatban tájékoztatást kér a konzorciumvezetőtől, a konzorciumvezető felhívására a tagok kötelesek a Projekt keretében az általuk vállalt tevékenységről a megfelelő információt olyan határidőben megadni, hogy a konzorciumvezető a Támogató által megszabott határidőben a kért tájékoztatást megadhassa.</w:t>
      </w:r>
    </w:p>
    <w:p w:rsidR="001B6930" w:rsidRPr="00D069F4" w:rsidRDefault="001B6930" w:rsidP="0021443D">
      <w:pPr>
        <w:keepNext/>
        <w:tabs>
          <w:tab w:val="left" w:pos="4140"/>
        </w:tabs>
        <w:spacing w:before="240" w:after="120" w:line="276" w:lineRule="auto"/>
        <w:jc w:val="center"/>
        <w:rPr>
          <w:b/>
          <w:color w:val="auto"/>
        </w:rPr>
      </w:pPr>
      <w:r w:rsidRPr="00D069F4">
        <w:rPr>
          <w:b/>
          <w:color w:val="auto"/>
        </w:rPr>
        <w:t>7. Az ügyvitel - a munkaszervezeti feladatok ellátása</w:t>
      </w:r>
    </w:p>
    <w:p w:rsidR="001B6930" w:rsidRPr="00D069F4" w:rsidRDefault="001B6930" w:rsidP="00A8182B">
      <w:pPr>
        <w:tabs>
          <w:tab w:val="left" w:pos="4140"/>
        </w:tabs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 xml:space="preserve">7.1. A tagok a Projekt megvalósítása érdekében, a </w:t>
      </w:r>
      <w:r w:rsidRPr="00D069F4">
        <w:rPr>
          <w:b/>
          <w:i/>
          <w:color w:val="auto"/>
        </w:rPr>
        <w:t>munkaszervezeti feladatok ellátására</w:t>
      </w:r>
      <w:r w:rsidRPr="00D069F4">
        <w:rPr>
          <w:color w:val="auto"/>
        </w:rPr>
        <w:t xml:space="preserve"> – </w:t>
      </w:r>
      <w:r w:rsidR="005F4F6C" w:rsidRPr="00D069F4">
        <w:rPr>
          <w:color w:val="auto"/>
        </w:rPr>
        <w:t xml:space="preserve">Savaria Városfejlesztési Nonprofit Kft. </w:t>
      </w:r>
      <w:r w:rsidRPr="00D069F4">
        <w:rPr>
          <w:color w:val="auto"/>
        </w:rPr>
        <w:t>(</w:t>
      </w:r>
      <w:r w:rsidRPr="00D069F4">
        <w:rPr>
          <w:i/>
          <w:color w:val="auto"/>
        </w:rPr>
        <w:t>a szervezet megnevezése</w:t>
      </w:r>
      <w:r w:rsidR="005F4F6C" w:rsidRPr="00D069F4">
        <w:rPr>
          <w:color w:val="auto"/>
        </w:rPr>
        <w:t>) 97</w:t>
      </w:r>
      <w:r w:rsidRPr="00D069F4">
        <w:rPr>
          <w:color w:val="auto"/>
        </w:rPr>
        <w:t xml:space="preserve">00 </w:t>
      </w:r>
      <w:r w:rsidR="005F4F6C" w:rsidRPr="00D069F4">
        <w:rPr>
          <w:color w:val="auto"/>
        </w:rPr>
        <w:t>Szombathely, Fő tér 23/B I/1</w:t>
      </w:r>
      <w:r w:rsidRPr="00D069F4">
        <w:rPr>
          <w:color w:val="auto"/>
        </w:rPr>
        <w:t xml:space="preserve"> (</w:t>
      </w:r>
      <w:r w:rsidRPr="00D069F4">
        <w:rPr>
          <w:i/>
          <w:color w:val="auto"/>
        </w:rPr>
        <w:t>székhely</w:t>
      </w:r>
      <w:r w:rsidRPr="00D069F4">
        <w:rPr>
          <w:color w:val="auto"/>
        </w:rPr>
        <w:t xml:space="preserve">) </w:t>
      </w:r>
      <w:r w:rsidR="003B71E1" w:rsidRPr="00D069F4">
        <w:rPr>
          <w:color w:val="auto"/>
        </w:rPr>
        <w:t>d</w:t>
      </w:r>
      <w:r w:rsidR="005F4F6C" w:rsidRPr="00D069F4">
        <w:rPr>
          <w:color w:val="auto"/>
        </w:rPr>
        <w:t>r. Ajkay Adrián</w:t>
      </w:r>
      <w:r w:rsidRPr="00D069F4">
        <w:rPr>
          <w:color w:val="auto"/>
        </w:rPr>
        <w:t xml:space="preserve"> (</w:t>
      </w:r>
      <w:r w:rsidRPr="00D069F4">
        <w:rPr>
          <w:i/>
          <w:color w:val="auto"/>
        </w:rPr>
        <w:t>képviselő neve)</w:t>
      </w:r>
      <w:r w:rsidRPr="00D069F4">
        <w:rPr>
          <w:color w:val="auto"/>
        </w:rPr>
        <w:t xml:space="preserve"> tagot – mint jogképes és cselekvőképes szervezetet – jogosítják fel.</w:t>
      </w:r>
    </w:p>
    <w:p w:rsidR="001B6930" w:rsidRPr="00D069F4" w:rsidRDefault="001B6930" w:rsidP="00D75EDC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7.2. A munkaszervezet feladatai finanszírozására az IH-val Támogatási Szerződést köt, mely részletesen tartalmazza a munkaszervezeti feladatokat ellátó tag kötelességeit.</w:t>
      </w:r>
    </w:p>
    <w:p w:rsidR="001B6930" w:rsidRPr="00D069F4" w:rsidRDefault="001B6930" w:rsidP="001654BF">
      <w:pPr>
        <w:tabs>
          <w:tab w:val="left" w:pos="4140"/>
        </w:tabs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7.3. A munkaszervezeti feladatokat ellátó tag ügyviteli intézkedése ellen bármelyik tag, felszólalhat, írásos ellentmondással élhet a HACS vezetősége felé. Az ellentmondást, felszólalást minden esetben részletesen indokolni szükséges. Az ellentmondásról a tagok együttesen döntenek. Amennyiben a tagok az ellentmondásnak helyt adnak, a munkaszervezetnek más döntést kell hoznia. A tervezett intézkedés a tagok döntésének meghozataláig nem hajtható végre.</w:t>
      </w:r>
    </w:p>
    <w:p w:rsidR="001B6930" w:rsidRPr="00D069F4" w:rsidRDefault="001B6930" w:rsidP="00144F38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7.4. Az ügyvitelre feljogosított tagtól az ügyvitel jogát a többi tag egyhangú döntéssel megvonhatja; ilyenkor az ügyek további vitelének módjáról a tagok döntenek.</w:t>
      </w:r>
    </w:p>
    <w:p w:rsidR="001B6930" w:rsidRPr="00D069F4" w:rsidRDefault="001B6930" w:rsidP="00A85F83">
      <w:pPr>
        <w:tabs>
          <w:tab w:val="left" w:pos="4140"/>
        </w:tabs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7.5. Amennyiben a HACS munkaszervezetének támogatási szerződése bármilyen okból megszűnik - a szabályszerű teljesítés miatti megszűnés kivételével - a HACS köteles 15 napon belül új munkaszervezetet kijelölni. A HACS az új munkaszervezetről és adatairól az IH-t írásban értesíti.</w:t>
      </w:r>
    </w:p>
    <w:p w:rsidR="001B6930" w:rsidRPr="00D069F4" w:rsidRDefault="001B6930" w:rsidP="00B6366A">
      <w:pPr>
        <w:pStyle w:val="Szvegtrzs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7.6. Amennyiben a munkaszervezeti feladatokat ellátó tag konzorciumi tagsága bármilyen okból megszűnik, köteles a HACS felé részletes elszámolást készíteni, azt bizonylatokkal alátámasztani, a megvalósult eredményeket teljes körűen bemutatni és az iratokat tételesen átadni. A HACS köteles 15 napon belül új munkaszervezetet kijelölni. A HACS az új munkaszervezetről és adatairól az IH-t írásban értesíti.</w:t>
      </w:r>
    </w:p>
    <w:p w:rsidR="001B6930" w:rsidRPr="00D069F4" w:rsidRDefault="001B6930" w:rsidP="00B6366A">
      <w:pPr>
        <w:tabs>
          <w:tab w:val="left" w:pos="4140"/>
        </w:tabs>
        <w:spacing w:line="276" w:lineRule="auto"/>
        <w:jc w:val="both"/>
        <w:rPr>
          <w:color w:val="auto"/>
        </w:rPr>
      </w:pPr>
      <w:r w:rsidRPr="00D069F4">
        <w:rPr>
          <w:color w:val="auto"/>
        </w:rPr>
        <w:t>7.7. A munkaszervezeti feladatokat ellátó tag képviselője tudomásul veszi, hogy tevékenységével, annak szándékos, vagy gondatlan elmulasztásával okozott károkért a szerződés többi aláírójával szemben a Ptk. kártérítési szabályai szerint felel.</w:t>
      </w:r>
    </w:p>
    <w:p w:rsidR="001B6930" w:rsidRPr="00D069F4" w:rsidRDefault="001B6930" w:rsidP="0021443D">
      <w:pPr>
        <w:keepNext/>
        <w:spacing w:before="240" w:after="120" w:line="276" w:lineRule="auto"/>
        <w:jc w:val="center"/>
        <w:outlineLvl w:val="0"/>
        <w:rPr>
          <w:b/>
          <w:bCs/>
          <w:color w:val="auto"/>
        </w:rPr>
      </w:pPr>
      <w:smartTag w:uri="urn:schemas-microsoft-com:office:smarttags" w:element="metricconverter">
        <w:smartTagPr>
          <w:attr w:name="ProductID" w:val="8. A"/>
        </w:smartTagPr>
        <w:r w:rsidRPr="00D069F4">
          <w:rPr>
            <w:b/>
            <w:bCs/>
            <w:color w:val="auto"/>
          </w:rPr>
          <w:t>8. A</w:t>
        </w:r>
      </w:smartTag>
      <w:r w:rsidRPr="00D069F4">
        <w:rPr>
          <w:b/>
          <w:bCs/>
          <w:color w:val="auto"/>
        </w:rPr>
        <w:t xml:space="preserve"> tagság megszűnése, a tagok körének változása</w:t>
      </w:r>
    </w:p>
    <w:p w:rsidR="001B6930" w:rsidRPr="00D069F4" w:rsidRDefault="001B6930" w:rsidP="00144F38">
      <w:pPr>
        <w:spacing w:line="276" w:lineRule="auto"/>
        <w:jc w:val="both"/>
        <w:rPr>
          <w:bCs/>
          <w:color w:val="auto"/>
        </w:rPr>
      </w:pPr>
      <w:r w:rsidRPr="00D069F4">
        <w:rPr>
          <w:bCs/>
          <w:color w:val="auto"/>
        </w:rPr>
        <w:t>8.1. A tag jelen KEM aláírásával megerősíti, hogy a Projekt megvalósításában részt kíván venni, a projektet a támogatási kérelemben meghatározott módon megvalósítja, annak megvalósítása során fokozottan együttműködik a többi taggal. A konzorciumból csak abban az esetben lép ki, ha az Együttműködési Megállapodásban és a jelen KEM-ben vállalt kötelezettségeinek teljesítésére a jelen KEM aláírását követően nem képes.</w:t>
      </w:r>
    </w:p>
    <w:p w:rsidR="001B6930" w:rsidRPr="00D069F4" w:rsidRDefault="001B6930" w:rsidP="009D6922">
      <w:pPr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8.2. Amennyiben a konzorcium vezetését ellátó szervezet a továbbiakban nem tudja ellátni e tevékenységét, képviselője haladéktalanul értesíti a tagokat, és javaslatot tesz új vezető szervezetre. A konzorcium vezetője 10 munkanapon belül összehívja a konzorcium ülését, és a tagok új konzorciumi vezetőt jelölnek ki, melyről 5 munkanapon belül tájékoztatja az IH-t. A változás a konzorciumi szerződés módosításával és annak aláírásával válik hatályossá.</w:t>
      </w:r>
    </w:p>
    <w:p w:rsidR="001B6930" w:rsidRPr="00D069F4" w:rsidRDefault="001B6930" w:rsidP="009D6922">
      <w:pPr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8.3. Amennyiben a konzorciumvezető kilép a HACS-ból, a jelen dokumentum 8.6 pontjában leírtakat kell alkalmazni.</w:t>
      </w:r>
    </w:p>
    <w:p w:rsidR="001B6930" w:rsidRPr="00D069F4" w:rsidRDefault="001B6930" w:rsidP="009D6922">
      <w:pPr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8.4. Amennyiben a HACS tagjai 30 napon belül nem jelölnek ki új konzorciumvezetőt, az IH az Együttműködési Megállapodást megszünteti.</w:t>
      </w:r>
    </w:p>
    <w:p w:rsidR="001B6930" w:rsidRPr="00D069F4" w:rsidRDefault="001B6930" w:rsidP="0021443D">
      <w:pPr>
        <w:keepNext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8.5. A döntéshozatalban nem érintett konzorciumi tagok cseréje - ide értve a támogatási kérelmet benyújtó konzorciumvezető személyét is -, új konzorciumi tag bevonása, konzorciumi tag kilépése akkor engedélyezhető, ha</w:t>
      </w:r>
    </w:p>
    <w:p w:rsidR="001B6930" w:rsidRPr="00D069F4" w:rsidRDefault="001B6930" w:rsidP="0099066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nem változik a projekt alapvető célja,</w:t>
      </w:r>
    </w:p>
    <w:p w:rsidR="001B6930" w:rsidRPr="00D069F4" w:rsidRDefault="001B6930" w:rsidP="0099066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a tagcsere, illetve a tagok számának bővülése esetén az új tag is megfelel a felhívásban meghatározott valamennyi feltételnek és benyújtásra kerülnek a projektgazdák számára előírt dokumentumok,</w:t>
      </w:r>
    </w:p>
    <w:p w:rsidR="001B6930" w:rsidRPr="00D069F4" w:rsidRDefault="001B6930" w:rsidP="0099066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a tag kilépése esetén nem változik a konzorciumnak a HKFS javaslat benyújtására vonatkozó jogosultsága, - ideértve a konzorciumvezetőre vonatkozó feltételeknek való megfelelést is - kivéve, ha az új kedvezményezett jogszabályon alapuló kötelező jogutódlás következtében lép be a támogatási jogviszonyba,</w:t>
      </w:r>
    </w:p>
    <w:p w:rsidR="001B6930" w:rsidRPr="00D069F4" w:rsidRDefault="001B6930" w:rsidP="0099066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kizárás esetén a konzorciumvezető igazolja, hogy a tag tevékenysége, működése a projekt megvalósítását pénzügyi, illetve szakmai szempontból veszélyezteti,</w:t>
      </w:r>
    </w:p>
    <w:p w:rsidR="001B6930" w:rsidRPr="00D069F4" w:rsidRDefault="001B6930" w:rsidP="0099066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tagcsere nélkül új tag bevonása indokolt.</w:t>
      </w:r>
    </w:p>
    <w:p w:rsidR="001B6930" w:rsidRPr="00D069F4" w:rsidRDefault="001B6930" w:rsidP="0021443D">
      <w:pPr>
        <w:keepNext/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8.6. Amennyiben a tagcsere vagy a kilépés a döntéshozatalban érintett tag esetében merül fel, a konzorciumi tag kilépése akkor engedélyezhető, ha:</w:t>
      </w:r>
    </w:p>
    <w:p w:rsidR="001B6930" w:rsidRPr="00D069F4" w:rsidRDefault="001B6930" w:rsidP="00990668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nem változik a projekt alapvető célja,</w:t>
      </w:r>
    </w:p>
    <w:p w:rsidR="001B6930" w:rsidRPr="00D069F4" w:rsidRDefault="001B6930" w:rsidP="00990668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before="120" w:line="276" w:lineRule="auto"/>
        <w:jc w:val="both"/>
        <w:rPr>
          <w:color w:val="auto"/>
        </w:rPr>
      </w:pPr>
      <w:r w:rsidRPr="00D069F4">
        <w:rPr>
          <w:color w:val="auto"/>
        </w:rPr>
        <w:t>a tagcsere illetve a tagok számának bővülése esetén az új tag is megfelel a felhívásban meghatározott valamennyi feltételnek és benyújtásra kerülnek a projektgazdák számára előírt dokumentumok.</w:t>
      </w:r>
    </w:p>
    <w:p w:rsidR="001B6930" w:rsidRPr="00D069F4" w:rsidRDefault="001B6930" w:rsidP="00990668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8.7. A konzorcium a kizárásra irányuló indítvánnyal nem érintett tagok egyhangú döntésével jogosult kizárni azt a tagot, akinek/amelynek tevékenysége, működése a Projekt megvalósítását akár pénzügyi, akár szakmai szempontból veszélyezteti.</w:t>
      </w:r>
    </w:p>
    <w:p w:rsidR="001B6930" w:rsidRPr="00D069F4" w:rsidRDefault="001B6930" w:rsidP="0048053E">
      <w:pPr>
        <w:spacing w:after="120" w:line="276" w:lineRule="auto"/>
        <w:jc w:val="both"/>
        <w:rPr>
          <w:color w:val="auto"/>
        </w:rPr>
      </w:pPr>
      <w:r w:rsidRPr="00D069F4">
        <w:rPr>
          <w:color w:val="auto"/>
        </w:rPr>
        <w:t>A kizárásról született írásos, a tagok által aláírt határozatot a konzorciumvezető köteles megküldeni a Támogatónak.</w:t>
      </w:r>
    </w:p>
    <w:p w:rsidR="001B6930" w:rsidRPr="00D069F4" w:rsidRDefault="001B6930" w:rsidP="00144F38">
      <w:pPr>
        <w:spacing w:line="276" w:lineRule="auto"/>
        <w:jc w:val="both"/>
        <w:rPr>
          <w:color w:val="auto"/>
        </w:rPr>
      </w:pPr>
      <w:r w:rsidRPr="00D069F4">
        <w:rPr>
          <w:bCs/>
          <w:color w:val="auto"/>
        </w:rPr>
        <w:t xml:space="preserve">8.8. </w:t>
      </w:r>
      <w:r w:rsidRPr="00D069F4">
        <w:rPr>
          <w:color w:val="auto"/>
        </w:rPr>
        <w:t>Valamely tag kilépése, kizárása vagy jogutód nélküli megszűnése nem eredményezi a jelen KEM és a konzorcium megszűnését, kivéve, ha ennek következtében a Tagok az Együttműködési Megállapodásban és a jelen KEM-ben vállalt kötelezettségeik teljesítésére nem képesek, és emiatt az Együttműködési Megállapodástól elállnak.</w:t>
      </w:r>
    </w:p>
    <w:p w:rsidR="001B6930" w:rsidRPr="00D069F4" w:rsidRDefault="001B6930" w:rsidP="009D7E80">
      <w:pPr>
        <w:spacing w:before="120" w:after="120" w:line="276" w:lineRule="auto"/>
        <w:jc w:val="both"/>
        <w:rPr>
          <w:bCs/>
          <w:color w:val="auto"/>
        </w:rPr>
      </w:pPr>
      <w:r w:rsidRPr="00D069F4">
        <w:rPr>
          <w:color w:val="auto"/>
        </w:rPr>
        <w:t xml:space="preserve">8.9. </w:t>
      </w:r>
      <w:r w:rsidRPr="00D069F4">
        <w:rPr>
          <w:bCs/>
          <w:color w:val="auto"/>
        </w:rPr>
        <w:t>Ha a kilépő vagy jogutód nélkül megszűnő tag által vállalt kötelezettségeket a megmaradó tagok nem tudják teljesíteni, új tag bevonásáról határozhatnak. A belépő tag csak olyan szervezet, illetve személy lehet, amely, illetve aki megfelel a felhívásban foglalt követelményeknek.</w:t>
      </w:r>
    </w:p>
    <w:p w:rsidR="001B6930" w:rsidRPr="00D069F4" w:rsidRDefault="001B6930" w:rsidP="009D6922">
      <w:pPr>
        <w:spacing w:line="276" w:lineRule="auto"/>
        <w:jc w:val="both"/>
        <w:rPr>
          <w:bCs/>
          <w:color w:val="auto"/>
        </w:rPr>
      </w:pPr>
      <w:r w:rsidRPr="00D069F4">
        <w:rPr>
          <w:color w:val="auto"/>
        </w:rPr>
        <w:t xml:space="preserve">8.10. </w:t>
      </w:r>
      <w:r w:rsidRPr="00D069F4">
        <w:rPr>
          <w:bCs/>
          <w:color w:val="auto"/>
        </w:rPr>
        <w:t>A konzorciumból kiváló tagot a kilépést vagy kizárást követően is, az Együttműködési Megállapodás megszűnéséig terheli a dokumentum-megőrzési kötelezettség, az ellenőrzés-tűrési kötelezettség, a kiválás időpontjáig megvalósult tevékenységekkel és benyújtott dokumentumokkal kapcsolatos szabálytalanságokért való helytállás.</w:t>
      </w:r>
    </w:p>
    <w:p w:rsidR="001B6930" w:rsidRPr="00D069F4" w:rsidRDefault="001B6930" w:rsidP="00407248">
      <w:pPr>
        <w:spacing w:before="120" w:line="276" w:lineRule="auto"/>
        <w:jc w:val="both"/>
        <w:rPr>
          <w:color w:val="auto"/>
        </w:rPr>
      </w:pPr>
      <w:r w:rsidRPr="00D069F4">
        <w:rPr>
          <w:bCs/>
          <w:color w:val="auto"/>
        </w:rPr>
        <w:t>8.11. Folyamatosan figyelemmel kell kísérni, hogy a 1303/2013/EU Rendelet 32. cikk (2) bekezdés b) pontjában foglalt rendelkezés szerint, a döntéshozatala szintjén egyetlen érdekcsoport szavazati aránya sem haladhatja meg a 49%-ot. Amíg döntéshozatalra kijelölt testület tagjainak megfelelő aránya nem teljesül, semmilyen döntés nem hozható.</w:t>
      </w:r>
    </w:p>
    <w:p w:rsidR="001B6930" w:rsidRPr="00D069F4" w:rsidRDefault="001B6930" w:rsidP="009D6922">
      <w:pPr>
        <w:spacing w:before="120" w:after="120" w:line="276" w:lineRule="auto"/>
        <w:jc w:val="both"/>
        <w:rPr>
          <w:rFonts w:cs="Times New Roman"/>
          <w:color w:val="auto"/>
          <w:szCs w:val="24"/>
        </w:rPr>
      </w:pPr>
      <w:r w:rsidRPr="00D069F4">
        <w:rPr>
          <w:rFonts w:cs="Times New Roman"/>
          <w:color w:val="auto"/>
          <w:szCs w:val="24"/>
        </w:rPr>
        <w:t>8.12. A 8.1. – 8.9. pontban foglalt jogok gyakorlása a jelen KEM módosítását igényli, amelyhez a Támogató hozzájárulása szükséges.</w:t>
      </w:r>
    </w:p>
    <w:p w:rsidR="001B6930" w:rsidRPr="00D069F4" w:rsidRDefault="001B6930" w:rsidP="0021443D">
      <w:pPr>
        <w:keepNext/>
        <w:spacing w:before="240" w:after="120" w:line="276" w:lineRule="auto"/>
        <w:jc w:val="center"/>
        <w:outlineLvl w:val="0"/>
        <w:rPr>
          <w:b/>
          <w:color w:val="auto"/>
        </w:rPr>
      </w:pPr>
      <w:smartTag w:uri="urn:schemas-microsoft-com:office:smarttags" w:element="metricconverter">
        <w:smartTagPr>
          <w:attr w:name="ProductID" w:val="9. A"/>
        </w:smartTagPr>
        <w:r w:rsidRPr="00D069F4">
          <w:rPr>
            <w:b/>
            <w:color w:val="auto"/>
          </w:rPr>
          <w:t>9. A</w:t>
        </w:r>
      </w:smartTag>
      <w:r w:rsidRPr="00D069F4">
        <w:rPr>
          <w:b/>
          <w:color w:val="auto"/>
        </w:rPr>
        <w:t xml:space="preserve"> KEM megszűnése és módosítása</w:t>
      </w:r>
    </w:p>
    <w:p w:rsidR="001B6930" w:rsidRPr="00D069F4" w:rsidRDefault="001B6930" w:rsidP="00F22D6A">
      <w:pPr>
        <w:spacing w:before="120" w:line="276" w:lineRule="auto"/>
        <w:jc w:val="both"/>
        <w:rPr>
          <w:bCs/>
          <w:color w:val="auto"/>
        </w:rPr>
      </w:pPr>
      <w:r w:rsidRPr="00D069F4">
        <w:rPr>
          <w:bCs/>
          <w:color w:val="auto"/>
        </w:rPr>
        <w:t>9.1. A KEM az Együttműködési Megállapodás elválaszthatatlan részét képezi, és osztja annak jogi sorsát. Ennek értelmében az Együttműködési Megállapodás megszűnése jelen KEM megszűnését vonja maga után.</w:t>
      </w:r>
    </w:p>
    <w:p w:rsidR="001B6930" w:rsidRPr="00D069F4" w:rsidRDefault="001B6930" w:rsidP="00F22D6A">
      <w:pPr>
        <w:spacing w:before="120" w:line="276" w:lineRule="auto"/>
        <w:jc w:val="both"/>
        <w:rPr>
          <w:color w:val="auto"/>
        </w:rPr>
      </w:pPr>
      <w:r w:rsidRPr="00D069F4">
        <w:rPr>
          <w:bCs/>
          <w:color w:val="auto"/>
        </w:rPr>
        <w:t>9.2. A KEM Támogató által meghatározott tartalma csak írásban módosítható, melyhez</w:t>
      </w:r>
      <w:r w:rsidRPr="00D069F4">
        <w:rPr>
          <w:color w:val="auto"/>
        </w:rPr>
        <w:t xml:space="preserve"> a Támogató hozzájárulása szükséges. A tagok a KEM 2. pontjában található adataiban bekövetkezett változások nem igénylik a KEM módosítását. Az adatok változásáról a tagok haladéktalanul értesítik a konzorciumvezetőt. A konzorciumvezető ezekről a változásokról értesíti a monitoring és információs rendszeren keresztül a Támogatót, a 272/2014. (XI. 5.) Korm. rendelet 86. §-ának megfelelően.</w:t>
      </w:r>
    </w:p>
    <w:p w:rsidR="001B6930" w:rsidRPr="00D069F4" w:rsidRDefault="001B6930" w:rsidP="0021443D">
      <w:pPr>
        <w:keepNext/>
        <w:spacing w:before="240" w:after="120" w:line="276" w:lineRule="auto"/>
        <w:jc w:val="center"/>
        <w:outlineLvl w:val="0"/>
        <w:rPr>
          <w:b/>
          <w:color w:val="auto"/>
        </w:rPr>
      </w:pPr>
      <w:smartTag w:uri="urn:schemas-microsoft-com:office:smarttags" w:element="metricconverter">
        <w:smartTagPr>
          <w:attr w:name="ProductID" w:val="10. A"/>
        </w:smartTagPr>
        <w:r w:rsidRPr="00D069F4">
          <w:rPr>
            <w:b/>
            <w:color w:val="auto"/>
          </w:rPr>
          <w:t>10. A</w:t>
        </w:r>
      </w:smartTag>
      <w:r w:rsidRPr="00D069F4">
        <w:rPr>
          <w:b/>
          <w:color w:val="auto"/>
        </w:rPr>
        <w:t xml:space="preserve"> tagok egyéb megállapodásai</w:t>
      </w:r>
      <w:r w:rsidRPr="00D069F4">
        <w:rPr>
          <w:rStyle w:val="Lbjegyzet-hivatkozs"/>
          <w:rFonts w:cs="Arial"/>
          <w:b/>
          <w:color w:val="auto"/>
        </w:rPr>
        <w:footnoteReference w:id="2"/>
      </w:r>
    </w:p>
    <w:p w:rsidR="007466EF" w:rsidRPr="00D069F4" w:rsidRDefault="007466EF" w:rsidP="007466EF">
      <w:pPr>
        <w:jc w:val="both"/>
        <w:outlineLvl w:val="0"/>
        <w:rPr>
          <w:color w:val="auto"/>
        </w:rPr>
      </w:pPr>
      <w:r w:rsidRPr="00D069F4">
        <w:rPr>
          <w:color w:val="auto"/>
        </w:rPr>
        <w:t>A Tagok kötelezettséget vállalnak arra, hogy a projekt végrehajtása érdekében az alábbiak szerint együttműködnek:</w:t>
      </w:r>
    </w:p>
    <w:p w:rsidR="007466EF" w:rsidRPr="00D069F4" w:rsidRDefault="007466EF" w:rsidP="007466EF">
      <w:pPr>
        <w:jc w:val="both"/>
        <w:outlineLvl w:val="0"/>
        <w:rPr>
          <w:color w:val="auto"/>
        </w:rPr>
      </w:pPr>
      <w:r w:rsidRPr="00D069F4">
        <w:rPr>
          <w:color w:val="auto"/>
        </w:rPr>
        <w:t>A tagok együttműködnek a HKFS végrehajtásával megbízott munkaszervezettel.</w:t>
      </w:r>
    </w:p>
    <w:p w:rsidR="007466EF" w:rsidRPr="00D069F4" w:rsidRDefault="007466EF" w:rsidP="007466EF">
      <w:pPr>
        <w:jc w:val="both"/>
        <w:outlineLvl w:val="0"/>
        <w:rPr>
          <w:b/>
          <w:color w:val="auto"/>
        </w:rPr>
      </w:pPr>
      <w:r w:rsidRPr="00D069F4">
        <w:rPr>
          <w:color w:val="auto"/>
        </w:rPr>
        <w:t>Konzorciumi Tagok kötelezettséget vállalnak arra, hogy a projekttel kapcsolatban az információkat harmadik fél részére csak Konzorciumvezetővel történt egyeztetést követően szolgáltathatnak.</w:t>
      </w:r>
    </w:p>
    <w:p w:rsidR="001B6930" w:rsidRPr="00D069F4" w:rsidRDefault="007466EF" w:rsidP="00404088">
      <w:pPr>
        <w:jc w:val="both"/>
        <w:rPr>
          <w:color w:val="auto"/>
        </w:rPr>
      </w:pPr>
      <w:r w:rsidRPr="00D069F4">
        <w:rPr>
          <w:color w:val="auto"/>
        </w:rPr>
        <w:t>A konzorcium tagjai kijelentik és magukra nézve kötelezőnek ismerik el, hogy amennyiben jelen Megállapodásban rögzített bármely kötelezettségüket bármilyen okból kifolyólag megszegik, úgy az ebből eredő bármely – különösen pénzügyi, jogi, erkölcsi – felelősséget kizárólag a kötelezettséget megszegő Tag viseli. Tagok kijelentik, hogy ezen kötelezettségük bármilyen ellenőrzés, utóellenőrzés során, a projekt megvalósítása vagy a projekt fenntartási idejében feltárt szabálytalanságra, kötelezettségszegésre, hiányosságra is fennáll.</w:t>
      </w:r>
    </w:p>
    <w:p w:rsidR="001B6930" w:rsidRPr="00D069F4" w:rsidRDefault="001B6930" w:rsidP="0021443D">
      <w:pPr>
        <w:keepNext/>
        <w:tabs>
          <w:tab w:val="left" w:pos="4140"/>
        </w:tabs>
        <w:spacing w:before="240" w:after="120" w:line="276" w:lineRule="auto"/>
        <w:jc w:val="center"/>
        <w:rPr>
          <w:b/>
          <w:color w:val="auto"/>
        </w:rPr>
      </w:pPr>
      <w:r w:rsidRPr="00D069F4">
        <w:rPr>
          <w:b/>
          <w:color w:val="auto"/>
        </w:rPr>
        <w:t>11. Záró rendelkezések</w:t>
      </w:r>
    </w:p>
    <w:p w:rsidR="001B6930" w:rsidRPr="00D069F4" w:rsidRDefault="001B6930" w:rsidP="00144F38">
      <w:pPr>
        <w:spacing w:line="276" w:lineRule="auto"/>
        <w:jc w:val="both"/>
        <w:rPr>
          <w:color w:val="auto"/>
        </w:rPr>
      </w:pPr>
      <w:r w:rsidRPr="00D069F4">
        <w:rPr>
          <w:color w:val="auto"/>
        </w:rPr>
        <w:t>11</w:t>
      </w:r>
      <w:r w:rsidR="00627AA6" w:rsidRPr="00D069F4">
        <w:rPr>
          <w:color w:val="auto"/>
        </w:rPr>
        <w:t xml:space="preserve">.1. A KEM </w:t>
      </w:r>
      <w:r w:rsidR="002B252A" w:rsidRPr="00D069F4">
        <w:rPr>
          <w:color w:val="auto"/>
        </w:rPr>
        <w:t>20</w:t>
      </w:r>
      <w:r w:rsidR="00DE0CE8" w:rsidRPr="00D069F4">
        <w:rPr>
          <w:color w:val="auto"/>
        </w:rPr>
        <w:t xml:space="preserve"> </w:t>
      </w:r>
      <w:r w:rsidRPr="00D069F4">
        <w:rPr>
          <w:color w:val="auto"/>
        </w:rPr>
        <w:t>oldalon és 3 db eredeti példányban készült. A KEM az Együttműködési Megállapodás és a Támogatási Szerződés elválaszthatatlan részét képezi.</w:t>
      </w:r>
    </w:p>
    <w:p w:rsidR="001B6930" w:rsidRPr="00D069F4" w:rsidRDefault="001B6930" w:rsidP="00A71DC3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11.2. A KEM hatályba lépésének napja megegyezik a tagok közül az utolsóként aláíró aláírásának napjával. A konzorciumvezető a KEM hatályba lépését követően a KEM-et megküldi a Támogató részére.</w:t>
      </w:r>
    </w:p>
    <w:p w:rsidR="001B6930" w:rsidRPr="00D069F4" w:rsidRDefault="001B6930" w:rsidP="00144F38">
      <w:pPr>
        <w:spacing w:line="276" w:lineRule="auto"/>
        <w:jc w:val="both"/>
        <w:rPr>
          <w:color w:val="auto"/>
        </w:rPr>
      </w:pPr>
      <w:r w:rsidRPr="00D069F4">
        <w:rPr>
          <w:color w:val="auto"/>
        </w:rPr>
        <w:t>11.3. A konzorciumra vonatkozó általános szabályokat a Polgári Törvénykönyvről szóló 2013. évi V. törvény 6:498. § - 6:513. § bekezdései, míg a speciális szabályokat a 272/2014. (XI. 5.) Korm. rendelet 140. § bekezdése tartalmazza. A KEM-ben nem szabályozott más kérdésekben a vonatkozó magyar jogszabályok rendelkezései az irányadók.</w:t>
      </w:r>
    </w:p>
    <w:p w:rsidR="001B6930" w:rsidRPr="00D069F4" w:rsidRDefault="001B6930" w:rsidP="00CC15D9">
      <w:pPr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11.4. A HACS részletes működési szabályait saját Ügyrendjében határozza meg.</w:t>
      </w:r>
    </w:p>
    <w:p w:rsidR="001B6930" w:rsidRPr="00D069F4" w:rsidRDefault="001B6930" w:rsidP="000771FA">
      <w:pPr>
        <w:autoSpaceDN w:val="0"/>
        <w:adjustRightInd w:val="0"/>
        <w:spacing w:before="120" w:after="120" w:line="276" w:lineRule="auto"/>
        <w:jc w:val="both"/>
        <w:rPr>
          <w:color w:val="auto"/>
        </w:rPr>
      </w:pPr>
      <w:r w:rsidRPr="00D069F4">
        <w:rPr>
          <w:color w:val="auto"/>
        </w:rPr>
        <w:t>11.5. A tagok képviseletében aláíró személyek kijelentik és cégkivonatukkal, valamint aláírási címpéldányaikkal igazolják, hogy a KEM 2. pontjában feltüntetettek szerint jogosultak a tag képviseletére, továbbá ennek alapján a KEM megkötésére és aláírására. Az Aláíró képviselők kijelentik továbbá, hogy a testületi szerveik részéről a jelen KEM megkötéséhez szükséges felhatalmazásokkal rendelkeznek, harmadik személyeknek semminemű olyan jogosultsága nincs, mely a tag részéről megakadályozná vagy bármiben korlátozná a KEM megkötését, és az abban foglalt kötelezett</w:t>
      </w:r>
      <w:r w:rsidR="000771FA" w:rsidRPr="00D069F4">
        <w:rPr>
          <w:color w:val="auto"/>
        </w:rPr>
        <w:t>ségek maradéktalan teljesítését</w:t>
      </w:r>
    </w:p>
    <w:p w:rsidR="001B6930" w:rsidRPr="00D069F4" w:rsidRDefault="001B6930" w:rsidP="00B83630">
      <w:pPr>
        <w:spacing w:line="276" w:lineRule="auto"/>
        <w:jc w:val="both"/>
        <w:rPr>
          <w:color w:val="auto"/>
        </w:rPr>
      </w:pPr>
      <w:r w:rsidRPr="00D069F4">
        <w:rPr>
          <w:color w:val="auto"/>
        </w:rPr>
        <w:t xml:space="preserve">11.6. A KEM-hez kapcsolódó jogviták esetére tagok a </w:t>
      </w:r>
      <w:r w:rsidR="00774687" w:rsidRPr="00D069F4">
        <w:rPr>
          <w:color w:val="auto"/>
        </w:rPr>
        <w:t>Szombathelyi Járásbíróság, vagy a Szombathelyi Törvényszék</w:t>
      </w:r>
      <w:r w:rsidRPr="00D069F4">
        <w:rPr>
          <w:color w:val="auto"/>
        </w:rPr>
        <w:t xml:space="preserve"> illetékességét kötik ki.</w:t>
      </w:r>
    </w:p>
    <w:p w:rsidR="001B6930" w:rsidRPr="00D069F4" w:rsidRDefault="001B6930" w:rsidP="00A71DC3">
      <w:pPr>
        <w:spacing w:before="120" w:after="240" w:line="276" w:lineRule="auto"/>
        <w:jc w:val="both"/>
        <w:rPr>
          <w:color w:val="auto"/>
        </w:rPr>
      </w:pPr>
      <w:r w:rsidRPr="00D069F4">
        <w:rPr>
          <w:color w:val="auto"/>
        </w:rPr>
        <w:t>A tagok a KEM-et átolvasták, és közös értelmezés után, mint akaratukkal és elhangzott nyilatkozataikkal mindenben egyezőt aláírták.</w:t>
      </w:r>
    </w:p>
    <w:p w:rsidR="000771FA" w:rsidRPr="00D069F4" w:rsidRDefault="000771FA">
      <w:pPr>
        <w:rPr>
          <w:color w:val="auto"/>
        </w:rPr>
      </w:pPr>
      <w:r w:rsidRPr="00D069F4">
        <w:rPr>
          <w:color w:val="auto"/>
        </w:rPr>
        <w:br w:type="page"/>
      </w:r>
    </w:p>
    <w:p w:rsidR="000771FA" w:rsidRPr="00D069F4" w:rsidRDefault="000771FA" w:rsidP="00A71DC3">
      <w:pPr>
        <w:spacing w:before="120" w:after="240" w:line="276" w:lineRule="auto"/>
        <w:jc w:val="both"/>
        <w:rPr>
          <w:color w:val="auto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D069F4" w:rsidRPr="00D069F4" w:rsidTr="00002099">
        <w:tc>
          <w:tcPr>
            <w:tcW w:w="2952" w:type="dxa"/>
          </w:tcPr>
          <w:p w:rsidR="001B6930" w:rsidRPr="00D069F4" w:rsidRDefault="001B6930" w:rsidP="005C13C1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 vezetője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</w:t>
            </w:r>
          </w:p>
          <w:p w:rsidR="001B6930" w:rsidRPr="00D069F4" w:rsidRDefault="005F4F6C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Dr. Puskás Tivadar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5F4F6C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</w:rPr>
              <w:t>Szombathely Megyei Jogú Város Önkormányzata</w:t>
            </w:r>
            <w:r w:rsidRPr="00D069F4">
              <w:rPr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952" w:type="dxa"/>
            <w:gridSpan w:val="2"/>
          </w:tcPr>
          <w:p w:rsidR="001B6930" w:rsidRPr="00D069F4" w:rsidRDefault="001B6930" w:rsidP="00002099">
            <w:pPr>
              <w:spacing w:line="276" w:lineRule="auto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vezetőségi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</w:t>
            </w:r>
          </w:p>
          <w:p w:rsidR="001B6930" w:rsidRPr="00D069F4" w:rsidRDefault="008B11B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Gregersen-Labossa György</w:t>
            </w:r>
          </w:p>
          <w:p w:rsidR="001B6930" w:rsidRPr="00D069F4" w:rsidRDefault="008B11B0" w:rsidP="008B11B0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és Bánfi Péter együttesen</w:t>
            </w:r>
          </w:p>
          <w:p w:rsidR="001B6930" w:rsidRPr="00D069F4" w:rsidRDefault="008B11B0" w:rsidP="00002099">
            <w:pPr>
              <w:spacing w:line="276" w:lineRule="auto"/>
              <w:rPr>
                <w:color w:val="auto"/>
              </w:rPr>
            </w:pPr>
            <w:r w:rsidRPr="00D069F4">
              <w:rPr>
                <w:color w:val="auto"/>
              </w:rPr>
              <w:t>Szombathelyi Evangélikus</w:t>
            </w:r>
          </w:p>
          <w:p w:rsidR="008B11B0" w:rsidRPr="00D069F4" w:rsidRDefault="008B11B0" w:rsidP="00002099">
            <w:pPr>
              <w:spacing w:line="276" w:lineRule="auto"/>
              <w:rPr>
                <w:color w:val="auto"/>
                <w:lang w:eastAsia="en-US"/>
              </w:rPr>
            </w:pPr>
            <w:r w:rsidRPr="00D069F4">
              <w:rPr>
                <w:color w:val="auto"/>
              </w:rPr>
              <w:t>Egyházközség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952" w:type="dxa"/>
          </w:tcPr>
          <w:p w:rsidR="001B6930" w:rsidRPr="00D069F4" w:rsidRDefault="001B6930" w:rsidP="00002099">
            <w:pPr>
              <w:spacing w:line="276" w:lineRule="auto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vezetőségi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</w:t>
            </w:r>
          </w:p>
          <w:p w:rsidR="005F4F6C" w:rsidRPr="00D069F4" w:rsidRDefault="008B11B0" w:rsidP="008B11B0">
            <w:pPr>
              <w:spacing w:line="276" w:lineRule="auto"/>
              <w:rPr>
                <w:color w:val="auto"/>
                <w:lang w:eastAsia="en-US"/>
              </w:rPr>
            </w:pPr>
            <w:r w:rsidRPr="00D069F4">
              <w:rPr>
                <w:color w:val="auto"/>
              </w:rPr>
              <w:t xml:space="preserve">         Bozzay Balázs</w:t>
            </w:r>
          </w:p>
          <w:p w:rsidR="001B6930" w:rsidRPr="00D069F4" w:rsidRDefault="008B11B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</w:rPr>
              <w:t>BFH Európa Projektfejlesztő és Tanácsadó Kft</w:t>
            </w:r>
          </w:p>
          <w:p w:rsidR="008B11B0" w:rsidRPr="00D069F4" w:rsidRDefault="008B11B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8B11B0" w:rsidRPr="00D069F4" w:rsidRDefault="008B11B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</w:tc>
      </w:tr>
      <w:tr w:rsidR="001B6930" w:rsidRPr="00D069F4" w:rsidTr="00002099">
        <w:tc>
          <w:tcPr>
            <w:tcW w:w="4428" w:type="dxa"/>
            <w:gridSpan w:val="2"/>
          </w:tcPr>
          <w:p w:rsidR="001B6930" w:rsidRPr="00D069F4" w:rsidRDefault="001B6930" w:rsidP="00B83630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5F4F6C" w:rsidP="00002099">
            <w:pPr>
              <w:spacing w:line="276" w:lineRule="auto"/>
              <w:jc w:val="center"/>
              <w:rPr>
                <w:bCs/>
                <w:color w:val="auto"/>
                <w:lang w:eastAsia="en-US"/>
              </w:rPr>
            </w:pPr>
            <w:r w:rsidRPr="00D069F4">
              <w:rPr>
                <w:color w:val="auto"/>
              </w:rPr>
              <w:t>Szekér Tamás</w:t>
            </w:r>
            <w:r w:rsidRPr="00D069F4">
              <w:rPr>
                <w:bCs/>
                <w:color w:val="auto"/>
                <w:lang w:eastAsia="en-US"/>
              </w:rPr>
              <w:t xml:space="preserve"> </w:t>
            </w:r>
          </w:p>
          <w:p w:rsidR="005F4F6C" w:rsidRPr="00D069F4" w:rsidRDefault="005F4F6C" w:rsidP="00002099">
            <w:pPr>
              <w:spacing w:line="276" w:lineRule="auto"/>
              <w:jc w:val="center"/>
              <w:rPr>
                <w:bCs/>
                <w:color w:val="auto"/>
                <w:lang w:eastAsia="en-US"/>
              </w:rPr>
            </w:pPr>
          </w:p>
          <w:p w:rsidR="001B6930" w:rsidRPr="00D069F4" w:rsidRDefault="005F4F6C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</w:rPr>
              <w:t>Herényi Kulturális és Sportegyesület</w:t>
            </w:r>
            <w:r w:rsidRPr="00D069F4">
              <w:rPr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B83630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4428" w:type="dxa"/>
            <w:gridSpan w:val="2"/>
          </w:tcPr>
          <w:p w:rsidR="001B6930" w:rsidRPr="00D069F4" w:rsidRDefault="001B6930" w:rsidP="00B83630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5F4F6C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Erdei Zsuzsanna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5F4F6C" w:rsidRPr="00D069F4" w:rsidRDefault="005F4F6C" w:rsidP="00002099">
            <w:pPr>
              <w:spacing w:line="276" w:lineRule="auto"/>
              <w:jc w:val="center"/>
              <w:rPr>
                <w:color w:val="auto"/>
              </w:rPr>
            </w:pPr>
          </w:p>
          <w:p w:rsidR="001B6930" w:rsidRPr="00D069F4" w:rsidRDefault="005F4F6C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Savaria Tendency Art Group Művészeti és Kulturális Egyesület Szombathely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both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</w:tc>
      </w:tr>
    </w:tbl>
    <w:p w:rsidR="001B6930" w:rsidRPr="00D069F4" w:rsidRDefault="001B6930" w:rsidP="00002099">
      <w:pPr>
        <w:spacing w:line="276" w:lineRule="auto"/>
        <w:rPr>
          <w:color w:val="auto"/>
          <w:lang w:val="en-US"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4428"/>
      </w:tblGrid>
      <w:tr w:rsidR="00D069F4" w:rsidRPr="00D069F4" w:rsidTr="00B83630">
        <w:trPr>
          <w:cantSplit/>
        </w:trPr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D050E3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Farkas Csaba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Név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bCs/>
                <w:color w:val="auto"/>
                <w:lang w:val="en-US" w:eastAsia="en-US"/>
              </w:rPr>
            </w:pPr>
          </w:p>
          <w:p w:rsidR="005F4F6C" w:rsidRPr="00D069F4" w:rsidRDefault="005F4F6C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Szülőföld Kulturális, Sport és Örökségvédelmi Egyesület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Bálint András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Név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bCs/>
                <w:color w:val="auto"/>
                <w:lang w:val="de-DE"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Szombathelyi Képző Központ Közhasznú Nonprofit Kft.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tabs>
                <w:tab w:val="left" w:pos="4140"/>
              </w:tabs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color w:val="auto"/>
                <w:lang w:eastAsia="en-US"/>
              </w:rPr>
            </w:pPr>
            <w:r w:rsidRPr="00D069F4">
              <w:rPr>
                <w:color w:val="auto"/>
                <w:lang w:eastAsia="en-US"/>
              </w:rPr>
              <w:t>……………………………</w:t>
            </w:r>
          </w:p>
        </w:tc>
      </w:tr>
      <w:tr w:rsidR="00D069F4" w:rsidRPr="00D069F4" w:rsidTr="00B83630">
        <w:trPr>
          <w:cantSplit/>
        </w:trPr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bCs/>
                <w:color w:val="auto"/>
                <w:lang w:eastAsia="en-US"/>
              </w:rPr>
              <w:t>Csapláros Andrea</w:t>
            </w:r>
          </w:p>
          <w:p w:rsidR="001B6930" w:rsidRPr="00D069F4" w:rsidRDefault="001B6930" w:rsidP="00002099">
            <w:pPr>
              <w:spacing w:line="276" w:lineRule="auto"/>
              <w:rPr>
                <w:b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Savaria Megyei Hatókörű Városi Múzeum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Polgár Tibor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6F6869" w:rsidP="006F686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Nyugat-Pannon Terület- és Gazdaságfejlesztési Szolgáltató Közhasznú Nonprofit Kft.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  <w:tr w:rsidR="001B6930" w:rsidRPr="00D069F4" w:rsidTr="00B83630">
        <w:trPr>
          <w:cantSplit/>
        </w:trPr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Parais István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AGORA Szombathelyi Kulturális Központ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28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0D64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Breznovits István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Innopartner</w:t>
            </w:r>
            <w:r w:rsidR="000D64DD" w:rsidRPr="00D069F4">
              <w:rPr>
                <w:color w:val="auto"/>
              </w:rPr>
              <w:t xml:space="preserve"> Szolgáltató és Fejlesztő Nonprofit </w:t>
            </w:r>
            <w:r w:rsidRPr="00D069F4">
              <w:rPr>
                <w:color w:val="auto"/>
              </w:rPr>
              <w:t>Kft.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</w:tbl>
    <w:p w:rsidR="001B6930" w:rsidRPr="00D069F4" w:rsidRDefault="001B6930" w:rsidP="00002099">
      <w:pPr>
        <w:spacing w:line="276" w:lineRule="auto"/>
        <w:rPr>
          <w:color w:val="auto"/>
          <w:lang w:val="en-US" w:eastAsia="en-US"/>
        </w:rPr>
      </w:pPr>
    </w:p>
    <w:p w:rsidR="001B6930" w:rsidRPr="00D069F4" w:rsidRDefault="001B6930" w:rsidP="00002099">
      <w:pPr>
        <w:spacing w:line="276" w:lineRule="auto"/>
        <w:rPr>
          <w:color w:val="auto"/>
          <w:lang w:val="en-US" w:eastAsia="en-US"/>
        </w:rPr>
      </w:pPr>
    </w:p>
    <w:p w:rsidR="001B6930" w:rsidRPr="00D069F4" w:rsidRDefault="001B6930" w:rsidP="00002099">
      <w:pPr>
        <w:spacing w:line="276" w:lineRule="auto"/>
        <w:rPr>
          <w:color w:val="auto"/>
          <w:lang w:val="en-US" w:eastAsia="en-US"/>
        </w:rPr>
      </w:pPr>
    </w:p>
    <w:tbl>
      <w:tblPr>
        <w:tblW w:w="8904" w:type="dxa"/>
        <w:tblLook w:val="01E0" w:firstRow="1" w:lastRow="1" w:firstColumn="1" w:lastColumn="1" w:noHBand="0" w:noVBand="0"/>
      </w:tblPr>
      <w:tblGrid>
        <w:gridCol w:w="4452"/>
        <w:gridCol w:w="4452"/>
      </w:tblGrid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0C5DDD" w:rsidP="00002099">
            <w:pPr>
              <w:spacing w:line="276" w:lineRule="auto"/>
              <w:jc w:val="center"/>
              <w:rPr>
                <w:bCs/>
                <w:color w:val="auto"/>
                <w:lang w:val="en-US" w:eastAsia="en-US"/>
              </w:rPr>
            </w:pPr>
            <w:r w:rsidRPr="00D069F4">
              <w:rPr>
                <w:bCs/>
                <w:color w:val="auto"/>
                <w:lang w:val="en-US" w:eastAsia="en-US"/>
              </w:rPr>
              <w:t>Dr. Ajkay Adrián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0C5DDD" w:rsidP="006F6869">
            <w:pPr>
              <w:spacing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Savaria Városfejlesztési Nonprofit</w:t>
            </w:r>
            <w:r w:rsidR="006F6869" w:rsidRPr="00D069F4">
              <w:rPr>
                <w:color w:val="auto"/>
              </w:rPr>
              <w:t xml:space="preserve"> Kft.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0C5DDD" w:rsidRPr="00D069F4" w:rsidRDefault="000C5D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0D64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Fodor Judit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Szombathelyi Turisztikai és Testvérvárosi Egyesület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0C5DDD" w:rsidRPr="00D069F4" w:rsidRDefault="000C5D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0C5D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Kőszegfalviné Pajor Klára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0C5DDD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Szombathelyi Civil Kerekasztal</w:t>
            </w:r>
            <w:r w:rsidR="006F6869"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Molnár Miklós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Vas Megyei és Szombathely Város Regionális Vállalkozásfejlesztési Alapítvány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Hutflesz Mihály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Régiófókusz Vállalkozás-, Humánerőforrás-, és Környezetfejlesztési Közhasznú Nonprofit Kft.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Dr. Szabó Eszter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Női Vállalkozói Klub Egyesület</w:t>
            </w:r>
            <w:r w:rsidRPr="00D069F4">
              <w:rPr>
                <w:iCs/>
                <w:color w:val="auto"/>
                <w:lang w:eastAsia="en-US"/>
              </w:rPr>
              <w:t xml:space="preserve"> </w:t>
            </w: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Kovács István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Pannon Projektum Térség- és Humánfejlesztő Bt.</w:t>
            </w:r>
          </w:p>
          <w:p w:rsidR="001B6930" w:rsidRPr="00D069F4" w:rsidRDefault="001B6930" w:rsidP="006F6869">
            <w:pPr>
              <w:spacing w:line="276" w:lineRule="auto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bCs/>
                <w:color w:val="auto"/>
                <w:lang w:eastAsia="en-US"/>
              </w:rPr>
              <w:t>Lovass Pál András</w:t>
            </w:r>
          </w:p>
          <w:p w:rsidR="001B6930" w:rsidRPr="00D069F4" w:rsidRDefault="001B6930" w:rsidP="00002099">
            <w:pPr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6F6869" w:rsidP="00002099">
            <w:pPr>
              <w:spacing w:line="276" w:lineRule="auto"/>
              <w:jc w:val="center"/>
              <w:rPr>
                <w:color w:val="auto"/>
              </w:rPr>
            </w:pPr>
            <w:r w:rsidRPr="00D069F4">
              <w:rPr>
                <w:color w:val="auto"/>
              </w:rPr>
              <w:t>Pacific Genius Kft.</w:t>
            </w:r>
          </w:p>
          <w:p w:rsidR="006F6869" w:rsidRPr="00D069F4" w:rsidRDefault="006F6869" w:rsidP="006F6869">
            <w:pPr>
              <w:spacing w:line="276" w:lineRule="auto"/>
              <w:rPr>
                <w:color w:val="auto"/>
              </w:rPr>
            </w:pPr>
          </w:p>
          <w:p w:rsidR="006F6869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</w:tc>
      </w:tr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konzorciumi tag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..............................................</w:t>
            </w:r>
          </w:p>
          <w:p w:rsidR="001B6930" w:rsidRPr="00D069F4" w:rsidRDefault="006F6869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Németh Gábor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C42902" w:rsidP="00C42902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color w:val="auto"/>
              </w:rPr>
              <w:t>Változó Világért Alapítvány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P.H.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Aláírás dátuma: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  <w:r w:rsidRPr="00D069F4">
              <w:rPr>
                <w:iCs/>
                <w:color w:val="auto"/>
                <w:lang w:eastAsia="en-US"/>
              </w:rPr>
              <w:t>……………………………</w:t>
            </w: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</w:tr>
      <w:tr w:rsidR="00D069F4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</w:tr>
      <w:tr w:rsidR="001B6930" w:rsidRPr="00D069F4" w:rsidTr="00496627">
        <w:trPr>
          <w:trHeight w:val="145"/>
        </w:trPr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rPr>
                <w:iCs/>
                <w:color w:val="auto"/>
                <w:lang w:eastAsia="en-US"/>
              </w:rPr>
            </w:pPr>
          </w:p>
        </w:tc>
        <w:tc>
          <w:tcPr>
            <w:tcW w:w="4452" w:type="dxa"/>
          </w:tcPr>
          <w:p w:rsidR="001B6930" w:rsidRPr="00D069F4" w:rsidRDefault="001B6930" w:rsidP="00002099">
            <w:pPr>
              <w:spacing w:line="276" w:lineRule="auto"/>
              <w:jc w:val="center"/>
              <w:rPr>
                <w:iCs/>
                <w:color w:val="auto"/>
                <w:lang w:eastAsia="en-US"/>
              </w:rPr>
            </w:pPr>
          </w:p>
        </w:tc>
      </w:tr>
      <w:bookmarkEnd w:id="0"/>
    </w:tbl>
    <w:p w:rsidR="001B6930" w:rsidRPr="00D069F4" w:rsidRDefault="001B6930" w:rsidP="000771FA">
      <w:pPr>
        <w:ind w:firstLine="720"/>
        <w:rPr>
          <w:color w:val="auto"/>
        </w:rPr>
      </w:pPr>
    </w:p>
    <w:sectPr w:rsidR="001B6930" w:rsidRPr="00D069F4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63C" w:rsidRDefault="009D163C">
      <w:r>
        <w:separator/>
      </w:r>
    </w:p>
  </w:endnote>
  <w:endnote w:type="continuationSeparator" w:id="0">
    <w:p w:rsidR="009D163C" w:rsidRDefault="009D163C">
      <w:r>
        <w:continuationSeparator/>
      </w:r>
    </w:p>
  </w:endnote>
  <w:endnote w:type="continuationNotice" w:id="1">
    <w:p w:rsidR="009D163C" w:rsidRDefault="009D16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63C" w:rsidRDefault="009D163C">
    <w:pPr>
      <w:pStyle w:val="llb"/>
      <w:jc w:val="right"/>
      <w:rPr>
        <w:sz w:val="16"/>
        <w:szCs w:val="16"/>
      </w:rPr>
    </w:pPr>
  </w:p>
  <w:p w:rsidR="009D163C" w:rsidRPr="006533C4" w:rsidRDefault="009D163C">
    <w:pPr>
      <w:pStyle w:val="llb"/>
      <w:jc w:val="right"/>
      <w:rPr>
        <w:sz w:val="16"/>
      </w:rPr>
    </w:pPr>
    <w:r w:rsidRPr="006533C4">
      <w:rPr>
        <w:sz w:val="16"/>
      </w:rPr>
      <w:t xml:space="preserve">Oldal </w:t>
    </w:r>
    <w:r w:rsidR="00362708" w:rsidRPr="006B75BB">
      <w:rPr>
        <w:b/>
        <w:bCs/>
        <w:sz w:val="16"/>
        <w:szCs w:val="16"/>
      </w:rPr>
      <w:fldChar w:fldCharType="begin"/>
    </w:r>
    <w:r w:rsidRPr="006B75BB">
      <w:rPr>
        <w:b/>
        <w:bCs/>
        <w:sz w:val="16"/>
        <w:szCs w:val="16"/>
      </w:rPr>
      <w:instrText>PAGE</w:instrText>
    </w:r>
    <w:r w:rsidR="00362708" w:rsidRPr="006B75BB">
      <w:rPr>
        <w:b/>
        <w:bCs/>
        <w:sz w:val="16"/>
        <w:szCs w:val="16"/>
      </w:rPr>
      <w:fldChar w:fldCharType="separate"/>
    </w:r>
    <w:r w:rsidR="00D069F4">
      <w:rPr>
        <w:b/>
        <w:bCs/>
        <w:noProof/>
        <w:sz w:val="16"/>
        <w:szCs w:val="16"/>
      </w:rPr>
      <w:t>1</w:t>
    </w:r>
    <w:r w:rsidR="00362708" w:rsidRPr="006B75BB">
      <w:rPr>
        <w:b/>
        <w:bCs/>
        <w:sz w:val="16"/>
        <w:szCs w:val="16"/>
      </w:rPr>
      <w:fldChar w:fldCharType="end"/>
    </w:r>
    <w:r w:rsidRPr="006533C4">
      <w:rPr>
        <w:sz w:val="16"/>
      </w:rPr>
      <w:t xml:space="preserve"> / </w:t>
    </w:r>
    <w:r w:rsidR="00362708" w:rsidRPr="006B75BB">
      <w:rPr>
        <w:b/>
        <w:bCs/>
        <w:sz w:val="16"/>
        <w:szCs w:val="16"/>
      </w:rPr>
      <w:fldChar w:fldCharType="begin"/>
    </w:r>
    <w:r w:rsidRPr="006B75BB">
      <w:rPr>
        <w:b/>
        <w:bCs/>
        <w:sz w:val="16"/>
        <w:szCs w:val="16"/>
      </w:rPr>
      <w:instrText>NUMPAGES</w:instrText>
    </w:r>
    <w:r w:rsidR="00362708" w:rsidRPr="006B75BB">
      <w:rPr>
        <w:b/>
        <w:bCs/>
        <w:sz w:val="16"/>
        <w:szCs w:val="16"/>
      </w:rPr>
      <w:fldChar w:fldCharType="separate"/>
    </w:r>
    <w:r w:rsidR="00D069F4">
      <w:rPr>
        <w:b/>
        <w:bCs/>
        <w:noProof/>
        <w:sz w:val="16"/>
        <w:szCs w:val="16"/>
      </w:rPr>
      <w:t>20</w:t>
    </w:r>
    <w:r w:rsidR="00362708" w:rsidRPr="006B75BB">
      <w:rPr>
        <w:b/>
        <w:bCs/>
        <w:sz w:val="16"/>
        <w:szCs w:val="16"/>
      </w:rPr>
      <w:fldChar w:fldCharType="end"/>
    </w:r>
  </w:p>
  <w:p w:rsidR="009D163C" w:rsidRDefault="009D163C" w:rsidP="00037715">
    <w:pPr>
      <w:pStyle w:val="llb"/>
    </w:pPr>
    <w:r>
      <w:rPr>
        <w:noProof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9" t="16243" r="5945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63C" w:rsidRDefault="009D163C">
      <w:r>
        <w:separator/>
      </w:r>
    </w:p>
  </w:footnote>
  <w:footnote w:type="continuationSeparator" w:id="0">
    <w:p w:rsidR="009D163C" w:rsidRDefault="009D163C">
      <w:r>
        <w:continuationSeparator/>
      </w:r>
    </w:p>
  </w:footnote>
  <w:footnote w:type="continuationNotice" w:id="1">
    <w:p w:rsidR="009D163C" w:rsidRDefault="009D163C"/>
  </w:footnote>
  <w:footnote w:id="2">
    <w:p w:rsidR="009D163C" w:rsidRDefault="009D163C" w:rsidP="00496496">
      <w:pPr>
        <w:pStyle w:val="Lbjegyzetszveg"/>
        <w:jc w:val="both"/>
      </w:pPr>
      <w:r w:rsidRPr="0021443D">
        <w:rPr>
          <w:rStyle w:val="Lbjegyzet-hivatkozs"/>
          <w:rFonts w:cs="Arial"/>
        </w:rPr>
        <w:footnoteRef/>
      </w:r>
      <w:r w:rsidRPr="0021443D">
        <w:rPr>
          <w:sz w:val="16"/>
        </w:rPr>
        <w:t xml:space="preserve"> A tagok a minta által nem szabályozott kérdéseket is rendezhetnek, ellentétes vagy másképp szabályozó rendelkezés a Támogató engedélyével lehetséges.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63C" w:rsidRDefault="009D163C">
    <w:pPr>
      <w:pStyle w:val="lfej"/>
    </w:pPr>
    <w:r>
      <w:rPr>
        <w:noProof/>
      </w:rPr>
      <w:drawing>
        <wp:inline distT="0" distB="0" distL="0" distR="0">
          <wp:extent cx="1543050" cy="590550"/>
          <wp:effectExtent l="0" t="0" r="0" b="0"/>
          <wp:docPr id="1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046BC1"/>
    <w:multiLevelType w:val="hybridMultilevel"/>
    <w:tmpl w:val="547A2A8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9C679A9"/>
    <w:multiLevelType w:val="hybridMultilevel"/>
    <w:tmpl w:val="9F561202"/>
    <w:lvl w:ilvl="0" w:tplc="BA82B1C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438CA"/>
    <w:multiLevelType w:val="hybridMultilevel"/>
    <w:tmpl w:val="CE7AB380"/>
    <w:lvl w:ilvl="0" w:tplc="355C51CE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23DB2E71"/>
    <w:multiLevelType w:val="hybridMultilevel"/>
    <w:tmpl w:val="AA9A6B2E"/>
    <w:lvl w:ilvl="0" w:tplc="87AAEA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923FE"/>
    <w:multiLevelType w:val="hybridMultilevel"/>
    <w:tmpl w:val="A3D805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8630EB"/>
    <w:multiLevelType w:val="hybridMultilevel"/>
    <w:tmpl w:val="DBD4052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8735DC"/>
    <w:multiLevelType w:val="hybridMultilevel"/>
    <w:tmpl w:val="B11E4FEE"/>
    <w:lvl w:ilvl="0" w:tplc="1D00FA6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22AED"/>
    <w:multiLevelType w:val="hybridMultilevel"/>
    <w:tmpl w:val="015C681E"/>
    <w:lvl w:ilvl="0" w:tplc="0BD0AD32">
      <w:start w:val="1"/>
      <w:numFmt w:val="lowerLetter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62B6526"/>
    <w:multiLevelType w:val="hybridMultilevel"/>
    <w:tmpl w:val="FEE419DE"/>
    <w:lvl w:ilvl="0" w:tplc="4E9299A0">
      <w:start w:val="1"/>
      <w:numFmt w:val="lowerLetter"/>
      <w:lvlText w:val="%1)"/>
      <w:lvlJc w:val="left"/>
      <w:pPr>
        <w:ind w:left="56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72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8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  <w:rPr>
        <w:rFonts w:cs="Times New Roman"/>
      </w:rPr>
    </w:lvl>
  </w:abstractNum>
  <w:abstractNum w:abstractNumId="10" w15:restartNumberingAfterBreak="0">
    <w:nsid w:val="562C2319"/>
    <w:multiLevelType w:val="hybridMultilevel"/>
    <w:tmpl w:val="73CA9C76"/>
    <w:lvl w:ilvl="0" w:tplc="040E0017">
      <w:start w:val="1"/>
      <w:numFmt w:val="lowerLetter"/>
      <w:lvlText w:val="%1)"/>
      <w:lvlJc w:val="left"/>
      <w:pPr>
        <w:ind w:left="862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1" w15:restartNumberingAfterBreak="0">
    <w:nsid w:val="61985745"/>
    <w:multiLevelType w:val="hybridMultilevel"/>
    <w:tmpl w:val="5A084F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61272"/>
    <w:multiLevelType w:val="hybridMultilevel"/>
    <w:tmpl w:val="B322B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65DDF"/>
    <w:multiLevelType w:val="multilevel"/>
    <w:tmpl w:val="CB1ECC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11"/>
  </w:num>
  <w:num w:numId="9">
    <w:abstractNumId w:val="12"/>
  </w:num>
  <w:num w:numId="10">
    <w:abstractNumId w:val="1"/>
  </w:num>
  <w:num w:numId="11">
    <w:abstractNumId w:val="9"/>
  </w:num>
  <w:num w:numId="12">
    <w:abstractNumId w:val="10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DE"/>
    <w:rsid w:val="00002099"/>
    <w:rsid w:val="000062C6"/>
    <w:rsid w:val="00011905"/>
    <w:rsid w:val="00011BA3"/>
    <w:rsid w:val="00012667"/>
    <w:rsid w:val="00015EB9"/>
    <w:rsid w:val="00017ED8"/>
    <w:rsid w:val="000242ED"/>
    <w:rsid w:val="000246F0"/>
    <w:rsid w:val="000303AA"/>
    <w:rsid w:val="000308AE"/>
    <w:rsid w:val="00032F6C"/>
    <w:rsid w:val="00032FC1"/>
    <w:rsid w:val="000347A6"/>
    <w:rsid w:val="00034C4E"/>
    <w:rsid w:val="00037715"/>
    <w:rsid w:val="00041820"/>
    <w:rsid w:val="000436DC"/>
    <w:rsid w:val="00045CDE"/>
    <w:rsid w:val="00050129"/>
    <w:rsid w:val="00052864"/>
    <w:rsid w:val="00057BCB"/>
    <w:rsid w:val="0006022F"/>
    <w:rsid w:val="00061415"/>
    <w:rsid w:val="00063A0B"/>
    <w:rsid w:val="00066371"/>
    <w:rsid w:val="00070447"/>
    <w:rsid w:val="00070F99"/>
    <w:rsid w:val="0007356C"/>
    <w:rsid w:val="00074D19"/>
    <w:rsid w:val="00075978"/>
    <w:rsid w:val="000771FA"/>
    <w:rsid w:val="000806A4"/>
    <w:rsid w:val="00082D0E"/>
    <w:rsid w:val="000831ED"/>
    <w:rsid w:val="00083C0D"/>
    <w:rsid w:val="0008416D"/>
    <w:rsid w:val="00084C8A"/>
    <w:rsid w:val="0008694B"/>
    <w:rsid w:val="0009043C"/>
    <w:rsid w:val="000949A3"/>
    <w:rsid w:val="00096060"/>
    <w:rsid w:val="000A616A"/>
    <w:rsid w:val="000B36AF"/>
    <w:rsid w:val="000B6F92"/>
    <w:rsid w:val="000C0F2B"/>
    <w:rsid w:val="000C12F5"/>
    <w:rsid w:val="000C1760"/>
    <w:rsid w:val="000C2398"/>
    <w:rsid w:val="000C5DDD"/>
    <w:rsid w:val="000C72A4"/>
    <w:rsid w:val="000D3716"/>
    <w:rsid w:val="000D64DD"/>
    <w:rsid w:val="000E0DFC"/>
    <w:rsid w:val="000E1B59"/>
    <w:rsid w:val="000E1E44"/>
    <w:rsid w:val="000E438B"/>
    <w:rsid w:val="000E5A30"/>
    <w:rsid w:val="000E5C75"/>
    <w:rsid w:val="000E605F"/>
    <w:rsid w:val="000E629E"/>
    <w:rsid w:val="000F0FF7"/>
    <w:rsid w:val="000F1D7E"/>
    <w:rsid w:val="000F2111"/>
    <w:rsid w:val="000F447A"/>
    <w:rsid w:val="000F567B"/>
    <w:rsid w:val="00102E9A"/>
    <w:rsid w:val="001032D8"/>
    <w:rsid w:val="00105B8F"/>
    <w:rsid w:val="0011165F"/>
    <w:rsid w:val="00112A9C"/>
    <w:rsid w:val="00112ACE"/>
    <w:rsid w:val="00115D3A"/>
    <w:rsid w:val="0011762D"/>
    <w:rsid w:val="00124E16"/>
    <w:rsid w:val="001300F0"/>
    <w:rsid w:val="00133E6A"/>
    <w:rsid w:val="00134414"/>
    <w:rsid w:val="00144ACB"/>
    <w:rsid w:val="00144F38"/>
    <w:rsid w:val="00147A63"/>
    <w:rsid w:val="0015115A"/>
    <w:rsid w:val="001568F6"/>
    <w:rsid w:val="0016027F"/>
    <w:rsid w:val="001630DD"/>
    <w:rsid w:val="00164C7B"/>
    <w:rsid w:val="001654BF"/>
    <w:rsid w:val="00165A9D"/>
    <w:rsid w:val="00165FBA"/>
    <w:rsid w:val="001730BC"/>
    <w:rsid w:val="001740ED"/>
    <w:rsid w:val="001742EA"/>
    <w:rsid w:val="00181612"/>
    <w:rsid w:val="00190180"/>
    <w:rsid w:val="001923F8"/>
    <w:rsid w:val="00192D29"/>
    <w:rsid w:val="00192E57"/>
    <w:rsid w:val="00195424"/>
    <w:rsid w:val="001A2457"/>
    <w:rsid w:val="001A6A1F"/>
    <w:rsid w:val="001B0CA5"/>
    <w:rsid w:val="001B259C"/>
    <w:rsid w:val="001B6930"/>
    <w:rsid w:val="001B7AA7"/>
    <w:rsid w:val="001C1281"/>
    <w:rsid w:val="001C249F"/>
    <w:rsid w:val="001C32FE"/>
    <w:rsid w:val="001C483C"/>
    <w:rsid w:val="001C5C98"/>
    <w:rsid w:val="001C753A"/>
    <w:rsid w:val="001D0335"/>
    <w:rsid w:val="001D4BEB"/>
    <w:rsid w:val="001D7260"/>
    <w:rsid w:val="001E626B"/>
    <w:rsid w:val="001F1944"/>
    <w:rsid w:val="001F4375"/>
    <w:rsid w:val="00200301"/>
    <w:rsid w:val="00202C9D"/>
    <w:rsid w:val="00204FF4"/>
    <w:rsid w:val="00206CEA"/>
    <w:rsid w:val="00206F96"/>
    <w:rsid w:val="002135B3"/>
    <w:rsid w:val="0021443D"/>
    <w:rsid w:val="00216EA8"/>
    <w:rsid w:val="00217723"/>
    <w:rsid w:val="00217907"/>
    <w:rsid w:val="0022107D"/>
    <w:rsid w:val="0023746E"/>
    <w:rsid w:val="00240C72"/>
    <w:rsid w:val="0024228B"/>
    <w:rsid w:val="002530F4"/>
    <w:rsid w:val="002532DE"/>
    <w:rsid w:val="00254035"/>
    <w:rsid w:val="002553A2"/>
    <w:rsid w:val="00261834"/>
    <w:rsid w:val="00264ADD"/>
    <w:rsid w:val="00266F85"/>
    <w:rsid w:val="00271C9D"/>
    <w:rsid w:val="002731D8"/>
    <w:rsid w:val="00273DA3"/>
    <w:rsid w:val="00275075"/>
    <w:rsid w:val="00276D17"/>
    <w:rsid w:val="00282A48"/>
    <w:rsid w:val="00284EA6"/>
    <w:rsid w:val="002860A5"/>
    <w:rsid w:val="002862B8"/>
    <w:rsid w:val="00292897"/>
    <w:rsid w:val="002952D6"/>
    <w:rsid w:val="00295CF1"/>
    <w:rsid w:val="00296164"/>
    <w:rsid w:val="00297E4E"/>
    <w:rsid w:val="002A2D98"/>
    <w:rsid w:val="002A5617"/>
    <w:rsid w:val="002A62FD"/>
    <w:rsid w:val="002B1FC4"/>
    <w:rsid w:val="002B252A"/>
    <w:rsid w:val="002B3C72"/>
    <w:rsid w:val="002B6533"/>
    <w:rsid w:val="002B77C3"/>
    <w:rsid w:val="002C0002"/>
    <w:rsid w:val="002C1254"/>
    <w:rsid w:val="002C1C4D"/>
    <w:rsid w:val="002C32A9"/>
    <w:rsid w:val="002C406D"/>
    <w:rsid w:val="002C437E"/>
    <w:rsid w:val="002C514A"/>
    <w:rsid w:val="002D5FFF"/>
    <w:rsid w:val="002E582E"/>
    <w:rsid w:val="002F13A6"/>
    <w:rsid w:val="002F2B88"/>
    <w:rsid w:val="002F40D5"/>
    <w:rsid w:val="00301815"/>
    <w:rsid w:val="00301827"/>
    <w:rsid w:val="00315639"/>
    <w:rsid w:val="00316D52"/>
    <w:rsid w:val="00317B9A"/>
    <w:rsid w:val="003304A4"/>
    <w:rsid w:val="00333DFA"/>
    <w:rsid w:val="00336E40"/>
    <w:rsid w:val="0033770F"/>
    <w:rsid w:val="0034705B"/>
    <w:rsid w:val="00347717"/>
    <w:rsid w:val="0035418F"/>
    <w:rsid w:val="00354C70"/>
    <w:rsid w:val="00356697"/>
    <w:rsid w:val="00362708"/>
    <w:rsid w:val="003629D1"/>
    <w:rsid w:val="0036512A"/>
    <w:rsid w:val="00365FB5"/>
    <w:rsid w:val="003739F6"/>
    <w:rsid w:val="003744B8"/>
    <w:rsid w:val="00375C83"/>
    <w:rsid w:val="003842F5"/>
    <w:rsid w:val="00384DDD"/>
    <w:rsid w:val="00385670"/>
    <w:rsid w:val="00391928"/>
    <w:rsid w:val="00393111"/>
    <w:rsid w:val="003952DF"/>
    <w:rsid w:val="00395EC9"/>
    <w:rsid w:val="003A0ACC"/>
    <w:rsid w:val="003A5371"/>
    <w:rsid w:val="003A5D0C"/>
    <w:rsid w:val="003B51FE"/>
    <w:rsid w:val="003B5309"/>
    <w:rsid w:val="003B71E1"/>
    <w:rsid w:val="003C1BFA"/>
    <w:rsid w:val="003C6DD6"/>
    <w:rsid w:val="003C6F92"/>
    <w:rsid w:val="003D29AA"/>
    <w:rsid w:val="003D4D9D"/>
    <w:rsid w:val="003D7AD7"/>
    <w:rsid w:val="003F0AAB"/>
    <w:rsid w:val="003F1D3D"/>
    <w:rsid w:val="00404088"/>
    <w:rsid w:val="00407248"/>
    <w:rsid w:val="00411F71"/>
    <w:rsid w:val="004128A0"/>
    <w:rsid w:val="004201F8"/>
    <w:rsid w:val="00420762"/>
    <w:rsid w:val="00421954"/>
    <w:rsid w:val="004313F4"/>
    <w:rsid w:val="0043177E"/>
    <w:rsid w:val="0043331A"/>
    <w:rsid w:val="00434372"/>
    <w:rsid w:val="00436692"/>
    <w:rsid w:val="00444471"/>
    <w:rsid w:val="004524C8"/>
    <w:rsid w:val="00453206"/>
    <w:rsid w:val="004556F7"/>
    <w:rsid w:val="004605BD"/>
    <w:rsid w:val="00461772"/>
    <w:rsid w:val="00461D97"/>
    <w:rsid w:val="00464493"/>
    <w:rsid w:val="00464AFC"/>
    <w:rsid w:val="004707C4"/>
    <w:rsid w:val="00473191"/>
    <w:rsid w:val="004764E0"/>
    <w:rsid w:val="00476FA6"/>
    <w:rsid w:val="0048053E"/>
    <w:rsid w:val="004806BC"/>
    <w:rsid w:val="00485EB6"/>
    <w:rsid w:val="0049161B"/>
    <w:rsid w:val="00496496"/>
    <w:rsid w:val="00496627"/>
    <w:rsid w:val="004A66FA"/>
    <w:rsid w:val="004A77D5"/>
    <w:rsid w:val="004A7CD6"/>
    <w:rsid w:val="004B250B"/>
    <w:rsid w:val="004C402C"/>
    <w:rsid w:val="004C4CCB"/>
    <w:rsid w:val="004C530E"/>
    <w:rsid w:val="004C7406"/>
    <w:rsid w:val="004C7648"/>
    <w:rsid w:val="004D2904"/>
    <w:rsid w:val="004D3DAE"/>
    <w:rsid w:val="004D43F5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4F74"/>
    <w:rsid w:val="00526DE1"/>
    <w:rsid w:val="0052795B"/>
    <w:rsid w:val="00536208"/>
    <w:rsid w:val="005376EC"/>
    <w:rsid w:val="005420AF"/>
    <w:rsid w:val="005422BD"/>
    <w:rsid w:val="0054607B"/>
    <w:rsid w:val="00547C15"/>
    <w:rsid w:val="005502A4"/>
    <w:rsid w:val="00552BAF"/>
    <w:rsid w:val="00557310"/>
    <w:rsid w:val="005610A1"/>
    <w:rsid w:val="005656FB"/>
    <w:rsid w:val="00567C29"/>
    <w:rsid w:val="00570603"/>
    <w:rsid w:val="00571F72"/>
    <w:rsid w:val="005727F1"/>
    <w:rsid w:val="005757E4"/>
    <w:rsid w:val="0058036D"/>
    <w:rsid w:val="00597B59"/>
    <w:rsid w:val="005A0D56"/>
    <w:rsid w:val="005A2036"/>
    <w:rsid w:val="005A43DF"/>
    <w:rsid w:val="005A62F8"/>
    <w:rsid w:val="005A71E8"/>
    <w:rsid w:val="005A72D9"/>
    <w:rsid w:val="005B0A7E"/>
    <w:rsid w:val="005B3DDB"/>
    <w:rsid w:val="005B70B4"/>
    <w:rsid w:val="005C13C1"/>
    <w:rsid w:val="005C432A"/>
    <w:rsid w:val="005C6B9E"/>
    <w:rsid w:val="005C6C98"/>
    <w:rsid w:val="005D1599"/>
    <w:rsid w:val="005D751F"/>
    <w:rsid w:val="005E0F04"/>
    <w:rsid w:val="005E1CDA"/>
    <w:rsid w:val="005E2753"/>
    <w:rsid w:val="005E4EDB"/>
    <w:rsid w:val="005E53EE"/>
    <w:rsid w:val="005E7302"/>
    <w:rsid w:val="005F356A"/>
    <w:rsid w:val="005F370E"/>
    <w:rsid w:val="005F4F6C"/>
    <w:rsid w:val="005F7EED"/>
    <w:rsid w:val="00602997"/>
    <w:rsid w:val="006037AD"/>
    <w:rsid w:val="0060651D"/>
    <w:rsid w:val="006068FB"/>
    <w:rsid w:val="0061366F"/>
    <w:rsid w:val="006146E5"/>
    <w:rsid w:val="00614CAE"/>
    <w:rsid w:val="00620D93"/>
    <w:rsid w:val="006244F0"/>
    <w:rsid w:val="00627AA6"/>
    <w:rsid w:val="00630E2D"/>
    <w:rsid w:val="00634FD2"/>
    <w:rsid w:val="00641CE5"/>
    <w:rsid w:val="00643C57"/>
    <w:rsid w:val="00644700"/>
    <w:rsid w:val="00645644"/>
    <w:rsid w:val="0064643E"/>
    <w:rsid w:val="006533C4"/>
    <w:rsid w:val="006544A8"/>
    <w:rsid w:val="0065460D"/>
    <w:rsid w:val="00662609"/>
    <w:rsid w:val="00664C63"/>
    <w:rsid w:val="0066685A"/>
    <w:rsid w:val="00672232"/>
    <w:rsid w:val="00674B30"/>
    <w:rsid w:val="00674C15"/>
    <w:rsid w:val="0067603A"/>
    <w:rsid w:val="006815C9"/>
    <w:rsid w:val="00682323"/>
    <w:rsid w:val="006902DE"/>
    <w:rsid w:val="00691040"/>
    <w:rsid w:val="00696385"/>
    <w:rsid w:val="006A074C"/>
    <w:rsid w:val="006A1020"/>
    <w:rsid w:val="006A1992"/>
    <w:rsid w:val="006A6A3E"/>
    <w:rsid w:val="006A6B0C"/>
    <w:rsid w:val="006B1165"/>
    <w:rsid w:val="006B5475"/>
    <w:rsid w:val="006B55AC"/>
    <w:rsid w:val="006B6AA7"/>
    <w:rsid w:val="006B75BB"/>
    <w:rsid w:val="006B7EE2"/>
    <w:rsid w:val="006C19FE"/>
    <w:rsid w:val="006C3A3F"/>
    <w:rsid w:val="006C49A1"/>
    <w:rsid w:val="006C4E0F"/>
    <w:rsid w:val="006C77DA"/>
    <w:rsid w:val="006D27D0"/>
    <w:rsid w:val="006D3727"/>
    <w:rsid w:val="006E4A9F"/>
    <w:rsid w:val="006E6010"/>
    <w:rsid w:val="006F0D17"/>
    <w:rsid w:val="006F3EB8"/>
    <w:rsid w:val="006F498A"/>
    <w:rsid w:val="006F6869"/>
    <w:rsid w:val="00701489"/>
    <w:rsid w:val="00707F16"/>
    <w:rsid w:val="00714BF7"/>
    <w:rsid w:val="00720AB7"/>
    <w:rsid w:val="00724360"/>
    <w:rsid w:val="00736329"/>
    <w:rsid w:val="00736444"/>
    <w:rsid w:val="007365C7"/>
    <w:rsid w:val="00736E79"/>
    <w:rsid w:val="00740C13"/>
    <w:rsid w:val="00743758"/>
    <w:rsid w:val="007466EF"/>
    <w:rsid w:val="00746A12"/>
    <w:rsid w:val="00747989"/>
    <w:rsid w:val="00751DF9"/>
    <w:rsid w:val="007562E6"/>
    <w:rsid w:val="00757355"/>
    <w:rsid w:val="00757F42"/>
    <w:rsid w:val="00764288"/>
    <w:rsid w:val="00764404"/>
    <w:rsid w:val="007713BE"/>
    <w:rsid w:val="007730A0"/>
    <w:rsid w:val="00774687"/>
    <w:rsid w:val="00775179"/>
    <w:rsid w:val="00775AF6"/>
    <w:rsid w:val="00781666"/>
    <w:rsid w:val="00781B17"/>
    <w:rsid w:val="00787F90"/>
    <w:rsid w:val="00790A7B"/>
    <w:rsid w:val="0079127E"/>
    <w:rsid w:val="007915DF"/>
    <w:rsid w:val="007964CA"/>
    <w:rsid w:val="00796F96"/>
    <w:rsid w:val="007A6589"/>
    <w:rsid w:val="007B682B"/>
    <w:rsid w:val="007C2374"/>
    <w:rsid w:val="007C3B3A"/>
    <w:rsid w:val="007C3CB8"/>
    <w:rsid w:val="007D1751"/>
    <w:rsid w:val="007D2213"/>
    <w:rsid w:val="007D47D7"/>
    <w:rsid w:val="007D59AF"/>
    <w:rsid w:val="007E3084"/>
    <w:rsid w:val="007E427D"/>
    <w:rsid w:val="007E44B3"/>
    <w:rsid w:val="007E55B5"/>
    <w:rsid w:val="007F0D6C"/>
    <w:rsid w:val="007F3B68"/>
    <w:rsid w:val="007F4314"/>
    <w:rsid w:val="007F509B"/>
    <w:rsid w:val="007F5D7F"/>
    <w:rsid w:val="00800700"/>
    <w:rsid w:val="00807EA7"/>
    <w:rsid w:val="00810B77"/>
    <w:rsid w:val="00814196"/>
    <w:rsid w:val="00834901"/>
    <w:rsid w:val="008368D2"/>
    <w:rsid w:val="0084031E"/>
    <w:rsid w:val="00841595"/>
    <w:rsid w:val="008449EF"/>
    <w:rsid w:val="0084594A"/>
    <w:rsid w:val="00851421"/>
    <w:rsid w:val="00853BE7"/>
    <w:rsid w:val="00855D4F"/>
    <w:rsid w:val="008561C9"/>
    <w:rsid w:val="00856B09"/>
    <w:rsid w:val="00861E23"/>
    <w:rsid w:val="0086371C"/>
    <w:rsid w:val="00863BFA"/>
    <w:rsid w:val="00871ADE"/>
    <w:rsid w:val="008827AC"/>
    <w:rsid w:val="0088549F"/>
    <w:rsid w:val="00892674"/>
    <w:rsid w:val="00896218"/>
    <w:rsid w:val="008B11B0"/>
    <w:rsid w:val="008C23F8"/>
    <w:rsid w:val="008C612E"/>
    <w:rsid w:val="008C6265"/>
    <w:rsid w:val="008C7237"/>
    <w:rsid w:val="008C77DC"/>
    <w:rsid w:val="008D14AE"/>
    <w:rsid w:val="008D4171"/>
    <w:rsid w:val="008D4A9D"/>
    <w:rsid w:val="008D6E62"/>
    <w:rsid w:val="008E2F1A"/>
    <w:rsid w:val="008E4989"/>
    <w:rsid w:val="008E4B0B"/>
    <w:rsid w:val="008E50BE"/>
    <w:rsid w:val="008F19A6"/>
    <w:rsid w:val="008F2D14"/>
    <w:rsid w:val="0090004D"/>
    <w:rsid w:val="00910760"/>
    <w:rsid w:val="00916CA6"/>
    <w:rsid w:val="009236B1"/>
    <w:rsid w:val="00925A50"/>
    <w:rsid w:val="00926528"/>
    <w:rsid w:val="009316FE"/>
    <w:rsid w:val="009339FE"/>
    <w:rsid w:val="00936CA4"/>
    <w:rsid w:val="00942D69"/>
    <w:rsid w:val="00944B00"/>
    <w:rsid w:val="00944B72"/>
    <w:rsid w:val="0094787C"/>
    <w:rsid w:val="00947CB6"/>
    <w:rsid w:val="00947F38"/>
    <w:rsid w:val="009526DA"/>
    <w:rsid w:val="00952C4C"/>
    <w:rsid w:val="00963C9C"/>
    <w:rsid w:val="0097025E"/>
    <w:rsid w:val="009745A0"/>
    <w:rsid w:val="00975F5F"/>
    <w:rsid w:val="00981BA4"/>
    <w:rsid w:val="009862BB"/>
    <w:rsid w:val="00986BC9"/>
    <w:rsid w:val="00987754"/>
    <w:rsid w:val="00990668"/>
    <w:rsid w:val="00991C57"/>
    <w:rsid w:val="0099315F"/>
    <w:rsid w:val="00994B83"/>
    <w:rsid w:val="009952D2"/>
    <w:rsid w:val="009A4469"/>
    <w:rsid w:val="009A71AF"/>
    <w:rsid w:val="009A7251"/>
    <w:rsid w:val="009B7F0D"/>
    <w:rsid w:val="009C09EA"/>
    <w:rsid w:val="009C10BF"/>
    <w:rsid w:val="009C13C1"/>
    <w:rsid w:val="009C3189"/>
    <w:rsid w:val="009C5735"/>
    <w:rsid w:val="009D086A"/>
    <w:rsid w:val="009D163C"/>
    <w:rsid w:val="009D4BD9"/>
    <w:rsid w:val="009D6922"/>
    <w:rsid w:val="009D7E80"/>
    <w:rsid w:val="009E0BEC"/>
    <w:rsid w:val="009E2EF5"/>
    <w:rsid w:val="009E3BDA"/>
    <w:rsid w:val="009F414E"/>
    <w:rsid w:val="009F44F2"/>
    <w:rsid w:val="009F4EAB"/>
    <w:rsid w:val="009F58B7"/>
    <w:rsid w:val="009F5AAF"/>
    <w:rsid w:val="00A026F2"/>
    <w:rsid w:val="00A0410E"/>
    <w:rsid w:val="00A04661"/>
    <w:rsid w:val="00A04B08"/>
    <w:rsid w:val="00A14C65"/>
    <w:rsid w:val="00A21927"/>
    <w:rsid w:val="00A2311B"/>
    <w:rsid w:val="00A30895"/>
    <w:rsid w:val="00A314EE"/>
    <w:rsid w:val="00A4632B"/>
    <w:rsid w:val="00A464F4"/>
    <w:rsid w:val="00A50F54"/>
    <w:rsid w:val="00A53EB5"/>
    <w:rsid w:val="00A55203"/>
    <w:rsid w:val="00A56D5E"/>
    <w:rsid w:val="00A61B8E"/>
    <w:rsid w:val="00A63149"/>
    <w:rsid w:val="00A63A83"/>
    <w:rsid w:val="00A679D9"/>
    <w:rsid w:val="00A708C2"/>
    <w:rsid w:val="00A71DC3"/>
    <w:rsid w:val="00A8182B"/>
    <w:rsid w:val="00A827D9"/>
    <w:rsid w:val="00A8288D"/>
    <w:rsid w:val="00A84004"/>
    <w:rsid w:val="00A84088"/>
    <w:rsid w:val="00A85F83"/>
    <w:rsid w:val="00A86900"/>
    <w:rsid w:val="00A92755"/>
    <w:rsid w:val="00A93813"/>
    <w:rsid w:val="00A93895"/>
    <w:rsid w:val="00A94168"/>
    <w:rsid w:val="00A94B8E"/>
    <w:rsid w:val="00A94E8F"/>
    <w:rsid w:val="00A95798"/>
    <w:rsid w:val="00A965DA"/>
    <w:rsid w:val="00AA292E"/>
    <w:rsid w:val="00AA3E1B"/>
    <w:rsid w:val="00AA681F"/>
    <w:rsid w:val="00AA6F10"/>
    <w:rsid w:val="00AA7E23"/>
    <w:rsid w:val="00AB583C"/>
    <w:rsid w:val="00AB7D5B"/>
    <w:rsid w:val="00AC2D6B"/>
    <w:rsid w:val="00AC72DB"/>
    <w:rsid w:val="00AD21B1"/>
    <w:rsid w:val="00AD787D"/>
    <w:rsid w:val="00AE2518"/>
    <w:rsid w:val="00AE320F"/>
    <w:rsid w:val="00AE7C4D"/>
    <w:rsid w:val="00AF4A28"/>
    <w:rsid w:val="00AF5AE8"/>
    <w:rsid w:val="00AF7608"/>
    <w:rsid w:val="00B03D14"/>
    <w:rsid w:val="00B05D08"/>
    <w:rsid w:val="00B07E4D"/>
    <w:rsid w:val="00B15653"/>
    <w:rsid w:val="00B215AC"/>
    <w:rsid w:val="00B21E17"/>
    <w:rsid w:val="00B24546"/>
    <w:rsid w:val="00B263E7"/>
    <w:rsid w:val="00B32BDA"/>
    <w:rsid w:val="00B3684D"/>
    <w:rsid w:val="00B368D3"/>
    <w:rsid w:val="00B40A82"/>
    <w:rsid w:val="00B4147E"/>
    <w:rsid w:val="00B42EF7"/>
    <w:rsid w:val="00B45799"/>
    <w:rsid w:val="00B47D47"/>
    <w:rsid w:val="00B501C8"/>
    <w:rsid w:val="00B51F7F"/>
    <w:rsid w:val="00B51FDB"/>
    <w:rsid w:val="00B52563"/>
    <w:rsid w:val="00B54A83"/>
    <w:rsid w:val="00B60B11"/>
    <w:rsid w:val="00B61FCF"/>
    <w:rsid w:val="00B62FC1"/>
    <w:rsid w:val="00B6366A"/>
    <w:rsid w:val="00B65704"/>
    <w:rsid w:val="00B700E6"/>
    <w:rsid w:val="00B7153C"/>
    <w:rsid w:val="00B72578"/>
    <w:rsid w:val="00B732C8"/>
    <w:rsid w:val="00B76A6B"/>
    <w:rsid w:val="00B82AF6"/>
    <w:rsid w:val="00B83484"/>
    <w:rsid w:val="00B83630"/>
    <w:rsid w:val="00B838F1"/>
    <w:rsid w:val="00B8765C"/>
    <w:rsid w:val="00B9265C"/>
    <w:rsid w:val="00B9674B"/>
    <w:rsid w:val="00BA13D8"/>
    <w:rsid w:val="00BA305A"/>
    <w:rsid w:val="00BA71F9"/>
    <w:rsid w:val="00BB0192"/>
    <w:rsid w:val="00BB1770"/>
    <w:rsid w:val="00BB29DD"/>
    <w:rsid w:val="00BB3CD9"/>
    <w:rsid w:val="00BB4B96"/>
    <w:rsid w:val="00BC2B90"/>
    <w:rsid w:val="00BC3F7E"/>
    <w:rsid w:val="00BC5841"/>
    <w:rsid w:val="00BD4A8F"/>
    <w:rsid w:val="00BD5A92"/>
    <w:rsid w:val="00BE6AF0"/>
    <w:rsid w:val="00BE7ECF"/>
    <w:rsid w:val="00BE7F91"/>
    <w:rsid w:val="00C00590"/>
    <w:rsid w:val="00C01D42"/>
    <w:rsid w:val="00C0518C"/>
    <w:rsid w:val="00C074B3"/>
    <w:rsid w:val="00C07E88"/>
    <w:rsid w:val="00C1081A"/>
    <w:rsid w:val="00C12193"/>
    <w:rsid w:val="00C12F36"/>
    <w:rsid w:val="00C14A72"/>
    <w:rsid w:val="00C201B4"/>
    <w:rsid w:val="00C23163"/>
    <w:rsid w:val="00C25F10"/>
    <w:rsid w:val="00C345EB"/>
    <w:rsid w:val="00C4046A"/>
    <w:rsid w:val="00C42902"/>
    <w:rsid w:val="00C44262"/>
    <w:rsid w:val="00C47A33"/>
    <w:rsid w:val="00C5233C"/>
    <w:rsid w:val="00C533B3"/>
    <w:rsid w:val="00C53CF0"/>
    <w:rsid w:val="00C53DFA"/>
    <w:rsid w:val="00C57C10"/>
    <w:rsid w:val="00C608AB"/>
    <w:rsid w:val="00C60940"/>
    <w:rsid w:val="00C610C4"/>
    <w:rsid w:val="00C62717"/>
    <w:rsid w:val="00C67ABB"/>
    <w:rsid w:val="00C67F09"/>
    <w:rsid w:val="00C8567E"/>
    <w:rsid w:val="00C85C55"/>
    <w:rsid w:val="00C932B4"/>
    <w:rsid w:val="00C96685"/>
    <w:rsid w:val="00CA02CE"/>
    <w:rsid w:val="00CA14CC"/>
    <w:rsid w:val="00CA216D"/>
    <w:rsid w:val="00CA24F1"/>
    <w:rsid w:val="00CA35EE"/>
    <w:rsid w:val="00CA6090"/>
    <w:rsid w:val="00CA78C2"/>
    <w:rsid w:val="00CB0A59"/>
    <w:rsid w:val="00CB29BA"/>
    <w:rsid w:val="00CB29F2"/>
    <w:rsid w:val="00CB501E"/>
    <w:rsid w:val="00CB57B2"/>
    <w:rsid w:val="00CB6F58"/>
    <w:rsid w:val="00CB715B"/>
    <w:rsid w:val="00CB723F"/>
    <w:rsid w:val="00CC15D9"/>
    <w:rsid w:val="00CC231C"/>
    <w:rsid w:val="00CC322E"/>
    <w:rsid w:val="00CC36C7"/>
    <w:rsid w:val="00CC40AE"/>
    <w:rsid w:val="00CC4587"/>
    <w:rsid w:val="00CC7614"/>
    <w:rsid w:val="00CD5228"/>
    <w:rsid w:val="00CD754E"/>
    <w:rsid w:val="00CD7AEA"/>
    <w:rsid w:val="00CE0BCB"/>
    <w:rsid w:val="00CE11BD"/>
    <w:rsid w:val="00CE1205"/>
    <w:rsid w:val="00CE5541"/>
    <w:rsid w:val="00CE57C8"/>
    <w:rsid w:val="00CF484A"/>
    <w:rsid w:val="00CF516E"/>
    <w:rsid w:val="00CF709F"/>
    <w:rsid w:val="00D017DF"/>
    <w:rsid w:val="00D02EAB"/>
    <w:rsid w:val="00D050E3"/>
    <w:rsid w:val="00D0584F"/>
    <w:rsid w:val="00D06473"/>
    <w:rsid w:val="00D069F4"/>
    <w:rsid w:val="00D1178F"/>
    <w:rsid w:val="00D1390B"/>
    <w:rsid w:val="00D23A57"/>
    <w:rsid w:val="00D2655C"/>
    <w:rsid w:val="00D278D7"/>
    <w:rsid w:val="00D32E2B"/>
    <w:rsid w:val="00D34A34"/>
    <w:rsid w:val="00D350A2"/>
    <w:rsid w:val="00D35420"/>
    <w:rsid w:val="00D36FB8"/>
    <w:rsid w:val="00D40C69"/>
    <w:rsid w:val="00D455DE"/>
    <w:rsid w:val="00D47D1E"/>
    <w:rsid w:val="00D525FB"/>
    <w:rsid w:val="00D530DE"/>
    <w:rsid w:val="00D602CE"/>
    <w:rsid w:val="00D6053D"/>
    <w:rsid w:val="00D641A2"/>
    <w:rsid w:val="00D73123"/>
    <w:rsid w:val="00D75EDC"/>
    <w:rsid w:val="00D75F6C"/>
    <w:rsid w:val="00D77D45"/>
    <w:rsid w:val="00D802CF"/>
    <w:rsid w:val="00D85CE0"/>
    <w:rsid w:val="00D9042D"/>
    <w:rsid w:val="00D9084C"/>
    <w:rsid w:val="00D91519"/>
    <w:rsid w:val="00D94A2D"/>
    <w:rsid w:val="00D94BA7"/>
    <w:rsid w:val="00DA1848"/>
    <w:rsid w:val="00DA1E00"/>
    <w:rsid w:val="00DA24BD"/>
    <w:rsid w:val="00DA488D"/>
    <w:rsid w:val="00DA7A6C"/>
    <w:rsid w:val="00DA7EFF"/>
    <w:rsid w:val="00DB1751"/>
    <w:rsid w:val="00DB2516"/>
    <w:rsid w:val="00DB4346"/>
    <w:rsid w:val="00DC131A"/>
    <w:rsid w:val="00DC235D"/>
    <w:rsid w:val="00DD27F0"/>
    <w:rsid w:val="00DD33BB"/>
    <w:rsid w:val="00DE0CE8"/>
    <w:rsid w:val="00DE6CDC"/>
    <w:rsid w:val="00DE7D8B"/>
    <w:rsid w:val="00DF52AC"/>
    <w:rsid w:val="00DF5ED9"/>
    <w:rsid w:val="00E009D1"/>
    <w:rsid w:val="00E0179A"/>
    <w:rsid w:val="00E01DF6"/>
    <w:rsid w:val="00E03B24"/>
    <w:rsid w:val="00E10273"/>
    <w:rsid w:val="00E10545"/>
    <w:rsid w:val="00E150E8"/>
    <w:rsid w:val="00E16873"/>
    <w:rsid w:val="00E23FD6"/>
    <w:rsid w:val="00E27DB9"/>
    <w:rsid w:val="00E304FB"/>
    <w:rsid w:val="00E310CA"/>
    <w:rsid w:val="00E328E7"/>
    <w:rsid w:val="00E3411F"/>
    <w:rsid w:val="00E40C9A"/>
    <w:rsid w:val="00E414FD"/>
    <w:rsid w:val="00E426CC"/>
    <w:rsid w:val="00E427D0"/>
    <w:rsid w:val="00E44484"/>
    <w:rsid w:val="00E46B14"/>
    <w:rsid w:val="00E510D7"/>
    <w:rsid w:val="00E52EE7"/>
    <w:rsid w:val="00E6099F"/>
    <w:rsid w:val="00E63D53"/>
    <w:rsid w:val="00E66040"/>
    <w:rsid w:val="00E7266A"/>
    <w:rsid w:val="00E74855"/>
    <w:rsid w:val="00E76C1F"/>
    <w:rsid w:val="00E803C1"/>
    <w:rsid w:val="00E838D1"/>
    <w:rsid w:val="00E93BA4"/>
    <w:rsid w:val="00EA2EE9"/>
    <w:rsid w:val="00EA3CC8"/>
    <w:rsid w:val="00EA4CFC"/>
    <w:rsid w:val="00EA76D0"/>
    <w:rsid w:val="00EA7C39"/>
    <w:rsid w:val="00EB278F"/>
    <w:rsid w:val="00EB6F9B"/>
    <w:rsid w:val="00EB798C"/>
    <w:rsid w:val="00EC0A6E"/>
    <w:rsid w:val="00ED3D4A"/>
    <w:rsid w:val="00ED3E8B"/>
    <w:rsid w:val="00ED4DB6"/>
    <w:rsid w:val="00ED5B20"/>
    <w:rsid w:val="00ED669E"/>
    <w:rsid w:val="00EE29D1"/>
    <w:rsid w:val="00EE3E49"/>
    <w:rsid w:val="00EE5129"/>
    <w:rsid w:val="00EE71BD"/>
    <w:rsid w:val="00EF23F8"/>
    <w:rsid w:val="00F03101"/>
    <w:rsid w:val="00F04B06"/>
    <w:rsid w:val="00F070AB"/>
    <w:rsid w:val="00F138AE"/>
    <w:rsid w:val="00F1560C"/>
    <w:rsid w:val="00F16859"/>
    <w:rsid w:val="00F22D6A"/>
    <w:rsid w:val="00F23E9C"/>
    <w:rsid w:val="00F3262F"/>
    <w:rsid w:val="00F3691C"/>
    <w:rsid w:val="00F40BC9"/>
    <w:rsid w:val="00F4139B"/>
    <w:rsid w:val="00F42B15"/>
    <w:rsid w:val="00F43B58"/>
    <w:rsid w:val="00F4667D"/>
    <w:rsid w:val="00F50602"/>
    <w:rsid w:val="00F5253C"/>
    <w:rsid w:val="00F52843"/>
    <w:rsid w:val="00F540C8"/>
    <w:rsid w:val="00F557ED"/>
    <w:rsid w:val="00F559F5"/>
    <w:rsid w:val="00F5615E"/>
    <w:rsid w:val="00F6370A"/>
    <w:rsid w:val="00F6551E"/>
    <w:rsid w:val="00F66EE7"/>
    <w:rsid w:val="00F705D9"/>
    <w:rsid w:val="00F72D32"/>
    <w:rsid w:val="00F74E16"/>
    <w:rsid w:val="00F761BC"/>
    <w:rsid w:val="00F76B28"/>
    <w:rsid w:val="00F80A08"/>
    <w:rsid w:val="00F92DE3"/>
    <w:rsid w:val="00F9526E"/>
    <w:rsid w:val="00F9652D"/>
    <w:rsid w:val="00FA0D68"/>
    <w:rsid w:val="00FA4A06"/>
    <w:rsid w:val="00FA7436"/>
    <w:rsid w:val="00FB1105"/>
    <w:rsid w:val="00FB151C"/>
    <w:rsid w:val="00FB17D5"/>
    <w:rsid w:val="00FB2CF9"/>
    <w:rsid w:val="00FB46CD"/>
    <w:rsid w:val="00FB48A3"/>
    <w:rsid w:val="00FB724F"/>
    <w:rsid w:val="00FC0028"/>
    <w:rsid w:val="00FC2BAA"/>
    <w:rsid w:val="00FC41D2"/>
    <w:rsid w:val="00FC45D0"/>
    <w:rsid w:val="00FC600F"/>
    <w:rsid w:val="00FD0027"/>
    <w:rsid w:val="00FD69E5"/>
    <w:rsid w:val="00FE374C"/>
    <w:rsid w:val="00FE4CB9"/>
    <w:rsid w:val="00FE6CFF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  <w15:docId w15:val="{6667C024-C88E-4F9D-BE8B-21E38DA9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15639"/>
    <w:rPr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DA48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C01D42"/>
    <w:rPr>
      <w:rFonts w:cs="Times New Roman"/>
      <w:sz w:val="2"/>
      <w:lang w:eastAsia="en-US"/>
    </w:rPr>
  </w:style>
  <w:style w:type="paragraph" w:customStyle="1" w:styleId="CharCharCharChar">
    <w:name w:val="Char Char Char Char"/>
    <w:basedOn w:val="Norml"/>
    <w:uiPriority w:val="99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uiPriority w:val="99"/>
    <w:rsid w:val="007F3B6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rsid w:val="00F1685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C01D42"/>
    <w:rPr>
      <w:rFonts w:cs="Times New Roman"/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F16859"/>
    <w:rPr>
      <w:rFonts w:cs="Times New Roman"/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DA488D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DA488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C01D42"/>
    <w:rPr>
      <w:rFonts w:cs="Times New Roman"/>
      <w:sz w:val="20"/>
      <w:szCs w:val="20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DA488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C01D42"/>
    <w:rPr>
      <w:rFonts w:cs="Times New Roman"/>
      <w:b/>
      <w:bCs/>
      <w:sz w:val="20"/>
      <w:szCs w:val="20"/>
      <w:lang w:eastAsia="en-US"/>
    </w:rPr>
  </w:style>
  <w:style w:type="paragraph" w:styleId="Szvegtrzs2">
    <w:name w:val="Body Text 2"/>
    <w:basedOn w:val="Norml"/>
    <w:link w:val="Szvegtrzs2Char"/>
    <w:uiPriority w:val="99"/>
    <w:rsid w:val="006D27D0"/>
    <w:pPr>
      <w:jc w:val="both"/>
    </w:pPr>
    <w:rPr>
      <w:bCs/>
      <w:sz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C01D42"/>
    <w:rPr>
      <w:rFonts w:cs="Times New Roman"/>
      <w:sz w:val="24"/>
      <w:szCs w:val="24"/>
      <w:lang w:eastAsia="en-US"/>
    </w:rPr>
  </w:style>
  <w:style w:type="paragraph" w:customStyle="1" w:styleId="WW-Felsorols2">
    <w:name w:val="WW-Felsorolás 2"/>
    <w:basedOn w:val="Norml"/>
    <w:uiPriority w:val="99"/>
    <w:rsid w:val="00336E4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uiPriority w:val="99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link w:val="SzvegtrzsChar"/>
    <w:uiPriority w:val="99"/>
    <w:rsid w:val="007E44B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C01D42"/>
    <w:rPr>
      <w:rFonts w:cs="Times New Roman"/>
      <w:sz w:val="24"/>
      <w:szCs w:val="24"/>
      <w:lang w:eastAsia="en-US"/>
    </w:rPr>
  </w:style>
  <w:style w:type="paragraph" w:styleId="lfej">
    <w:name w:val="header"/>
    <w:basedOn w:val="Norml"/>
    <w:link w:val="lfejChar"/>
    <w:uiPriority w:val="99"/>
    <w:rsid w:val="00AE320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C01D42"/>
    <w:rPr>
      <w:rFonts w:cs="Times New Roman"/>
      <w:sz w:val="24"/>
      <w:szCs w:val="24"/>
      <w:lang w:eastAsia="en-US"/>
    </w:r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BD5A92"/>
    <w:rPr>
      <w:rFonts w:cs="Times New Roman"/>
      <w:sz w:val="24"/>
      <w:szCs w:val="24"/>
      <w:lang w:eastAsia="en-US"/>
    </w:rPr>
  </w:style>
  <w:style w:type="paragraph" w:styleId="Dokumentumtrkp">
    <w:name w:val="Document Map"/>
    <w:basedOn w:val="Norml"/>
    <w:link w:val="DokumentumtrkpChar"/>
    <w:uiPriority w:val="99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C01D42"/>
    <w:rPr>
      <w:rFonts w:cs="Times New Roman"/>
      <w:sz w:val="2"/>
      <w:lang w:eastAsia="en-US"/>
    </w:rPr>
  </w:style>
  <w:style w:type="paragraph" w:customStyle="1" w:styleId="CharCharCharCharCharCharChar">
    <w:name w:val="Char Char Char Char Char Char Char"/>
    <w:basedOn w:val="Norml"/>
    <w:uiPriority w:val="99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uiPriority w:val="99"/>
    <w:semiHidden/>
    <w:rsid w:val="002731D8"/>
    <w:rPr>
      <w:rFonts w:ascii="Arial" w:hAnsi="Arial"/>
      <w:color w:val="auto"/>
      <w:sz w:val="20"/>
    </w:rPr>
  </w:style>
  <w:style w:type="character" w:styleId="Kiemels2">
    <w:name w:val="Strong"/>
    <w:basedOn w:val="Bekezdsalapbettpusa"/>
    <w:uiPriority w:val="99"/>
    <w:qFormat/>
    <w:rsid w:val="002731D8"/>
    <w:rPr>
      <w:rFonts w:cs="Times New Roman"/>
      <w:b/>
    </w:rPr>
  </w:style>
  <w:style w:type="paragraph" w:styleId="NormlWeb">
    <w:name w:val="Normal (Web)"/>
    <w:basedOn w:val="Norml"/>
    <w:uiPriority w:val="99"/>
    <w:rsid w:val="00A63149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99"/>
    <w:qFormat/>
    <w:rsid w:val="00CC7614"/>
    <w:pPr>
      <w:ind w:left="720"/>
      <w:contextualSpacing/>
    </w:pPr>
  </w:style>
  <w:style w:type="paragraph" w:styleId="Vltozat">
    <w:name w:val="Revision"/>
    <w:hidden/>
    <w:uiPriority w:val="99"/>
    <w:semiHidden/>
    <w:rsid w:val="00C25F10"/>
    <w:rPr>
      <w:color w:val="000000"/>
      <w:sz w:val="24"/>
      <w:szCs w:val="24"/>
      <w:lang w:eastAsia="en-US"/>
    </w:rPr>
  </w:style>
  <w:style w:type="character" w:styleId="Hiperhivatkozs">
    <w:name w:val="Hyperlink"/>
    <w:basedOn w:val="Bekezdsalapbettpusa"/>
    <w:uiPriority w:val="99"/>
    <w:rsid w:val="001C5C98"/>
    <w:rPr>
      <w:rFonts w:cs="Times New Roman"/>
      <w:color w:val="0000FF"/>
      <w:u w:val="single"/>
    </w:rPr>
  </w:style>
  <w:style w:type="paragraph" w:styleId="Csakszveg">
    <w:name w:val="Plain Text"/>
    <w:basedOn w:val="Norml"/>
    <w:link w:val="CsakszvegChar"/>
    <w:uiPriority w:val="99"/>
    <w:rsid w:val="009A4469"/>
    <w:rPr>
      <w:rFonts w:ascii="Calibri" w:hAnsi="Calibri" w:cs="Times New Roman"/>
      <w:color w:val="auto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locked/>
    <w:rsid w:val="009A4469"/>
    <w:rPr>
      <w:rFonts w:ascii="Calibri" w:hAnsi="Calibri" w:cs="Times New Roman"/>
      <w:color w:val="auto"/>
      <w:sz w:val="21"/>
      <w:szCs w:val="21"/>
      <w:lang w:eastAsia="en-US"/>
    </w:rPr>
  </w:style>
  <w:style w:type="paragraph" w:styleId="Nincstrkz">
    <w:name w:val="No Spacing"/>
    <w:uiPriority w:val="99"/>
    <w:qFormat/>
    <w:rsid w:val="002C1254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70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A881E-7B9C-4089-B749-F8777E68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3662</Words>
  <Characters>25273</Characters>
  <Application>Microsoft Office Word</Application>
  <DocSecurity>4</DocSecurity>
  <Lines>210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28878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Győrffy Ágnes</cp:lastModifiedBy>
  <cp:revision>2</cp:revision>
  <cp:lastPrinted>2017-12-19T13:45:00Z</cp:lastPrinted>
  <dcterms:created xsi:type="dcterms:W3CDTF">2018-02-08T13:56:00Z</dcterms:created>
  <dcterms:modified xsi:type="dcterms:W3CDTF">2018-02-08T13:56:00Z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  <property fmtid="{D5CDD505-2E9C-101B-9397-08002B2CF9AE}" pid="3" name="ContentTypeId">
    <vt:lpwstr>0x010100AD53EA46875A4943B7173C7213898026</vt:lpwstr>
  </property>
</Properties>
</file>