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E47EAA" w:rsidRPr="007770A7" w:rsidRDefault="00E47EAA" w:rsidP="00E47EAA">
      <w:pPr>
        <w:jc w:val="both"/>
        <w:rPr>
          <w:rFonts w:cs="Arial"/>
          <w:b/>
          <w:sz w:val="20"/>
          <w:szCs w:val="20"/>
        </w:rPr>
      </w:pPr>
      <w:r>
        <w:rPr>
          <w:rFonts w:eastAsiaTheme="minorHAnsi" w:cs="Arial"/>
          <w:b/>
          <w:sz w:val="20"/>
          <w:szCs w:val="20"/>
          <w:lang w:eastAsia="en-US"/>
        </w:rPr>
        <w:t>33</w:t>
      </w:r>
      <w:r w:rsidRPr="007770A7">
        <w:rPr>
          <w:rFonts w:eastAsiaTheme="minorHAnsi" w:cs="Arial"/>
          <w:b/>
          <w:sz w:val="20"/>
          <w:szCs w:val="20"/>
          <w:lang w:eastAsia="en-US"/>
        </w:rPr>
        <w:t>.</w:t>
      </w:r>
      <w:r w:rsidRPr="007770A7">
        <w:rPr>
          <w:rFonts w:eastAsiaTheme="minorHAnsi" w:cs="Arial"/>
          <w:b/>
          <w:sz w:val="20"/>
          <w:szCs w:val="20"/>
          <w:lang w:eastAsia="en-US"/>
        </w:rPr>
        <w:tab/>
      </w:r>
      <w:r w:rsidRPr="007770A7">
        <w:rPr>
          <w:rFonts w:cs="Arial"/>
          <w:b/>
          <w:sz w:val="20"/>
          <w:szCs w:val="20"/>
        </w:rPr>
        <w:t xml:space="preserve">Javaslat a TOP-6.1.4-16-SH1-2017-00003 számú „Víztorony és környezetének turisztikai </w:t>
      </w:r>
      <w:r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 xml:space="preserve">célú </w:t>
      </w:r>
      <w:r w:rsidRPr="007770A7">
        <w:rPr>
          <w:rFonts w:cs="Arial"/>
          <w:b/>
          <w:sz w:val="20"/>
          <w:szCs w:val="20"/>
        </w:rPr>
        <w:tab/>
        <w:t>fejlesztése</w:t>
      </w:r>
    </w:p>
    <w:p w:rsidR="00E47EAA" w:rsidRDefault="00E47EAA" w:rsidP="00E47EAA">
      <w:pPr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E47EAA" w:rsidRDefault="00E47EAA" w:rsidP="00E47EAA">
      <w:pPr>
        <w:rPr>
          <w:rFonts w:eastAsiaTheme="minorHAnsi" w:cs="Arial"/>
          <w:sz w:val="20"/>
          <w:szCs w:val="20"/>
          <w:lang w:eastAsia="en-US"/>
        </w:rPr>
      </w:pPr>
    </w:p>
    <w:p w:rsidR="00E47EAA" w:rsidRDefault="00E47EAA" w:rsidP="00E47EAA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A77E56">
        <w:rPr>
          <w:rFonts w:cs="Arial"/>
          <w:b/>
          <w:sz w:val="20"/>
          <w:szCs w:val="20"/>
          <w:u w:val="single"/>
        </w:rPr>
        <w:t>5</w:t>
      </w:r>
      <w:r>
        <w:rPr>
          <w:rFonts w:cs="Arial"/>
          <w:b/>
          <w:sz w:val="20"/>
          <w:szCs w:val="20"/>
          <w:u w:val="single"/>
        </w:rPr>
        <w:t>4</w:t>
      </w:r>
      <w:r w:rsidRPr="00A77E56">
        <w:rPr>
          <w:rFonts w:cs="Arial"/>
          <w:b/>
          <w:sz w:val="20"/>
          <w:szCs w:val="20"/>
          <w:u w:val="single"/>
        </w:rPr>
        <w:t>/2018 (II.12.) GVB. sz. határozat</w:t>
      </w:r>
    </w:p>
    <w:p w:rsidR="00E47EAA" w:rsidRDefault="00E47EAA" w:rsidP="00E47EAA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E47EAA" w:rsidRPr="00DA6B13" w:rsidRDefault="00E47EAA" w:rsidP="00E47EAA">
      <w:pPr>
        <w:jc w:val="both"/>
        <w:rPr>
          <w:rFonts w:cs="Arial"/>
          <w:bCs/>
          <w:sz w:val="20"/>
        </w:rPr>
      </w:pPr>
      <w:r w:rsidRPr="00DA6B13">
        <w:rPr>
          <w:rFonts w:cs="Arial"/>
          <w:bCs/>
          <w:sz w:val="20"/>
        </w:rPr>
        <w:t xml:space="preserve">A 86/2017. (IV.27.) Kgy. </w:t>
      </w:r>
      <w:proofErr w:type="gramStart"/>
      <w:r w:rsidRPr="00DA6B13">
        <w:rPr>
          <w:rFonts w:cs="Arial"/>
          <w:bCs/>
          <w:sz w:val="20"/>
        </w:rPr>
        <w:t>sz.</w:t>
      </w:r>
      <w:proofErr w:type="gramEnd"/>
      <w:r w:rsidRPr="00DA6B13">
        <w:rPr>
          <w:rFonts w:cs="Arial"/>
          <w:bCs/>
          <w:sz w:val="20"/>
        </w:rPr>
        <w:t xml:space="preserve"> határozat 3. pontjá</w:t>
      </w:r>
      <w:r>
        <w:rPr>
          <w:rFonts w:cs="Arial"/>
          <w:bCs/>
          <w:sz w:val="20"/>
        </w:rPr>
        <w:t>ban kapott</w:t>
      </w:r>
      <w:r w:rsidRPr="00DA6B13">
        <w:rPr>
          <w:rFonts w:cs="Arial"/>
          <w:bCs/>
          <w:sz w:val="20"/>
        </w:rPr>
        <w:t xml:space="preserve"> felhatalmaz</w:t>
      </w:r>
      <w:r>
        <w:rPr>
          <w:rFonts w:cs="Arial"/>
          <w:bCs/>
          <w:sz w:val="20"/>
        </w:rPr>
        <w:t>ás alapján a</w:t>
      </w:r>
      <w:r w:rsidRPr="00DA6B13">
        <w:rPr>
          <w:rFonts w:cs="Arial"/>
          <w:bCs/>
          <w:sz w:val="20"/>
        </w:rPr>
        <w:t xml:space="preserve"> Gazdasági és Városstratégiai Bizottság a TOP-6.1.4-16-SH1-2017-00003 számú „Víztorony és környezetének turisztikai célú fejlesztése” fejlesztési tervével kapcsolatos előterjesztést megtárgyalta és az alábbi döntést hozta:</w:t>
      </w:r>
    </w:p>
    <w:p w:rsidR="00E47EAA" w:rsidRPr="00DA6B13" w:rsidRDefault="00E47EAA" w:rsidP="00E47EAA">
      <w:pPr>
        <w:jc w:val="both"/>
        <w:rPr>
          <w:rFonts w:cs="Arial"/>
          <w:bCs/>
          <w:sz w:val="20"/>
        </w:rPr>
      </w:pPr>
    </w:p>
    <w:p w:rsidR="00E47EAA" w:rsidRPr="00DA6B13" w:rsidRDefault="00E47EAA" w:rsidP="00E47EAA">
      <w:pPr>
        <w:numPr>
          <w:ilvl w:val="0"/>
          <w:numId w:val="40"/>
        </w:numPr>
        <w:ind w:left="284" w:hanging="284"/>
        <w:jc w:val="both"/>
        <w:rPr>
          <w:rFonts w:cs="Arial"/>
          <w:bCs/>
          <w:sz w:val="20"/>
        </w:rPr>
      </w:pPr>
      <w:r w:rsidRPr="00DA6B13">
        <w:rPr>
          <w:rFonts w:cs="Arial"/>
          <w:bCs/>
          <w:sz w:val="20"/>
        </w:rPr>
        <w:t xml:space="preserve">A Gazdasági és Városstratégiai Bizottság a Víztorony és környezetének kialakításával kapcsolatos vázlatterveket megismerte, az azokban foglaltakkal egyetért. </w:t>
      </w:r>
    </w:p>
    <w:p w:rsidR="00E47EAA" w:rsidRPr="00DA6B13" w:rsidRDefault="00E47EAA" w:rsidP="00E47EAA">
      <w:pPr>
        <w:jc w:val="both"/>
        <w:rPr>
          <w:rFonts w:cs="Arial"/>
          <w:bCs/>
          <w:sz w:val="20"/>
        </w:rPr>
      </w:pPr>
    </w:p>
    <w:p w:rsidR="00E47EAA" w:rsidRPr="00DA6B13" w:rsidRDefault="00E47EAA" w:rsidP="00E47EAA">
      <w:pPr>
        <w:ind w:left="284" w:hanging="284"/>
        <w:jc w:val="both"/>
        <w:rPr>
          <w:rFonts w:cs="Arial"/>
          <w:bCs/>
          <w:sz w:val="20"/>
        </w:rPr>
      </w:pPr>
      <w:r w:rsidRPr="00DA6B13">
        <w:rPr>
          <w:rFonts w:cs="Arial"/>
          <w:bCs/>
          <w:sz w:val="20"/>
        </w:rPr>
        <w:t>2. A Gazdasági és Városstratégiai Bizottság felkéri a Polgármestert, hogy szerezze meg a támogató jóváhagyását a vázlattervek műszaki tartalmára vonatkozóan.</w:t>
      </w:r>
    </w:p>
    <w:p w:rsidR="00E47EAA" w:rsidRPr="00DA6B13" w:rsidRDefault="00E47EAA" w:rsidP="00E47EAA">
      <w:pPr>
        <w:jc w:val="both"/>
        <w:rPr>
          <w:rFonts w:cs="Arial"/>
          <w:bCs/>
          <w:sz w:val="20"/>
        </w:rPr>
      </w:pPr>
    </w:p>
    <w:p w:rsidR="00E47EAA" w:rsidRPr="00DA6B13" w:rsidRDefault="00E47EAA" w:rsidP="00E47EAA">
      <w:pPr>
        <w:jc w:val="both"/>
        <w:rPr>
          <w:rFonts w:cs="Arial"/>
          <w:bCs/>
          <w:sz w:val="20"/>
        </w:rPr>
      </w:pPr>
      <w:r w:rsidRPr="00DA6B13">
        <w:rPr>
          <w:rFonts w:cs="Arial"/>
          <w:bCs/>
          <w:sz w:val="20"/>
        </w:rPr>
        <w:t>Felelős</w:t>
      </w:r>
      <w:proofErr w:type="gramStart"/>
      <w:r w:rsidRPr="00DA6B13">
        <w:rPr>
          <w:rFonts w:cs="Arial"/>
          <w:bCs/>
          <w:sz w:val="20"/>
        </w:rPr>
        <w:t xml:space="preserve">:    </w:t>
      </w:r>
      <w:r w:rsidRPr="00DA6B13">
        <w:rPr>
          <w:rFonts w:cs="Arial"/>
          <w:bCs/>
          <w:sz w:val="20"/>
        </w:rPr>
        <w:tab/>
        <w:t>Lendvai</w:t>
      </w:r>
      <w:proofErr w:type="gramEnd"/>
      <w:r w:rsidRPr="00DA6B13">
        <w:rPr>
          <w:rFonts w:cs="Arial"/>
          <w:bCs/>
          <w:sz w:val="20"/>
        </w:rPr>
        <w:t xml:space="preserve"> Ferenc a Gazdasági és Városstratégiai Bizottság elnöke</w:t>
      </w:r>
    </w:p>
    <w:p w:rsidR="00E47EAA" w:rsidRPr="00DA6B13" w:rsidRDefault="00E47EAA" w:rsidP="00E47EAA">
      <w:pPr>
        <w:ind w:left="708" w:firstLine="708"/>
        <w:jc w:val="both"/>
        <w:rPr>
          <w:rFonts w:cs="Arial"/>
          <w:bCs/>
          <w:sz w:val="20"/>
        </w:rPr>
      </w:pPr>
      <w:r w:rsidRPr="00DA6B13">
        <w:rPr>
          <w:rFonts w:cs="Arial"/>
          <w:bCs/>
          <w:sz w:val="20"/>
        </w:rPr>
        <w:t>Dr. Puskás Tivadar polgármester</w:t>
      </w:r>
    </w:p>
    <w:p w:rsidR="00E47EAA" w:rsidRPr="00DA6B13" w:rsidRDefault="00E47EAA" w:rsidP="00E47EAA">
      <w:pPr>
        <w:jc w:val="both"/>
        <w:rPr>
          <w:rFonts w:cs="Arial"/>
          <w:bCs/>
          <w:sz w:val="20"/>
        </w:rPr>
      </w:pPr>
      <w:r w:rsidRPr="00DA6B13">
        <w:rPr>
          <w:rFonts w:cs="Arial"/>
          <w:bCs/>
          <w:sz w:val="20"/>
        </w:rPr>
        <w:tab/>
      </w:r>
      <w:r w:rsidRPr="00DA6B13">
        <w:rPr>
          <w:rFonts w:cs="Arial"/>
          <w:bCs/>
          <w:sz w:val="20"/>
        </w:rPr>
        <w:tab/>
        <w:t>Illés Károly alpolgármester</w:t>
      </w:r>
    </w:p>
    <w:p w:rsidR="00E47EAA" w:rsidRPr="00DA6B13" w:rsidRDefault="00E47EAA" w:rsidP="00E47EAA">
      <w:pPr>
        <w:jc w:val="both"/>
        <w:rPr>
          <w:rFonts w:cs="Arial"/>
          <w:bCs/>
          <w:sz w:val="20"/>
        </w:rPr>
      </w:pPr>
      <w:r w:rsidRPr="00DA6B13">
        <w:rPr>
          <w:rFonts w:cs="Arial"/>
          <w:bCs/>
          <w:sz w:val="20"/>
        </w:rPr>
        <w:tab/>
        <w:t xml:space="preserve">      </w:t>
      </w:r>
      <w:r w:rsidRPr="00DA6B13">
        <w:rPr>
          <w:rFonts w:cs="Arial"/>
          <w:bCs/>
          <w:sz w:val="20"/>
        </w:rPr>
        <w:tab/>
        <w:t>(A végrehajtásért felelős:</w:t>
      </w:r>
      <w:r>
        <w:rPr>
          <w:rFonts w:cs="Arial"/>
          <w:bCs/>
          <w:sz w:val="20"/>
        </w:rPr>
        <w:t xml:space="preserve"> </w:t>
      </w:r>
      <w:r w:rsidRPr="00DA6B13">
        <w:rPr>
          <w:rFonts w:cs="Arial"/>
          <w:bCs/>
          <w:sz w:val="20"/>
        </w:rPr>
        <w:t>Lakézi Gábor, a Városüzemeltetési Osztály vezetője</w:t>
      </w:r>
    </w:p>
    <w:p w:rsidR="00E47EAA" w:rsidRPr="00DA6B13" w:rsidRDefault="00E47EAA" w:rsidP="00E47EAA">
      <w:pPr>
        <w:ind w:left="1418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Pr="00DA6B13">
        <w:rPr>
          <w:rFonts w:cs="Arial"/>
          <w:bCs/>
          <w:sz w:val="20"/>
        </w:rPr>
        <w:t>Szakály Szabolcs Városfejlesztési Kabinet vezetője</w:t>
      </w:r>
    </w:p>
    <w:p w:rsidR="00E47EAA" w:rsidRPr="00DA6B13" w:rsidRDefault="00E47EAA" w:rsidP="00E47EAA">
      <w:pPr>
        <w:ind w:left="1418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Pr="00DA6B13">
        <w:rPr>
          <w:rFonts w:cs="Arial"/>
          <w:bCs/>
          <w:sz w:val="20"/>
        </w:rPr>
        <w:t>Dr. Ajkay Adrián, a Savaria Városfejlesztési Nonprofit Kft. ügyvezetője)</w:t>
      </w:r>
    </w:p>
    <w:p w:rsidR="00E47EAA" w:rsidRPr="00DA6B13" w:rsidRDefault="00E47EAA" w:rsidP="00E47EAA">
      <w:pPr>
        <w:jc w:val="both"/>
        <w:rPr>
          <w:rFonts w:cs="Arial"/>
          <w:bCs/>
          <w:sz w:val="20"/>
        </w:rPr>
      </w:pPr>
    </w:p>
    <w:p w:rsidR="00E47EAA" w:rsidRPr="00DA6B13" w:rsidRDefault="00E47EAA" w:rsidP="00E47EAA">
      <w:pPr>
        <w:jc w:val="both"/>
        <w:rPr>
          <w:rFonts w:cs="Arial"/>
          <w:bCs/>
          <w:sz w:val="20"/>
        </w:rPr>
      </w:pPr>
      <w:r w:rsidRPr="00DA6B13">
        <w:rPr>
          <w:rFonts w:cs="Arial"/>
          <w:bCs/>
          <w:sz w:val="20"/>
        </w:rPr>
        <w:t>Határidő:</w:t>
      </w:r>
      <w:r w:rsidRPr="00DA6B13">
        <w:rPr>
          <w:rFonts w:cs="Arial"/>
          <w:bCs/>
          <w:sz w:val="20"/>
        </w:rPr>
        <w:tab/>
        <w:t>1. pont azonnal</w:t>
      </w:r>
    </w:p>
    <w:p w:rsidR="00E47EAA" w:rsidRDefault="00E47EAA" w:rsidP="00E47EAA">
      <w:pPr>
        <w:ind w:left="708" w:firstLine="708"/>
        <w:jc w:val="both"/>
        <w:rPr>
          <w:rFonts w:cs="Arial"/>
          <w:bCs/>
          <w:sz w:val="20"/>
        </w:rPr>
      </w:pPr>
      <w:r w:rsidRPr="00DA6B13">
        <w:rPr>
          <w:rFonts w:cs="Arial"/>
          <w:bCs/>
          <w:sz w:val="20"/>
        </w:rPr>
        <w:t>2. pont azonnal</w:t>
      </w:r>
    </w:p>
    <w:p w:rsidR="0046227A" w:rsidRPr="00DA6B13" w:rsidRDefault="0046227A" w:rsidP="0046227A">
      <w:pPr>
        <w:jc w:val="both"/>
        <w:rPr>
          <w:rFonts w:cs="Arial"/>
          <w:b/>
          <w:sz w:val="20"/>
          <w:szCs w:val="22"/>
          <w:u w:val="single"/>
        </w:rPr>
      </w:pPr>
      <w:bookmarkStart w:id="0" w:name="_GoBack"/>
      <w:bookmarkEnd w:id="0"/>
    </w:p>
    <w:p w:rsidR="0046227A" w:rsidRDefault="0046227A" w:rsidP="0046227A">
      <w:pPr>
        <w:jc w:val="both"/>
        <w:rPr>
          <w:rFonts w:cs="Arial"/>
          <w:sz w:val="20"/>
          <w:szCs w:val="22"/>
        </w:rPr>
      </w:pPr>
      <w:r w:rsidRPr="00DA6B13">
        <w:rPr>
          <w:rFonts w:cs="Arial"/>
          <w:b/>
          <w:sz w:val="20"/>
          <w:szCs w:val="22"/>
          <w:u w:val="single"/>
        </w:rPr>
        <w:t>Határidő</w:t>
      </w:r>
      <w:r w:rsidRPr="00DA6B13">
        <w:rPr>
          <w:rFonts w:cs="Arial"/>
          <w:sz w:val="20"/>
          <w:szCs w:val="22"/>
          <w:u w:val="single"/>
        </w:rPr>
        <w:t>:</w:t>
      </w:r>
      <w:r w:rsidRPr="00DA6B13">
        <w:rPr>
          <w:rFonts w:cs="Arial"/>
          <w:sz w:val="20"/>
          <w:szCs w:val="22"/>
        </w:rPr>
        <w:tab/>
        <w:t>azonnal</w:t>
      </w:r>
    </w:p>
    <w:p w:rsidR="00DB6943" w:rsidRPr="00A77E56" w:rsidRDefault="00DB6943" w:rsidP="00DB6943">
      <w:pPr>
        <w:jc w:val="both"/>
        <w:rPr>
          <w:rFonts w:cs="Arial"/>
          <w:b/>
          <w:bCs/>
          <w:sz w:val="20"/>
          <w:szCs w:val="20"/>
        </w:rPr>
      </w:pP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4E13"/>
    <w:multiLevelType w:val="hybridMultilevel"/>
    <w:tmpl w:val="07221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75681"/>
    <w:multiLevelType w:val="hybridMultilevel"/>
    <w:tmpl w:val="041CFA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657E8"/>
    <w:multiLevelType w:val="hybridMultilevel"/>
    <w:tmpl w:val="5028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70432"/>
    <w:multiLevelType w:val="hybridMultilevel"/>
    <w:tmpl w:val="6216614A"/>
    <w:lvl w:ilvl="0" w:tplc="1AC0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3"/>
  </w:num>
  <w:num w:numId="5">
    <w:abstractNumId w:val="24"/>
  </w:num>
  <w:num w:numId="6">
    <w:abstractNumId w:val="3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4"/>
  </w:num>
  <w:num w:numId="13">
    <w:abstractNumId w:val="11"/>
  </w:num>
  <w:num w:numId="14">
    <w:abstractNumId w:val="18"/>
  </w:num>
  <w:num w:numId="15">
    <w:abstractNumId w:val="34"/>
  </w:num>
  <w:num w:numId="16">
    <w:abstractNumId w:val="20"/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8"/>
  </w:num>
  <w:num w:numId="28">
    <w:abstractNumId w:val="1"/>
  </w:num>
  <w:num w:numId="29">
    <w:abstractNumId w:val="25"/>
  </w:num>
  <w:num w:numId="30">
    <w:abstractNumId w:val="17"/>
  </w:num>
  <w:num w:numId="31">
    <w:abstractNumId w:val="23"/>
  </w:num>
  <w:num w:numId="32">
    <w:abstractNumId w:val="9"/>
  </w:num>
  <w:num w:numId="33">
    <w:abstractNumId w:val="22"/>
  </w:num>
  <w:num w:numId="34">
    <w:abstractNumId w:val="14"/>
  </w:num>
  <w:num w:numId="35">
    <w:abstractNumId w:val="5"/>
  </w:num>
  <w:num w:numId="36">
    <w:abstractNumId w:val="29"/>
  </w:num>
  <w:num w:numId="37">
    <w:abstractNumId w:val="6"/>
  </w:num>
  <w:num w:numId="38">
    <w:abstractNumId w:val="15"/>
  </w:num>
  <w:num w:numId="39">
    <w:abstractNumId w:val="1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D5B04"/>
    <w:rsid w:val="000F62CB"/>
    <w:rsid w:val="00111D23"/>
    <w:rsid w:val="00127D06"/>
    <w:rsid w:val="00156618"/>
    <w:rsid w:val="00157BF6"/>
    <w:rsid w:val="00170474"/>
    <w:rsid w:val="00171582"/>
    <w:rsid w:val="001904CA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85F58"/>
    <w:rsid w:val="00296826"/>
    <w:rsid w:val="00332ED1"/>
    <w:rsid w:val="00371490"/>
    <w:rsid w:val="00390687"/>
    <w:rsid w:val="003A6739"/>
    <w:rsid w:val="003A7C6D"/>
    <w:rsid w:val="003D0AFB"/>
    <w:rsid w:val="00410B97"/>
    <w:rsid w:val="004237AA"/>
    <w:rsid w:val="0046227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73241"/>
    <w:rsid w:val="00584D0B"/>
    <w:rsid w:val="00587348"/>
    <w:rsid w:val="00592959"/>
    <w:rsid w:val="005A3EF1"/>
    <w:rsid w:val="005F5F3E"/>
    <w:rsid w:val="006324DE"/>
    <w:rsid w:val="006368B7"/>
    <w:rsid w:val="0064299E"/>
    <w:rsid w:val="00642F32"/>
    <w:rsid w:val="00667684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3432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A11EE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DB6943"/>
    <w:rsid w:val="00E06F45"/>
    <w:rsid w:val="00E32F18"/>
    <w:rsid w:val="00E47EAA"/>
    <w:rsid w:val="00E5738B"/>
    <w:rsid w:val="00E86DE5"/>
    <w:rsid w:val="00EA326B"/>
    <w:rsid w:val="00EF56EC"/>
    <w:rsid w:val="00F12965"/>
    <w:rsid w:val="00F35755"/>
    <w:rsid w:val="00F658B1"/>
    <w:rsid w:val="00FF4FB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2018-02-15T08:44:00Z</cp:lastPrinted>
  <dcterms:created xsi:type="dcterms:W3CDTF">2018-02-15T08:44:00Z</dcterms:created>
  <dcterms:modified xsi:type="dcterms:W3CDTF">2018-02-15T08:44:00Z</dcterms:modified>
</cp:coreProperties>
</file>