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E6C1A" w:rsidRPr="005E2EAB" w:rsidRDefault="007E6C1A" w:rsidP="000C3225">
      <w:pPr>
        <w:jc w:val="center"/>
        <w:rPr>
          <w:rFonts w:cs="Arial"/>
          <w:i/>
        </w:rPr>
      </w:pPr>
    </w:p>
    <w:p w:rsidR="00D43C58" w:rsidRDefault="00D43C58" w:rsidP="00D43C58">
      <w:pPr>
        <w:ind w:left="705" w:hanging="705"/>
        <w:jc w:val="both"/>
        <w:rPr>
          <w:rFonts w:cs="Arial"/>
          <w:b/>
          <w:spacing w:val="2"/>
          <w:sz w:val="20"/>
          <w:szCs w:val="20"/>
        </w:rPr>
      </w:pPr>
    </w:p>
    <w:p w:rsidR="00D43C58" w:rsidRDefault="00D43C58" w:rsidP="00D43C58">
      <w:pPr>
        <w:ind w:left="705" w:hanging="705"/>
        <w:rPr>
          <w:rFonts w:cs="Arial"/>
          <w:b/>
          <w:bCs/>
          <w:sz w:val="20"/>
          <w:szCs w:val="20"/>
        </w:rPr>
      </w:pPr>
      <w:r>
        <w:rPr>
          <w:rFonts w:cs="Arial"/>
          <w:b/>
          <w:spacing w:val="2"/>
          <w:sz w:val="20"/>
          <w:szCs w:val="20"/>
        </w:rPr>
        <w:t>20.</w:t>
      </w:r>
      <w:r>
        <w:rPr>
          <w:rFonts w:cs="Arial"/>
          <w:b/>
          <w:spacing w:val="2"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 xml:space="preserve">Javaslat a Javaslat a Szombathelyi </w:t>
      </w:r>
      <w:proofErr w:type="spellStart"/>
      <w:r>
        <w:rPr>
          <w:rFonts w:cs="Arial"/>
          <w:b/>
          <w:bCs/>
          <w:sz w:val="20"/>
          <w:szCs w:val="20"/>
        </w:rPr>
        <w:t>Távhőszolgáltató</w:t>
      </w:r>
      <w:proofErr w:type="spellEnd"/>
      <w:r>
        <w:rPr>
          <w:rFonts w:cs="Arial"/>
          <w:b/>
          <w:bCs/>
          <w:sz w:val="20"/>
          <w:szCs w:val="20"/>
        </w:rPr>
        <w:t xml:space="preserve"> Kft. pályázatával összefüggő döntés meghozatalára</w:t>
      </w:r>
    </w:p>
    <w:p w:rsidR="00D43C58" w:rsidRDefault="00D43C58" w:rsidP="00D43C58">
      <w:pPr>
        <w:ind w:firstLine="705"/>
        <w:rPr>
          <w:rFonts w:cs="Arial"/>
          <w:b/>
          <w:bCs/>
          <w:sz w:val="20"/>
          <w:szCs w:val="20"/>
        </w:rPr>
      </w:pPr>
      <w:r>
        <w:rPr>
          <w:rFonts w:cs="Arial"/>
          <w:b/>
          <w:sz w:val="20"/>
          <w:szCs w:val="20"/>
          <w:u w:val="single"/>
        </w:rPr>
        <w:t>Előadó:</w:t>
      </w:r>
      <w:r>
        <w:rPr>
          <w:rFonts w:cs="Arial"/>
          <w:sz w:val="20"/>
          <w:szCs w:val="20"/>
        </w:rPr>
        <w:tab/>
      </w:r>
      <w:r>
        <w:rPr>
          <w:rFonts w:eastAsiaTheme="minorHAnsi" w:cs="Arial"/>
          <w:sz w:val="20"/>
          <w:szCs w:val="20"/>
          <w:lang w:eastAsia="en-US"/>
        </w:rPr>
        <w:t>Lakézi Gábor, a Városüzemeltetési Osztály vezetője</w:t>
      </w:r>
    </w:p>
    <w:p w:rsidR="00D43C58" w:rsidRDefault="00D43C58" w:rsidP="00D43C58">
      <w:pPr>
        <w:ind w:left="705" w:hanging="705"/>
        <w:jc w:val="both"/>
        <w:rPr>
          <w:rFonts w:cs="Arial"/>
          <w:b/>
          <w:sz w:val="20"/>
          <w:szCs w:val="20"/>
          <w:u w:val="single"/>
        </w:rPr>
      </w:pPr>
    </w:p>
    <w:p w:rsidR="00D43C58" w:rsidRDefault="00D43C58" w:rsidP="00D43C58">
      <w:pPr>
        <w:ind w:left="705" w:hanging="705"/>
        <w:jc w:val="center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36/2018 (II.12.) GVB. sz. határozat</w:t>
      </w:r>
    </w:p>
    <w:p w:rsidR="00D43C58" w:rsidRDefault="00D43C58" w:rsidP="00D43C58">
      <w:pPr>
        <w:rPr>
          <w:rFonts w:cs="Arial"/>
          <w:b/>
          <w:bCs/>
          <w:sz w:val="20"/>
          <w:szCs w:val="20"/>
        </w:rPr>
      </w:pPr>
    </w:p>
    <w:p w:rsidR="00D43C58" w:rsidRDefault="00D43C58" w:rsidP="00D43C5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1. A Gazdasági és Városstratégiai Bizottság támogatja, hogy a Közgyűlés a társaság taggyűlése számára javasolja elfogadásra a Szombathelyi </w:t>
      </w:r>
      <w:proofErr w:type="spellStart"/>
      <w:r>
        <w:rPr>
          <w:rFonts w:cs="Arial"/>
          <w:sz w:val="20"/>
          <w:szCs w:val="20"/>
        </w:rPr>
        <w:t>Távhőszolgáltató</w:t>
      </w:r>
      <w:proofErr w:type="spellEnd"/>
      <w:r>
        <w:rPr>
          <w:rFonts w:cs="Arial"/>
          <w:sz w:val="20"/>
          <w:szCs w:val="20"/>
        </w:rPr>
        <w:t xml:space="preserve"> Kft. által a </w:t>
      </w:r>
      <w:r>
        <w:rPr>
          <w:rStyle w:val="FontStyle26"/>
          <w:rFonts w:cs="Arial"/>
          <w:sz w:val="20"/>
          <w:szCs w:val="20"/>
        </w:rPr>
        <w:t xml:space="preserve">KEHOP-5.3.1 pályázat „A Szombathelyi </w:t>
      </w:r>
      <w:proofErr w:type="spellStart"/>
      <w:r>
        <w:rPr>
          <w:rStyle w:val="FontStyle26"/>
          <w:rFonts w:cs="Arial"/>
          <w:sz w:val="20"/>
          <w:szCs w:val="20"/>
        </w:rPr>
        <w:t>Távhőszolgáltató</w:t>
      </w:r>
      <w:proofErr w:type="spellEnd"/>
      <w:r>
        <w:rPr>
          <w:rStyle w:val="FontStyle26"/>
          <w:rFonts w:cs="Arial"/>
          <w:sz w:val="20"/>
          <w:szCs w:val="20"/>
        </w:rPr>
        <w:t xml:space="preserve"> Kft-nél </w:t>
      </w:r>
      <w:proofErr w:type="spellStart"/>
      <w:r>
        <w:rPr>
          <w:rStyle w:val="FontStyle26"/>
          <w:rFonts w:cs="Arial"/>
          <w:sz w:val="20"/>
          <w:szCs w:val="20"/>
        </w:rPr>
        <w:t>hőkörzetek</w:t>
      </w:r>
      <w:proofErr w:type="spellEnd"/>
      <w:r>
        <w:rPr>
          <w:rStyle w:val="FontStyle26"/>
          <w:rFonts w:cs="Arial"/>
          <w:sz w:val="20"/>
          <w:szCs w:val="20"/>
        </w:rPr>
        <w:t xml:space="preserve"> összekapcsolása, </w:t>
      </w:r>
      <w:proofErr w:type="spellStart"/>
      <w:r>
        <w:rPr>
          <w:rStyle w:val="FontStyle26"/>
          <w:rFonts w:cs="Arial"/>
          <w:sz w:val="20"/>
          <w:szCs w:val="20"/>
        </w:rPr>
        <w:t>hőtávvezeték</w:t>
      </w:r>
      <w:proofErr w:type="spellEnd"/>
      <w:r>
        <w:rPr>
          <w:rStyle w:val="FontStyle26"/>
          <w:rFonts w:cs="Arial"/>
          <w:sz w:val="20"/>
          <w:szCs w:val="20"/>
        </w:rPr>
        <w:t xml:space="preserve"> rekonstrukció és új fogyasztók rendszerbe kapcsolása” megnevezésű pályázat megvalósításához kapcsolódó </w:t>
      </w:r>
      <w:r>
        <w:rPr>
          <w:rFonts w:cs="Arial"/>
          <w:sz w:val="20"/>
          <w:szCs w:val="20"/>
        </w:rPr>
        <w:t xml:space="preserve">konzorciumi együttműködési megállapodás megkötését, továbbá az ügyvezető igazgató felhatalmazását a Szombathelyi </w:t>
      </w:r>
      <w:proofErr w:type="spellStart"/>
      <w:r>
        <w:rPr>
          <w:rFonts w:cs="Arial"/>
          <w:sz w:val="20"/>
          <w:szCs w:val="20"/>
        </w:rPr>
        <w:t>Távhőszolgáltató</w:t>
      </w:r>
      <w:proofErr w:type="spellEnd"/>
      <w:r>
        <w:rPr>
          <w:rFonts w:cs="Arial"/>
          <w:sz w:val="20"/>
          <w:szCs w:val="20"/>
        </w:rPr>
        <w:t xml:space="preserve"> Kft. képviseletében a szerződés aláírására.</w:t>
      </w:r>
    </w:p>
    <w:p w:rsidR="00D43C58" w:rsidRDefault="00D43C58" w:rsidP="00D43C58">
      <w:pPr>
        <w:jc w:val="both"/>
        <w:rPr>
          <w:rFonts w:cs="Arial"/>
          <w:sz w:val="20"/>
          <w:szCs w:val="20"/>
        </w:rPr>
      </w:pPr>
    </w:p>
    <w:p w:rsidR="00D43C58" w:rsidRDefault="00D43C58" w:rsidP="00D43C5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2. A Bizottság javasolja, hogy az ügyvezető kapjon felhatalmazást arra vonatkozóan, hogy az 1. pontban megjelölt pályázat megvalósításához szükséges további dokumentumokat aláírja, amennyiben további kötelezettségvállalással nem járnak. </w:t>
      </w:r>
    </w:p>
    <w:p w:rsidR="00D43C58" w:rsidRDefault="00D43C58" w:rsidP="00D43C58">
      <w:pPr>
        <w:pStyle w:val="Szvegtrzs"/>
        <w:rPr>
          <w:rFonts w:ascii="Arial" w:hAnsi="Arial" w:cs="Arial"/>
          <w:b/>
          <w:bCs/>
          <w:sz w:val="20"/>
          <w:szCs w:val="20"/>
          <w:u w:val="single"/>
        </w:rPr>
      </w:pPr>
    </w:p>
    <w:p w:rsidR="00D43C58" w:rsidRDefault="00D43C58" w:rsidP="00D43C58">
      <w:pPr>
        <w:pStyle w:val="lfej"/>
        <w:rPr>
          <w:sz w:val="20"/>
          <w:szCs w:val="20"/>
        </w:rPr>
      </w:pPr>
    </w:p>
    <w:p w:rsidR="00D43C58" w:rsidRDefault="00D43C58" w:rsidP="00D43C58">
      <w:pPr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  <w:u w:val="single"/>
        </w:rPr>
        <w:t>Felelős:</w:t>
      </w:r>
      <w:r>
        <w:rPr>
          <w:rFonts w:cs="Arial"/>
          <w:sz w:val="20"/>
          <w:szCs w:val="20"/>
        </w:rPr>
        <w:t>          Lendvai Ferenc, a Gazdasági és Városstratégiai Bizottság elnöke</w:t>
      </w:r>
    </w:p>
    <w:p w:rsidR="00D43C58" w:rsidRDefault="00D43C58" w:rsidP="00D43C5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                        (végrehajtásért: Lakézi Gábor, a Városüzemeltetési Osztály vezetője,</w:t>
      </w:r>
    </w:p>
    <w:p w:rsidR="00D43C58" w:rsidRDefault="00D43C58" w:rsidP="00D43C5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                        Kovács Márta, a Szombathelyi </w:t>
      </w:r>
      <w:proofErr w:type="spellStart"/>
      <w:r>
        <w:rPr>
          <w:rFonts w:cs="Arial"/>
          <w:sz w:val="20"/>
          <w:szCs w:val="20"/>
        </w:rPr>
        <w:t>Távhőszolgáltató</w:t>
      </w:r>
      <w:proofErr w:type="spellEnd"/>
      <w:r>
        <w:rPr>
          <w:rFonts w:cs="Arial"/>
          <w:sz w:val="20"/>
          <w:szCs w:val="20"/>
        </w:rPr>
        <w:t xml:space="preserve"> Kft. ügyvezetője,</w:t>
      </w:r>
    </w:p>
    <w:p w:rsidR="00D43C58" w:rsidRDefault="00D43C58" w:rsidP="00D43C58">
      <w:pPr>
        <w:jc w:val="both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sz w:val="20"/>
          <w:szCs w:val="20"/>
        </w:rPr>
        <w:t xml:space="preserve">                        Dr. Németh Gábor, a SZOVA </w:t>
      </w:r>
      <w:proofErr w:type="spellStart"/>
      <w:r>
        <w:rPr>
          <w:rFonts w:cs="Arial"/>
          <w:sz w:val="20"/>
          <w:szCs w:val="20"/>
        </w:rPr>
        <w:t>Zrt</w:t>
      </w:r>
      <w:proofErr w:type="spellEnd"/>
      <w:r>
        <w:rPr>
          <w:rFonts w:cs="Arial"/>
          <w:sz w:val="20"/>
          <w:szCs w:val="20"/>
        </w:rPr>
        <w:t>. vezérigazgatója)</w:t>
      </w:r>
    </w:p>
    <w:p w:rsidR="00D43C58" w:rsidRDefault="00D43C58" w:rsidP="00D43C58">
      <w:pPr>
        <w:jc w:val="both"/>
        <w:rPr>
          <w:rFonts w:cs="Arial"/>
          <w:b/>
          <w:bCs/>
          <w:sz w:val="20"/>
          <w:szCs w:val="20"/>
          <w:u w:val="single"/>
        </w:rPr>
      </w:pPr>
    </w:p>
    <w:p w:rsidR="00D43C58" w:rsidRDefault="00D43C58" w:rsidP="00D43C58">
      <w:pPr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  <w:u w:val="single"/>
        </w:rPr>
        <w:t>Határidő</w:t>
      </w:r>
      <w:r>
        <w:rPr>
          <w:rFonts w:cs="Arial"/>
          <w:sz w:val="20"/>
          <w:szCs w:val="20"/>
          <w:u w:val="single"/>
        </w:rPr>
        <w:t>:</w:t>
      </w:r>
      <w:r>
        <w:rPr>
          <w:rFonts w:cs="Arial"/>
          <w:sz w:val="20"/>
          <w:szCs w:val="20"/>
        </w:rPr>
        <w:t>        azonnal</w:t>
      </w:r>
    </w:p>
    <w:p w:rsidR="00B3527E" w:rsidRDefault="00B3527E" w:rsidP="00B3527E">
      <w:pPr>
        <w:ind w:left="1440" w:hanging="1440"/>
        <w:jc w:val="both"/>
        <w:rPr>
          <w:rFonts w:cs="Arial"/>
          <w:szCs w:val="22"/>
        </w:rPr>
      </w:pPr>
      <w:bookmarkStart w:id="0" w:name="_GoBack"/>
      <w:bookmarkEnd w:id="0"/>
    </w:p>
    <w:p w:rsidR="00B3527E" w:rsidRDefault="00B3527E" w:rsidP="00B3527E">
      <w:pPr>
        <w:ind w:left="1440" w:hanging="1440"/>
        <w:jc w:val="both"/>
        <w:rPr>
          <w:rFonts w:cs="Arial"/>
          <w:szCs w:val="22"/>
        </w:rPr>
      </w:pPr>
    </w:p>
    <w:p w:rsidR="009B235B" w:rsidRPr="00624004" w:rsidRDefault="009B235B" w:rsidP="009B235B">
      <w:pPr>
        <w:ind w:left="1440" w:hanging="1440"/>
        <w:jc w:val="both"/>
        <w:rPr>
          <w:rFonts w:cs="Arial"/>
          <w:szCs w:val="22"/>
        </w:rPr>
      </w:pPr>
      <w:r w:rsidRPr="00624004">
        <w:rPr>
          <w:rFonts w:cs="Arial"/>
          <w:szCs w:val="22"/>
        </w:rPr>
        <w:tab/>
      </w: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1"/>
  </w:num>
  <w:num w:numId="5">
    <w:abstractNumId w:val="14"/>
  </w:num>
  <w:num w:numId="6">
    <w:abstractNumId w:val="2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6"/>
  </w:num>
  <w:num w:numId="14">
    <w:abstractNumId w:val="10"/>
  </w:num>
  <w:num w:numId="15">
    <w:abstractNumId w:val="22"/>
  </w:num>
  <w:num w:numId="16">
    <w:abstractNumId w:val="12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C3225"/>
    <w:rsid w:val="000F62CB"/>
    <w:rsid w:val="00111D23"/>
    <w:rsid w:val="00127D06"/>
    <w:rsid w:val="00156618"/>
    <w:rsid w:val="00171582"/>
    <w:rsid w:val="001E5CA3"/>
    <w:rsid w:val="00247899"/>
    <w:rsid w:val="0025334C"/>
    <w:rsid w:val="00264F33"/>
    <w:rsid w:val="00271542"/>
    <w:rsid w:val="00296826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754598"/>
    <w:rsid w:val="007B14AA"/>
    <w:rsid w:val="007E6C1A"/>
    <w:rsid w:val="008034B1"/>
    <w:rsid w:val="00827EB0"/>
    <w:rsid w:val="008B0E96"/>
    <w:rsid w:val="0092737F"/>
    <w:rsid w:val="00935F6C"/>
    <w:rsid w:val="009B235B"/>
    <w:rsid w:val="009F347C"/>
    <w:rsid w:val="00A474A3"/>
    <w:rsid w:val="00AD2AD0"/>
    <w:rsid w:val="00B0481C"/>
    <w:rsid w:val="00B3527E"/>
    <w:rsid w:val="00B9456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2018-02-15T08:24:00Z</dcterms:created>
  <dcterms:modified xsi:type="dcterms:W3CDTF">2018-02-15T08:24:00Z</dcterms:modified>
</cp:coreProperties>
</file>