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2D" w:rsidRPr="008E240E" w:rsidRDefault="00982D2D" w:rsidP="00982D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378/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982D2D" w:rsidRDefault="00982D2D" w:rsidP="00982D2D">
      <w:pPr>
        <w:jc w:val="center"/>
        <w:rPr>
          <w:rFonts w:ascii="Arial" w:hAnsi="Arial" w:cs="Arial"/>
          <w:b/>
          <w:u w:val="single"/>
        </w:rPr>
      </w:pPr>
    </w:p>
    <w:p w:rsidR="00982D2D" w:rsidRPr="00441583" w:rsidRDefault="00982D2D" w:rsidP="00982D2D">
      <w:pPr>
        <w:jc w:val="both"/>
        <w:rPr>
          <w:rFonts w:ascii="Arial" w:hAnsi="Arial" w:cs="Arial"/>
        </w:rPr>
      </w:pPr>
      <w:r w:rsidRPr="00441583">
        <w:rPr>
          <w:rFonts w:ascii="Arial" w:hAnsi="Arial" w:cs="Arial"/>
        </w:rPr>
        <w:t xml:space="preserve">A Közgyűlés jóváhagyja, hogy a Vas Megyei Temetkezési Kft. és Szombathely Megyei Jogú Város Önkormányzata között kötött vagyonkezelési szerződés 38. pontja az alábbi szövegezéssel került aláírásra: </w:t>
      </w:r>
    </w:p>
    <w:p w:rsidR="00982D2D" w:rsidRDefault="00982D2D" w:rsidP="00982D2D">
      <w:pPr>
        <w:jc w:val="both"/>
        <w:rPr>
          <w:rFonts w:ascii="Arial" w:hAnsi="Arial" w:cs="Arial"/>
          <w:i/>
          <w:color w:val="000000"/>
        </w:rPr>
      </w:pPr>
      <w:r w:rsidRPr="00441583">
        <w:rPr>
          <w:rFonts w:ascii="Arial" w:hAnsi="Arial" w:cs="Arial"/>
          <w:i/>
          <w:color w:val="000000"/>
        </w:rPr>
        <w:t>„Az Önkormányzat a jelen szerződés aláírásával feltétlen és visszavonhatatlan hozzájárulását adja ahhoz, hogy a Vagyonkezelő vagyonkezelői joga az 1. pontban jelzett Ingatlan 1/</w:t>
      </w:r>
      <w:proofErr w:type="spellStart"/>
      <w:r w:rsidRPr="00441583">
        <w:rPr>
          <w:rFonts w:ascii="Arial" w:hAnsi="Arial" w:cs="Arial"/>
          <w:i/>
          <w:color w:val="000000"/>
        </w:rPr>
        <w:t>1</w:t>
      </w:r>
      <w:proofErr w:type="spellEnd"/>
      <w:r w:rsidRPr="00441583">
        <w:rPr>
          <w:rFonts w:ascii="Arial" w:hAnsi="Arial" w:cs="Arial"/>
          <w:i/>
          <w:color w:val="000000"/>
        </w:rPr>
        <w:t xml:space="preserve"> tulajdoni hányadára „vagyonkezelésbe adás” jogcímen, a szerződés megkötésétől számított 15 éves határozott időtartamra az ingatlan-nyilvántartásba bejegyzésre kerüljön.”</w:t>
      </w:r>
    </w:p>
    <w:p w:rsidR="00982D2D" w:rsidRPr="00441583" w:rsidRDefault="00982D2D" w:rsidP="00982D2D">
      <w:pPr>
        <w:jc w:val="both"/>
        <w:rPr>
          <w:rFonts w:ascii="Arial" w:hAnsi="Arial" w:cs="Arial"/>
          <w:bCs/>
        </w:rPr>
      </w:pPr>
    </w:p>
    <w:p w:rsidR="00982D2D" w:rsidRPr="00441583" w:rsidRDefault="00982D2D" w:rsidP="00982D2D">
      <w:pPr>
        <w:jc w:val="both"/>
        <w:rPr>
          <w:rFonts w:ascii="Arial" w:hAnsi="Arial" w:cs="Arial"/>
          <w:bCs/>
        </w:rPr>
      </w:pPr>
      <w:r w:rsidRPr="00441583">
        <w:rPr>
          <w:rFonts w:ascii="Arial" w:hAnsi="Arial" w:cs="Arial"/>
          <w:b/>
          <w:bCs/>
          <w:u w:val="single"/>
        </w:rPr>
        <w:t>Felelős:</w:t>
      </w:r>
      <w:r w:rsidRPr="00441583">
        <w:rPr>
          <w:rFonts w:ascii="Arial" w:hAnsi="Arial" w:cs="Arial"/>
          <w:bCs/>
        </w:rPr>
        <w:tab/>
        <w:t>Dr. Puskás Tivadar polgármester</w:t>
      </w:r>
    </w:p>
    <w:p w:rsidR="00982D2D" w:rsidRPr="00441583" w:rsidRDefault="00982D2D" w:rsidP="00982D2D">
      <w:pPr>
        <w:jc w:val="both"/>
        <w:rPr>
          <w:rFonts w:ascii="Arial" w:hAnsi="Arial" w:cs="Arial"/>
          <w:bCs/>
        </w:rPr>
      </w:pPr>
      <w:r w:rsidRPr="00441583">
        <w:rPr>
          <w:rFonts w:ascii="Arial" w:hAnsi="Arial" w:cs="Arial"/>
          <w:bCs/>
        </w:rPr>
        <w:tab/>
      </w:r>
      <w:r w:rsidRPr="00441583">
        <w:rPr>
          <w:rFonts w:ascii="Arial" w:hAnsi="Arial" w:cs="Arial"/>
          <w:bCs/>
        </w:rPr>
        <w:tab/>
        <w:t>Dr. Károlyi Ákos jegyző</w:t>
      </w:r>
    </w:p>
    <w:p w:rsidR="00982D2D" w:rsidRPr="00441583" w:rsidRDefault="00982D2D" w:rsidP="00982D2D">
      <w:pPr>
        <w:ind w:left="708" w:firstLine="708"/>
        <w:jc w:val="both"/>
        <w:rPr>
          <w:rFonts w:ascii="Arial" w:hAnsi="Arial" w:cs="Arial"/>
        </w:rPr>
      </w:pPr>
      <w:r w:rsidRPr="00441583">
        <w:rPr>
          <w:rFonts w:ascii="Arial" w:hAnsi="Arial" w:cs="Arial"/>
        </w:rPr>
        <w:t>(</w:t>
      </w:r>
      <w:r w:rsidRPr="00441583">
        <w:rPr>
          <w:rFonts w:ascii="Arial" w:hAnsi="Arial" w:cs="Arial"/>
          <w:u w:val="single"/>
        </w:rPr>
        <w:t>A végrehajtásért:</w:t>
      </w:r>
    </w:p>
    <w:p w:rsidR="00982D2D" w:rsidRPr="00441583" w:rsidRDefault="00982D2D" w:rsidP="00982D2D">
      <w:pPr>
        <w:ind w:left="1416" w:firstLine="708"/>
        <w:jc w:val="both"/>
        <w:rPr>
          <w:rFonts w:ascii="Arial" w:hAnsi="Arial" w:cs="Arial"/>
        </w:rPr>
      </w:pPr>
      <w:proofErr w:type="spellStart"/>
      <w:r w:rsidRPr="00441583">
        <w:rPr>
          <w:rFonts w:ascii="Arial" w:hAnsi="Arial" w:cs="Arial"/>
        </w:rPr>
        <w:t>Lakézi</w:t>
      </w:r>
      <w:proofErr w:type="spellEnd"/>
      <w:r w:rsidRPr="00441583">
        <w:rPr>
          <w:rFonts w:ascii="Arial" w:hAnsi="Arial" w:cs="Arial"/>
        </w:rPr>
        <w:t xml:space="preserve"> Gábor, a Városüzemeltetési Osztály vezetője)</w:t>
      </w:r>
    </w:p>
    <w:p w:rsidR="00982D2D" w:rsidRPr="00441583" w:rsidRDefault="00982D2D" w:rsidP="00982D2D">
      <w:pPr>
        <w:ind w:left="1416" w:firstLine="708"/>
        <w:jc w:val="both"/>
        <w:rPr>
          <w:rFonts w:ascii="Arial" w:hAnsi="Arial" w:cs="Arial"/>
        </w:rPr>
      </w:pPr>
    </w:p>
    <w:p w:rsidR="00982D2D" w:rsidRDefault="00982D2D" w:rsidP="00982D2D">
      <w:pPr>
        <w:jc w:val="both"/>
        <w:rPr>
          <w:rFonts w:ascii="Arial" w:hAnsi="Arial" w:cs="Arial"/>
          <w:b/>
          <w:bCs/>
          <w:u w:val="single"/>
        </w:rPr>
      </w:pPr>
      <w:r w:rsidRPr="00441583">
        <w:rPr>
          <w:rFonts w:ascii="Arial" w:hAnsi="Arial" w:cs="Arial"/>
          <w:b/>
          <w:bCs/>
          <w:u w:val="single"/>
        </w:rPr>
        <w:t>Határidő:</w:t>
      </w:r>
      <w:r w:rsidRPr="00441583">
        <w:rPr>
          <w:rFonts w:ascii="Arial" w:hAnsi="Arial" w:cs="Arial"/>
          <w:b/>
          <w:bCs/>
        </w:rPr>
        <w:tab/>
      </w:r>
      <w:r w:rsidRPr="00441583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2D"/>
    <w:rsid w:val="001D6B44"/>
    <w:rsid w:val="002B143A"/>
    <w:rsid w:val="00982D2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61054-842A-4905-A334-1B8CBB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D2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2017-12-27T08:36:00Z</dcterms:created>
  <dcterms:modified xsi:type="dcterms:W3CDTF">2017-12-27T08:36:00Z</dcterms:modified>
</cp:coreProperties>
</file>