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3E" w:rsidRPr="00FB1C3E" w:rsidRDefault="00FB1C3E" w:rsidP="00FB1C3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B1C3E">
        <w:rPr>
          <w:rFonts w:eastAsia="Times New Roman" w:cs="Arial"/>
          <w:b/>
          <w:szCs w:val="24"/>
          <w:u w:val="single"/>
          <w:lang w:eastAsia="hu-HU"/>
        </w:rPr>
        <w:t xml:space="preserve">372/2017.(XII.14.) Kgy. </w:t>
      </w:r>
      <w:proofErr w:type="gramStart"/>
      <w:r w:rsidRPr="00FB1C3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B1C3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B1C3E" w:rsidRPr="00FB1C3E" w:rsidRDefault="00FB1C3E" w:rsidP="00FB1C3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B1C3E" w:rsidRPr="00FB1C3E" w:rsidRDefault="00FB1C3E" w:rsidP="00FB1C3E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FB1C3E">
        <w:rPr>
          <w:rFonts w:eastAsia="Times New Roman" w:cs="Arial"/>
          <w:szCs w:val="24"/>
          <w:lang w:eastAsia="hu-HU"/>
        </w:rPr>
        <w:t>A Közgyűlés a szombathelyi 8613/19 hrsz.-ú, Mikes Kelemen utcai „beépítetlen terület” megnevezésű ingatlanra vonatkozó pályázati felhívást a 231/2017. (IX.14.) Kgy. sz. határozatban foglalt változatlan feltételekkel elfogadja az alábbi fő szempontok szerint:</w:t>
      </w:r>
    </w:p>
    <w:p w:rsidR="00FB1C3E" w:rsidRPr="00FB1C3E" w:rsidRDefault="00FB1C3E" w:rsidP="00FB1C3E">
      <w:pPr>
        <w:numPr>
          <w:ilvl w:val="0"/>
          <w:numId w:val="1"/>
        </w:numPr>
        <w:jc w:val="both"/>
        <w:rPr>
          <w:rFonts w:eastAsia="Times New Roman" w:cs="Arial"/>
          <w:bCs/>
          <w:szCs w:val="24"/>
          <w:lang w:eastAsia="hu-HU"/>
        </w:rPr>
      </w:pPr>
      <w:r w:rsidRPr="00FB1C3E">
        <w:rPr>
          <w:rFonts w:eastAsia="Times New Roman" w:cs="Arial"/>
          <w:bCs/>
          <w:szCs w:val="24"/>
          <w:lang w:eastAsia="hu-HU"/>
        </w:rPr>
        <w:t>A Közgyűlés az ajánlatokat az ajánlattevő által vállalt vételár nagysága, ami legalább a kikiáltási ár összege, illetve az ajánlattevőnek a vételár megfizetésének módja és határnapja, valamint az ingatlan hasznosítására vonatkozó elképzelés együttes értékelésével bírálja el.</w:t>
      </w:r>
    </w:p>
    <w:p w:rsidR="00FB1C3E" w:rsidRPr="00FB1C3E" w:rsidRDefault="00FB1C3E" w:rsidP="00FB1C3E">
      <w:pPr>
        <w:numPr>
          <w:ilvl w:val="0"/>
          <w:numId w:val="1"/>
        </w:numPr>
        <w:jc w:val="both"/>
        <w:rPr>
          <w:rFonts w:eastAsia="Times New Roman" w:cs="Arial"/>
          <w:bCs/>
          <w:szCs w:val="24"/>
          <w:lang w:eastAsia="hu-HU"/>
        </w:rPr>
      </w:pPr>
      <w:r w:rsidRPr="00FB1C3E">
        <w:rPr>
          <w:rFonts w:eastAsia="Times New Roman" w:cs="Arial"/>
          <w:bCs/>
          <w:szCs w:val="24"/>
          <w:lang w:eastAsia="hu-HU"/>
        </w:rPr>
        <w:t>Az ingatlan vételára minimum 38.929.921,- Ft + ÁFA, azaz bruttó 49.441.000 Ft.</w:t>
      </w:r>
    </w:p>
    <w:p w:rsidR="00FB1C3E" w:rsidRPr="00FB1C3E" w:rsidRDefault="00FB1C3E" w:rsidP="00FB1C3E">
      <w:pPr>
        <w:ind w:left="720"/>
        <w:jc w:val="both"/>
        <w:rPr>
          <w:rFonts w:eastAsia="Times New Roman" w:cs="Arial"/>
          <w:bCs/>
          <w:szCs w:val="24"/>
          <w:lang w:eastAsia="hu-HU"/>
        </w:rPr>
      </w:pPr>
    </w:p>
    <w:p w:rsidR="00FB1C3E" w:rsidRPr="00FB1C3E" w:rsidRDefault="00FB1C3E" w:rsidP="00FB1C3E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FB1C3E">
        <w:rPr>
          <w:rFonts w:eastAsia="Times New Roman" w:cs="Arial"/>
          <w:szCs w:val="24"/>
          <w:lang w:eastAsia="hu-HU"/>
        </w:rPr>
        <w:t>A Közgyűlés felhatalmazza a polgármestert, hogy az ingatlan értékesítésére vonatkozóan a pályázatot írja ki.</w:t>
      </w:r>
    </w:p>
    <w:p w:rsidR="00FB1C3E" w:rsidRPr="00FB1C3E" w:rsidRDefault="00FB1C3E" w:rsidP="00FB1C3E">
      <w:pPr>
        <w:contextualSpacing/>
        <w:jc w:val="both"/>
        <w:rPr>
          <w:rFonts w:eastAsia="Times New Roman" w:cs="Arial"/>
          <w:szCs w:val="24"/>
          <w:lang w:eastAsia="hu-HU"/>
        </w:rPr>
      </w:pPr>
    </w:p>
    <w:p w:rsidR="00FB1C3E" w:rsidRPr="00FB1C3E" w:rsidRDefault="00FB1C3E" w:rsidP="00FB1C3E">
      <w:pPr>
        <w:numPr>
          <w:ilvl w:val="0"/>
          <w:numId w:val="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FB1C3E">
        <w:rPr>
          <w:rFonts w:eastAsia="Times New Roman" w:cs="Arial"/>
          <w:szCs w:val="24"/>
          <w:lang w:eastAsia="hu-HU"/>
        </w:rPr>
        <w:t>A Közgyűlés felkéri a polgármestert, amennyiben a pályázati eljárás eredménytelenül zárul – nem érkeznek be érvényes pályázatok –, úgy gondoskodjon változatlan tartalommal a pályázat további kiírásáról. A Közgyűlés felkéri a polgármestert, amennyiben az aktualizált forgalmi érték változik, az új pályázatot ismét terjessze a Közgyűlés elé.</w:t>
      </w:r>
    </w:p>
    <w:p w:rsidR="00FB1C3E" w:rsidRPr="00FB1C3E" w:rsidRDefault="00FB1C3E" w:rsidP="00FB1C3E">
      <w:pPr>
        <w:jc w:val="both"/>
        <w:rPr>
          <w:rFonts w:eastAsia="Times New Roman" w:cs="Arial"/>
          <w:szCs w:val="24"/>
          <w:lang w:eastAsia="hu-HU"/>
        </w:rPr>
      </w:pPr>
    </w:p>
    <w:p w:rsidR="00FB1C3E" w:rsidRPr="00FB1C3E" w:rsidRDefault="00FB1C3E" w:rsidP="00FB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B1C3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B1C3E">
        <w:rPr>
          <w:rFonts w:eastAsia="Times New Roman" w:cs="Arial"/>
          <w:bCs/>
          <w:szCs w:val="24"/>
          <w:lang w:eastAsia="hu-HU"/>
        </w:rPr>
        <w:tab/>
      </w:r>
      <w:r w:rsidRPr="00FB1C3E">
        <w:rPr>
          <w:rFonts w:eastAsia="Times New Roman" w:cs="Arial"/>
          <w:szCs w:val="24"/>
          <w:lang w:eastAsia="hu-HU"/>
        </w:rPr>
        <w:t>Dr. Puskás Tivadar polgármester</w:t>
      </w:r>
    </w:p>
    <w:p w:rsidR="00FB1C3E" w:rsidRPr="00FB1C3E" w:rsidRDefault="00FB1C3E" w:rsidP="00FB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B1C3E">
        <w:rPr>
          <w:rFonts w:eastAsia="Times New Roman" w:cs="Arial"/>
          <w:szCs w:val="24"/>
          <w:lang w:eastAsia="hu-HU"/>
        </w:rPr>
        <w:tab/>
      </w:r>
      <w:r w:rsidRPr="00FB1C3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FB1C3E" w:rsidRPr="00FB1C3E" w:rsidRDefault="00FB1C3E" w:rsidP="00FB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B1C3E">
        <w:rPr>
          <w:rFonts w:eastAsia="Times New Roman" w:cs="Arial"/>
          <w:szCs w:val="24"/>
          <w:lang w:eastAsia="hu-HU"/>
        </w:rPr>
        <w:tab/>
      </w:r>
      <w:r w:rsidRPr="00FB1C3E">
        <w:rPr>
          <w:rFonts w:eastAsia="Times New Roman" w:cs="Arial"/>
          <w:szCs w:val="24"/>
          <w:lang w:eastAsia="hu-HU"/>
        </w:rPr>
        <w:tab/>
        <w:t>Dr. Károlyi Ákos jegyző</w:t>
      </w:r>
    </w:p>
    <w:p w:rsidR="00FB1C3E" w:rsidRPr="00FB1C3E" w:rsidRDefault="00FB1C3E" w:rsidP="00FB1C3E">
      <w:pPr>
        <w:jc w:val="both"/>
        <w:rPr>
          <w:rFonts w:eastAsia="Times New Roman" w:cs="Arial"/>
          <w:bCs/>
          <w:szCs w:val="24"/>
          <w:lang w:eastAsia="hu-HU"/>
        </w:rPr>
      </w:pPr>
      <w:r w:rsidRPr="00FB1C3E">
        <w:rPr>
          <w:rFonts w:eastAsia="Times New Roman" w:cs="Arial"/>
          <w:bCs/>
          <w:szCs w:val="24"/>
          <w:lang w:eastAsia="hu-HU"/>
        </w:rPr>
        <w:tab/>
      </w:r>
      <w:r w:rsidRPr="00FB1C3E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FB1C3E" w:rsidRPr="00FB1C3E" w:rsidRDefault="00FB1C3E" w:rsidP="00FB1C3E">
      <w:pPr>
        <w:ind w:left="709" w:firstLine="709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FB1C3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FB1C3E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FB1C3E" w:rsidRPr="00FB1C3E" w:rsidRDefault="00FB1C3E" w:rsidP="00FB1C3E">
      <w:pPr>
        <w:jc w:val="both"/>
        <w:rPr>
          <w:rFonts w:eastAsia="Times New Roman" w:cs="Arial"/>
          <w:bCs/>
          <w:szCs w:val="24"/>
          <w:lang w:eastAsia="hu-HU"/>
        </w:rPr>
      </w:pPr>
    </w:p>
    <w:p w:rsidR="00FB1C3E" w:rsidRPr="00FB1C3E" w:rsidRDefault="00FB1C3E" w:rsidP="00FB1C3E">
      <w:pPr>
        <w:jc w:val="both"/>
        <w:rPr>
          <w:rFonts w:eastAsia="Times New Roman" w:cs="Arial"/>
          <w:bCs/>
          <w:szCs w:val="24"/>
          <w:lang w:eastAsia="hu-HU"/>
        </w:rPr>
      </w:pPr>
      <w:r w:rsidRPr="00FB1C3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B1C3E">
        <w:rPr>
          <w:rFonts w:eastAsia="Times New Roman" w:cs="Arial"/>
          <w:b/>
          <w:bCs/>
          <w:szCs w:val="24"/>
          <w:lang w:eastAsia="hu-HU"/>
        </w:rPr>
        <w:tab/>
      </w:r>
      <w:r w:rsidRPr="00FB1C3E">
        <w:rPr>
          <w:rFonts w:eastAsia="Times New Roman" w:cs="Arial"/>
          <w:bCs/>
          <w:szCs w:val="24"/>
          <w:lang w:eastAsia="hu-HU"/>
        </w:rPr>
        <w:t>1. pont: azonnal</w:t>
      </w:r>
    </w:p>
    <w:p w:rsidR="00FB1C3E" w:rsidRPr="00FB1C3E" w:rsidRDefault="00FB1C3E" w:rsidP="00FB1C3E">
      <w:pPr>
        <w:jc w:val="both"/>
        <w:rPr>
          <w:rFonts w:eastAsia="Times New Roman" w:cs="Arial"/>
          <w:bCs/>
          <w:szCs w:val="24"/>
          <w:lang w:eastAsia="hu-HU"/>
        </w:rPr>
      </w:pPr>
      <w:r w:rsidRPr="00FB1C3E">
        <w:rPr>
          <w:rFonts w:eastAsia="Times New Roman" w:cs="Arial"/>
          <w:bCs/>
          <w:szCs w:val="24"/>
          <w:lang w:eastAsia="hu-HU"/>
        </w:rPr>
        <w:tab/>
      </w:r>
      <w:r w:rsidRPr="00FB1C3E">
        <w:rPr>
          <w:rFonts w:eastAsia="Times New Roman" w:cs="Arial"/>
          <w:bCs/>
          <w:szCs w:val="24"/>
          <w:lang w:eastAsia="hu-HU"/>
        </w:rPr>
        <w:tab/>
        <w:t>2-3. pont: folyamatos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70531"/>
    <w:multiLevelType w:val="hybridMultilevel"/>
    <w:tmpl w:val="F578985E"/>
    <w:lvl w:ilvl="0" w:tplc="FACCF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3E"/>
    <w:rsid w:val="001D6B44"/>
    <w:rsid w:val="002B143A"/>
    <w:rsid w:val="00C17C54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B3BD-0D4D-4DEB-9857-91D01A2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2017-12-27T08:33:00Z</dcterms:created>
  <dcterms:modified xsi:type="dcterms:W3CDTF">2017-12-27T08:33:00Z</dcterms:modified>
</cp:coreProperties>
</file>