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54BD7" w14:textId="77777777" w:rsidR="008D748E" w:rsidRPr="0068654C" w:rsidRDefault="008D748E" w:rsidP="008D748E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10BB5525" w14:textId="77777777" w:rsidR="008D748E" w:rsidRPr="0068654C" w:rsidRDefault="008D748E" w:rsidP="008D748E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7DBE1E57" w14:textId="77777777" w:rsidR="008D748E" w:rsidRPr="0068654C" w:rsidRDefault="008D748E" w:rsidP="008D748E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019EEEC3" w14:textId="77777777" w:rsidR="008D748E" w:rsidRPr="0068654C" w:rsidRDefault="008D748E" w:rsidP="008D748E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14:paraId="493A6BC2" w14:textId="77777777" w:rsidR="008D748E" w:rsidRDefault="008D748E" w:rsidP="008D748E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2017. december 14</w:t>
      </w:r>
      <w:r w:rsidRPr="0068654C">
        <w:rPr>
          <w:rFonts w:ascii="Arial" w:hAnsi="Arial"/>
          <w:b/>
          <w:color w:val="000000"/>
        </w:rPr>
        <w:t>-i ülésére</w:t>
      </w:r>
    </w:p>
    <w:p w14:paraId="6144BECD" w14:textId="77777777" w:rsidR="008D748E" w:rsidRDefault="008D748E" w:rsidP="008D748E">
      <w:pPr>
        <w:jc w:val="center"/>
        <w:rPr>
          <w:rFonts w:ascii="Arial" w:hAnsi="Arial"/>
          <w:b/>
          <w:color w:val="000000"/>
        </w:rPr>
      </w:pPr>
    </w:p>
    <w:p w14:paraId="2558B529" w14:textId="77777777" w:rsidR="008D748E" w:rsidRDefault="008D748E" w:rsidP="008D748E">
      <w:pPr>
        <w:jc w:val="center"/>
        <w:rPr>
          <w:rFonts w:ascii="Arial" w:hAnsi="Arial" w:cs="Arial"/>
          <w:b/>
          <w:bCs/>
          <w:i/>
        </w:rPr>
      </w:pPr>
      <w:r w:rsidRPr="00152ACE">
        <w:rPr>
          <w:rFonts w:ascii="Arial" w:hAnsi="Arial" w:cs="Arial"/>
          <w:b/>
          <w:bCs/>
        </w:rPr>
        <w:t>Javaslat</w:t>
      </w:r>
      <w:r>
        <w:rPr>
          <w:rFonts w:ascii="Arial" w:hAnsi="Arial" w:cs="Arial"/>
          <w:b/>
          <w:bCs/>
        </w:rPr>
        <w:t xml:space="preserve"> előzetes </w:t>
      </w:r>
      <w:r w:rsidRPr="00152ACE">
        <w:rPr>
          <w:rFonts w:ascii="Arial" w:hAnsi="Arial" w:cs="Arial"/>
          <w:b/>
          <w:bCs/>
        </w:rPr>
        <w:t>településf</w:t>
      </w:r>
      <w:r>
        <w:rPr>
          <w:rFonts w:ascii="Arial" w:hAnsi="Arial" w:cs="Arial"/>
          <w:b/>
          <w:bCs/>
        </w:rPr>
        <w:t>ejlesztési döntés meghozatalára</w:t>
      </w:r>
    </w:p>
    <w:p w14:paraId="572AB4F1" w14:textId="77777777" w:rsidR="008D748E" w:rsidRDefault="008D748E" w:rsidP="008D748E">
      <w:pPr>
        <w:rPr>
          <w:rFonts w:ascii="Arial" w:hAnsi="Arial" w:cs="Arial"/>
          <w:b/>
          <w:bCs/>
          <w:i/>
        </w:rPr>
      </w:pPr>
    </w:p>
    <w:p w14:paraId="1C6C7398" w14:textId="77777777" w:rsidR="008D748E" w:rsidRDefault="008D748E" w:rsidP="008D748E">
      <w:pPr>
        <w:rPr>
          <w:rFonts w:ascii="Arial" w:hAnsi="Arial" w:cs="Arial"/>
          <w:b/>
          <w:bCs/>
          <w:i/>
        </w:rPr>
      </w:pPr>
    </w:p>
    <w:p w14:paraId="56D003A3" w14:textId="77777777" w:rsidR="006C7C5F" w:rsidRDefault="006C7C5F" w:rsidP="006C7C5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387/2016. (XII.15.) Kgy. számú határozatában felkért a településrendezési eszköz 2017. évi generális felülvizsgálatának helyben szokásos módon történő meghirdetésére. A kérelmeket 2017. május 31. napjáig lehetett benyújtani.</w:t>
      </w:r>
    </w:p>
    <w:p w14:paraId="05286C25" w14:textId="41C7B69B" w:rsidR="006C7C5F" w:rsidRDefault="006C7C5F" w:rsidP="006C7C5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beérkezett kezdeményezéseket rendszereztük és ennek alapján </w:t>
      </w:r>
      <w:r w:rsidR="00C5515B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kérelem külön – a mellékelt munkafüzetben részletezett tartalmú, a generális eljárástól független - kidolgozására teszek javaslatot:</w:t>
      </w:r>
    </w:p>
    <w:p w14:paraId="7AC97871" w14:textId="77777777" w:rsidR="006C7C5F" w:rsidRDefault="006C7C5F" w:rsidP="006C7C5F">
      <w:pPr>
        <w:jc w:val="both"/>
        <w:rPr>
          <w:rFonts w:ascii="Arial" w:hAnsi="Arial" w:cs="Arial"/>
          <w:bCs/>
        </w:rPr>
      </w:pPr>
    </w:p>
    <w:p w14:paraId="1E1E7F50" w14:textId="77777777" w:rsidR="006C7C5F" w:rsidRDefault="006C7C5F" w:rsidP="006C7C5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Parkerdő, Kelemen major 0848 hrsz. alatti ingatlan mezőgazdasági besorolásának felülvizsgálata a Szombathelyi Erdészeti Zrt. által üzemeltetett büfé és gazdasági épületek feltüntethetősége érdekében.</w:t>
      </w:r>
    </w:p>
    <w:p w14:paraId="1306E812" w14:textId="77777777" w:rsidR="006C7C5F" w:rsidRDefault="006C7C5F" w:rsidP="006C7C5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Szent Quirinus sétány 5903/4 hrsz. alatti ingatlan – a volt Sylvester János Nyomda területének – beépíthetősége érdekében a területfelhasználás és övezeti előírások felülvizsgálata.</w:t>
      </w:r>
    </w:p>
    <w:p w14:paraId="5DB0DC44" w14:textId="424F31E6" w:rsidR="006C7C5F" w:rsidRDefault="006C7C5F" w:rsidP="006C7C5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Szent Imre herceg utca 98. szám, 821/1 hrsz. alatti ingatlanon a kertvárosias villaterület helyett a környező kialakult lakóterületekkel megegyezően kertvárosi lakóterület kijelölése.</w:t>
      </w:r>
    </w:p>
    <w:p w14:paraId="64FF04DA" w14:textId="77777777" w:rsidR="006C7C5F" w:rsidRDefault="006C7C5F" w:rsidP="006C7C5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Mérleg u. 7996/1 és a 7998/4 hrsz. alatti ingatlanok közötti szabályozási vonal áthelyezése a két ingatlan összevonhatósága érdekében. </w:t>
      </w:r>
    </w:p>
    <w:p w14:paraId="266A0B78" w14:textId="77777777" w:rsidR="006C7C5F" w:rsidRDefault="006C7C5F" w:rsidP="006C7C5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Szombathely-Sé összekötő kerékpárút nyomvonalának feltüntetése a Szabályozási Terven.</w:t>
      </w:r>
    </w:p>
    <w:p w14:paraId="4D46C020" w14:textId="77777777" w:rsidR="006C7C5F" w:rsidRDefault="006C7C5F" w:rsidP="006C7C5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Jókai úti kerékpárút nyomvonalának Szabályozási Terven történő feltüntetése.</w:t>
      </w:r>
    </w:p>
    <w:p w14:paraId="2E457B0B" w14:textId="77777777" w:rsidR="006C7C5F" w:rsidRDefault="006C7C5F" w:rsidP="006C7C5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 Rákóczi utca - Őrség utca – Szőllősi sétány - Szent Gellért utca által határolt tömb övezeti előírásainak egységesítése a Reguly Antal Nyelvoktató Nemzetiségi Általános Iskola bővítése érdekében. </w:t>
      </w:r>
    </w:p>
    <w:p w14:paraId="3A8E32A8" w14:textId="77777777" w:rsidR="006C7C5F" w:rsidRDefault="006C7C5F" w:rsidP="006C7C5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Zanati út 32-36. szám, 7865 hrsz. alatti ingatlanra korábban megtervezett és engedélyezett irodaház építése érdekében a korábban megállapított zártsorú beépítési mód visszaállítása a 7863/2, 7865, 7862/11, 7867 hrsz. alatti ingatlanokat tartalmazó tömbre vonatkozóan.</w:t>
      </w:r>
    </w:p>
    <w:p w14:paraId="7C3A32D1" w14:textId="77777777" w:rsidR="006C7C5F" w:rsidRDefault="006C7C5F" w:rsidP="006C7C5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6024/2 hrsz. alatti ingatlanon meglévő Romkert épület bővítése érdekében a meglévő építménymagasság emelése a környezetében megengedetthez igazodóan. </w:t>
      </w:r>
    </w:p>
    <w:p w14:paraId="5A21501F" w14:textId="77777777" w:rsidR="006C7C5F" w:rsidRDefault="006C7C5F" w:rsidP="006C7C5F">
      <w:pPr>
        <w:jc w:val="both"/>
        <w:rPr>
          <w:rFonts w:ascii="Arial" w:hAnsi="Arial" w:cs="Arial"/>
          <w:bCs/>
        </w:rPr>
      </w:pPr>
    </w:p>
    <w:p w14:paraId="01702B73" w14:textId="77777777" w:rsidR="001D6EA1" w:rsidRPr="00776817" w:rsidRDefault="006C7C5F" w:rsidP="001D6EA1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1. mellékletét tartalmazó munkafüzet </w:t>
      </w:r>
      <w:r w:rsidR="001D6EA1" w:rsidRPr="00776817">
        <w:rPr>
          <w:rFonts w:ascii="Arial" w:hAnsi="Arial" w:cs="Arial"/>
        </w:rPr>
        <w:t xml:space="preserve">terjedelme miatt csak elektronikusan kerül megküldésre. Elérhetősége: </w:t>
      </w:r>
      <w:hyperlink r:id="rId10" w:history="1">
        <w:r w:rsidR="001D6EA1" w:rsidRPr="00776817">
          <w:rPr>
            <w:rStyle w:val="Hiperhivatkozs"/>
            <w:rFonts w:ascii="Arial" w:hAnsi="Arial" w:cs="Arial"/>
          </w:rPr>
          <w:t>www.szombathely.hu/kozgyulés/e-kozgyules/2017</w:t>
        </w:r>
      </w:hyperlink>
      <w:r w:rsidR="001D6EA1" w:rsidRPr="00776817">
        <w:rPr>
          <w:rFonts w:ascii="Arial" w:hAnsi="Arial" w:cs="Arial"/>
        </w:rPr>
        <w:t>.</w:t>
      </w:r>
    </w:p>
    <w:p w14:paraId="4C13C305" w14:textId="5DAE43E9" w:rsidR="006C7C5F" w:rsidRDefault="006C7C5F" w:rsidP="001D6EA1">
      <w:pPr>
        <w:pStyle w:val="Szvegtrzs2"/>
        <w:spacing w:after="0" w:line="240" w:lineRule="auto"/>
        <w:ind w:right="140"/>
        <w:jc w:val="both"/>
        <w:rPr>
          <w:rFonts w:ascii="Arial" w:hAnsi="Arial" w:cs="Arial"/>
          <w:bCs/>
        </w:rPr>
      </w:pPr>
    </w:p>
    <w:p w14:paraId="2D2D820A" w14:textId="77777777" w:rsidR="006C7C5F" w:rsidRDefault="006C7C5F" w:rsidP="006C7C5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településfejlesztési koncepcióról, az integrált településfejlesztési stratégiáról és a településrendezési eszközökről, valamint egyes településrendezési sajátos jogintézményekről szóló 31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 xml:space="preserve">4/2012. (XI. 8.) Korm. rendelet (továbbiakban: Tr.) 32. § -a tartalmazza a településrendezési eszközök készítése, módosítása egyeztetésének és elfogadásának szabályait. </w:t>
      </w:r>
    </w:p>
    <w:p w14:paraId="45E290B3" w14:textId="16A32A0B" w:rsidR="006C7C5F" w:rsidRDefault="006C7C5F" w:rsidP="006C7C5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</w:rPr>
        <w:t>A Parkerdő, Kelemen major 0848 hrsz. alatti ingatlan zöldterületet érintő változás, ezért a Tr. 32. § (4) bekezdés c) pontja értelmében a településrendezési eszköz módosítása nem történhet az egyszerűsített eljárás szabályai szerint, ebben a</w:t>
      </w:r>
      <w:r w:rsidR="00C5515B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 esetben teljes eljárást kell lefolytatni. 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1FD5FF6B" w14:textId="77777777" w:rsidR="006C7C5F" w:rsidRDefault="006C7C5F" w:rsidP="006C7C5F">
      <w:pPr>
        <w:jc w:val="both"/>
        <w:rPr>
          <w:rFonts w:ascii="Arial" w:hAnsi="Arial" w:cs="Arial"/>
          <w:shd w:val="clear" w:color="auto" w:fill="FFFFFF"/>
        </w:rPr>
      </w:pPr>
    </w:p>
    <w:p w14:paraId="6FB45DEC" w14:textId="77777777" w:rsidR="006C7C5F" w:rsidRPr="004F551C" w:rsidRDefault="006C7C5F" w:rsidP="006C7C5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A Szombathely-Sé összekötő kerékpárút nyomvonalának és a Jókai úti kerékpárút nyomvonalának szabályozási terven történő feltüntetése </w:t>
      </w:r>
      <w:r w:rsidRPr="004F551C">
        <w:rPr>
          <w:rFonts w:ascii="Arial" w:hAnsi="Arial" w:cs="Arial"/>
        </w:rPr>
        <w:t xml:space="preserve">a „A TOP-6.4.1-15-SH1-2016-00001 azonosító számú „Szombathely Megyei Jogú Város kerékpárosbarát fejlesztése” című pályázatban szereplő közlekedési létesítmények engedélyes és kiviteli terveinek elkészítése, jogerős engedélyek beszerzése </w:t>
      </w:r>
      <w:r>
        <w:rPr>
          <w:rFonts w:ascii="Arial" w:hAnsi="Arial" w:cs="Arial"/>
        </w:rPr>
        <w:t xml:space="preserve">miatt </w:t>
      </w:r>
      <w:r w:rsidRPr="004F551C">
        <w:rPr>
          <w:rFonts w:ascii="Arial" w:hAnsi="Arial" w:cs="Arial"/>
        </w:rPr>
        <w:t>sürgős</w:t>
      </w:r>
      <w:r>
        <w:rPr>
          <w:rFonts w:ascii="Arial" w:hAnsi="Arial" w:cs="Arial"/>
        </w:rPr>
        <w:t xml:space="preserve"> feladat. Fentiek értelmében javaslom, hogy a T. Közgyűlés fenti két területet a pályázati támogatás és a beruházás megvalósítása érdekében nyilvánítsa kiemelt fejlesztési területté. Ebben az esetben a Tr. 32. § (6) bekezdés c) pontja alapján a településrendezési eszköz egyeztetése a – a rövidebb idő alatt megvalósítható - tárgyalásos eljárás szabályai szerint történhet. </w:t>
      </w:r>
    </w:p>
    <w:p w14:paraId="75840D75" w14:textId="77777777" w:rsidR="006C7C5F" w:rsidRDefault="006C7C5F" w:rsidP="006C7C5F">
      <w:pPr>
        <w:jc w:val="both"/>
        <w:rPr>
          <w:rFonts w:ascii="Arial" w:hAnsi="Arial" w:cs="Arial"/>
          <w:shd w:val="clear" w:color="auto" w:fill="FFFFFF"/>
        </w:rPr>
      </w:pPr>
    </w:p>
    <w:p w14:paraId="660542E7" w14:textId="77777777" w:rsidR="006C7C5F" w:rsidRDefault="006C7C5F" w:rsidP="006C7C5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Közgyűlést, hogy az előterjesztést megtárgyalni, és a határozati javaslatot elfogadni szíveskedjék.</w:t>
      </w:r>
    </w:p>
    <w:p w14:paraId="72E48C6E" w14:textId="77777777" w:rsidR="006C7C5F" w:rsidRDefault="006C7C5F" w:rsidP="006C7C5F">
      <w:pPr>
        <w:rPr>
          <w:rFonts w:ascii="Arial" w:hAnsi="Arial" w:cs="Arial"/>
          <w:bCs/>
        </w:rPr>
      </w:pPr>
    </w:p>
    <w:p w14:paraId="44EC431C" w14:textId="77777777" w:rsidR="006C7C5F" w:rsidRDefault="006C7C5F" w:rsidP="006C7C5F">
      <w:pPr>
        <w:rPr>
          <w:rFonts w:ascii="Arial" w:hAnsi="Arial" w:cs="Arial"/>
          <w:bCs/>
        </w:rPr>
      </w:pPr>
    </w:p>
    <w:p w14:paraId="36D7596C" w14:textId="77777777" w:rsidR="006C7C5F" w:rsidRDefault="006C7C5F" w:rsidP="006C7C5F">
      <w:pPr>
        <w:rPr>
          <w:rFonts w:ascii="Arial" w:hAnsi="Arial" w:cs="Arial"/>
          <w:b/>
          <w:bCs/>
        </w:rPr>
      </w:pPr>
      <w:r w:rsidRPr="00222F78">
        <w:rPr>
          <w:rFonts w:ascii="Arial" w:hAnsi="Arial" w:cs="Arial"/>
          <w:b/>
          <w:bCs/>
        </w:rPr>
        <w:t>Szombathely, 201</w:t>
      </w:r>
      <w:r>
        <w:rPr>
          <w:rFonts w:ascii="Arial" w:hAnsi="Arial" w:cs="Arial"/>
          <w:b/>
          <w:bCs/>
        </w:rPr>
        <w:t>7</w:t>
      </w:r>
      <w:r w:rsidRPr="00222F78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december</w:t>
      </w:r>
      <w:r w:rsidRPr="00222F78">
        <w:rPr>
          <w:rFonts w:ascii="Arial" w:hAnsi="Arial" w:cs="Arial"/>
          <w:b/>
          <w:bCs/>
        </w:rPr>
        <w:t xml:space="preserve"> „     ”</w:t>
      </w:r>
      <w:r w:rsidRPr="00222F78">
        <w:rPr>
          <w:rFonts w:ascii="Arial" w:hAnsi="Arial" w:cs="Arial"/>
          <w:b/>
          <w:bCs/>
        </w:rPr>
        <w:tab/>
      </w:r>
    </w:p>
    <w:p w14:paraId="7E8E4C50" w14:textId="77777777" w:rsidR="006C7C5F" w:rsidRDefault="006C7C5F" w:rsidP="006C7C5F">
      <w:pPr>
        <w:rPr>
          <w:rFonts w:ascii="Arial" w:hAnsi="Arial" w:cs="Arial"/>
          <w:b/>
          <w:bCs/>
        </w:rPr>
      </w:pPr>
    </w:p>
    <w:p w14:paraId="34128F3A" w14:textId="77777777" w:rsidR="006C7C5F" w:rsidRPr="00805C3F" w:rsidRDefault="006C7C5F" w:rsidP="006C7C5F">
      <w:pPr>
        <w:rPr>
          <w:rFonts w:ascii="Arial" w:hAnsi="Arial" w:cs="Arial"/>
          <w:b/>
          <w:bCs/>
        </w:rPr>
      </w:pPr>
    </w:p>
    <w:p w14:paraId="470D68C8" w14:textId="77777777" w:rsidR="006C7C5F" w:rsidRPr="00F62215" w:rsidRDefault="006C7C5F" w:rsidP="006C7C5F">
      <w:pPr>
        <w:rPr>
          <w:rFonts w:ascii="Arial" w:hAnsi="Arial" w:cs="Arial"/>
          <w:b/>
          <w:bCs/>
        </w:rPr>
      </w:pP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/>
          <w:bCs/>
        </w:rPr>
        <w:t>/: Dr. Puskás Tivadar :/</w:t>
      </w:r>
    </w:p>
    <w:p w14:paraId="687989C9" w14:textId="77777777" w:rsidR="006C7C5F" w:rsidRDefault="006C7C5F" w:rsidP="006C7C5F">
      <w:pPr>
        <w:rPr>
          <w:rFonts w:ascii="Arial" w:hAnsi="Arial" w:cs="Arial"/>
          <w:bCs/>
        </w:rPr>
      </w:pPr>
    </w:p>
    <w:p w14:paraId="19A7C8A7" w14:textId="77777777" w:rsidR="006C7C5F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</w:p>
    <w:p w14:paraId="54C95FF8" w14:textId="77777777" w:rsidR="006C7C5F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</w:p>
    <w:p w14:paraId="4C739ADD" w14:textId="77777777" w:rsidR="006C7C5F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</w:p>
    <w:p w14:paraId="0A08EE19" w14:textId="77777777" w:rsidR="006C7C5F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</w:p>
    <w:p w14:paraId="13A2F872" w14:textId="77777777" w:rsidR="006C7C5F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</w:p>
    <w:p w14:paraId="6E21EC34" w14:textId="77777777" w:rsidR="006C7C5F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</w:p>
    <w:p w14:paraId="266F68F9" w14:textId="77777777" w:rsidR="006C7C5F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</w:p>
    <w:p w14:paraId="1B1AE975" w14:textId="77777777" w:rsidR="006C7C5F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</w:p>
    <w:p w14:paraId="727AEE8A" w14:textId="77777777" w:rsidR="006C7C5F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</w:p>
    <w:p w14:paraId="28896BAD" w14:textId="77777777" w:rsidR="001D6EA1" w:rsidRDefault="001D6EA1" w:rsidP="006C7C5F">
      <w:pPr>
        <w:jc w:val="center"/>
        <w:rPr>
          <w:rFonts w:ascii="Arial" w:hAnsi="Arial"/>
          <w:b/>
          <w:color w:val="000000"/>
          <w:u w:val="single"/>
        </w:rPr>
      </w:pPr>
    </w:p>
    <w:p w14:paraId="711E1772" w14:textId="77777777" w:rsidR="006C7C5F" w:rsidRPr="0068654C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lastRenderedPageBreak/>
        <w:t>HATÁROZATI JAVASLAT</w:t>
      </w:r>
    </w:p>
    <w:p w14:paraId="2A765F3C" w14:textId="77777777" w:rsidR="006C7C5F" w:rsidRPr="0068654C" w:rsidRDefault="006C7C5F" w:rsidP="006C7C5F">
      <w:pPr>
        <w:rPr>
          <w:rFonts w:ascii="Arial" w:hAnsi="Arial"/>
          <w:b/>
          <w:color w:val="000000"/>
          <w:u w:val="single"/>
        </w:rPr>
      </w:pPr>
    </w:p>
    <w:p w14:paraId="1A304D27" w14:textId="77777777" w:rsidR="006C7C5F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.</w:t>
      </w:r>
      <w:r>
        <w:rPr>
          <w:rFonts w:ascii="Arial" w:hAnsi="Arial"/>
          <w:b/>
          <w:color w:val="000000"/>
          <w:u w:val="single"/>
        </w:rPr>
        <w:t>…/2017. (XII. 14.</w:t>
      </w:r>
      <w:r w:rsidRPr="0068654C">
        <w:rPr>
          <w:rFonts w:ascii="Arial" w:hAnsi="Arial"/>
          <w:b/>
          <w:color w:val="000000"/>
          <w:u w:val="single"/>
        </w:rPr>
        <w:t>) Kgy. számú határozat</w:t>
      </w:r>
    </w:p>
    <w:p w14:paraId="4A0C882A" w14:textId="77777777" w:rsidR="006C7C5F" w:rsidRPr="0068654C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</w:p>
    <w:p w14:paraId="5DD09989" w14:textId="77777777" w:rsidR="006C7C5F" w:rsidRDefault="006C7C5F" w:rsidP="006C7C5F">
      <w:pPr>
        <w:rPr>
          <w:rFonts w:ascii="Arial" w:hAnsi="Arial" w:cs="Arial"/>
          <w:color w:val="000000"/>
        </w:rPr>
      </w:pPr>
    </w:p>
    <w:p w14:paraId="269EF44A" w14:textId="77777777" w:rsidR="006C7C5F" w:rsidRDefault="006C7C5F" w:rsidP="006C7C5F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Közgyűlése elhatározza, hogy az 1. számú melléklet szerinti munkafüzetben felsorolt előzetes településfejlesztési döntés meghozatalára irányuló kezdeményezéseket kidolgozásra javasolja. </w:t>
      </w:r>
    </w:p>
    <w:p w14:paraId="3B0E745A" w14:textId="77777777" w:rsidR="006C7C5F" w:rsidRDefault="006C7C5F" w:rsidP="006C7C5F">
      <w:pPr>
        <w:jc w:val="both"/>
        <w:rPr>
          <w:rFonts w:ascii="Arial" w:hAnsi="Arial" w:cs="Arial"/>
          <w:color w:val="000000"/>
        </w:rPr>
      </w:pPr>
    </w:p>
    <w:p w14:paraId="349286C0" w14:textId="77777777" w:rsidR="006C7C5F" w:rsidRPr="002F19BB" w:rsidRDefault="006C7C5F" w:rsidP="006C7C5F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2F19BB">
        <w:rPr>
          <w:rFonts w:ascii="Arial" w:hAnsi="Arial" w:cs="Arial"/>
          <w:color w:val="000000"/>
        </w:rPr>
        <w:t>Szombathely Megyei Jogú Város Közgyűlése a</w:t>
      </w:r>
      <w:r w:rsidRPr="002F19BB">
        <w:rPr>
          <w:rFonts w:ascii="Arial" w:hAnsi="Arial" w:cs="Arial"/>
          <w:bCs/>
        </w:rPr>
        <w:t xml:space="preserve"> Szombathely-Sé összekötő kerékpárút nyomvonalának és a Jókai úti kerékpárút nyomvonalának területét </w:t>
      </w:r>
      <w:r>
        <w:rPr>
          <w:rFonts w:ascii="Arial" w:hAnsi="Arial" w:cs="Arial"/>
          <w:bCs/>
        </w:rPr>
        <w:t xml:space="preserve">- </w:t>
      </w:r>
      <w:r w:rsidRPr="004F551C">
        <w:rPr>
          <w:rFonts w:ascii="Arial" w:hAnsi="Arial" w:cs="Arial"/>
        </w:rPr>
        <w:t xml:space="preserve">„A TOP-6.4.1-15-SH1-2016-00001 azonosító számú „Szombathely Megyei Jogú Város kerékpárosbarát fejlesztése” </w:t>
      </w:r>
      <w:r>
        <w:rPr>
          <w:rFonts w:ascii="Arial" w:hAnsi="Arial" w:cs="Arial"/>
        </w:rPr>
        <w:t xml:space="preserve">projekt pályázati támogatása és a beruházás megvalósítása érdekében </w:t>
      </w:r>
      <w:r w:rsidRPr="002F19BB">
        <w:rPr>
          <w:rFonts w:ascii="Arial" w:hAnsi="Arial" w:cs="Arial"/>
          <w:bCs/>
        </w:rPr>
        <w:t xml:space="preserve">kiemelt fejlesztési területté nyilvánítja. </w:t>
      </w:r>
    </w:p>
    <w:p w14:paraId="7448365C" w14:textId="77777777" w:rsidR="006C7C5F" w:rsidRDefault="006C7C5F" w:rsidP="006C7C5F">
      <w:pPr>
        <w:ind w:left="720"/>
        <w:jc w:val="both"/>
        <w:rPr>
          <w:rFonts w:ascii="Arial" w:hAnsi="Arial" w:cs="Arial"/>
          <w:color w:val="000000"/>
        </w:rPr>
      </w:pPr>
    </w:p>
    <w:p w14:paraId="115A539F" w14:textId="77777777" w:rsidR="006C7C5F" w:rsidRDefault="006C7C5F" w:rsidP="006C7C5F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Közgyűlés felkéri a polgármestert, hogy a felülvizsgálat kapcsán szükséges terveket és azok alátámasztó munkarészeit készíttesse el, az egyes kezdeményezések esetében szükséges jogszabály szerinti eljárásokat folytassa le, és előzőek eredményét terjessze a Közgyűlés elé. </w:t>
      </w:r>
    </w:p>
    <w:p w14:paraId="5146B953" w14:textId="77777777" w:rsidR="006C7C5F" w:rsidRDefault="006C7C5F" w:rsidP="006C7C5F">
      <w:pPr>
        <w:pStyle w:val="Listaszerbekezds"/>
        <w:rPr>
          <w:rFonts w:ascii="Arial" w:hAnsi="Arial" w:cs="Arial"/>
          <w:color w:val="000000"/>
        </w:rPr>
      </w:pPr>
    </w:p>
    <w:p w14:paraId="214098B2" w14:textId="77777777" w:rsidR="006C7C5F" w:rsidRPr="0068654C" w:rsidRDefault="006C7C5F" w:rsidP="006C7C5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462E9B96" w14:textId="77777777" w:rsidR="006C7C5F" w:rsidRPr="0068654C" w:rsidRDefault="006C7C5F" w:rsidP="006C7C5F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>Dr. Puskás Tivadar</w:t>
      </w:r>
      <w:r w:rsidRPr="0068654C">
        <w:rPr>
          <w:rFonts w:ascii="Arial" w:hAnsi="Arial" w:cs="Arial"/>
          <w:bCs/>
          <w:color w:val="000000"/>
        </w:rPr>
        <w:t xml:space="preserve"> polgármester</w:t>
      </w:r>
    </w:p>
    <w:p w14:paraId="0513A8CE" w14:textId="77777777" w:rsidR="006C7C5F" w:rsidRPr="0068654C" w:rsidRDefault="006C7C5F" w:rsidP="006C7C5F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bCs/>
          <w:color w:val="000000"/>
        </w:rPr>
        <w:t>Illés Károly alpolgármester</w:t>
      </w:r>
    </w:p>
    <w:p w14:paraId="5E3F9C1C" w14:textId="77777777" w:rsidR="006C7C5F" w:rsidRPr="0068654C" w:rsidRDefault="006C7C5F" w:rsidP="006C7C5F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4954BDA1" w14:textId="77777777" w:rsidR="006C7C5F" w:rsidRPr="0068654C" w:rsidRDefault="006C7C5F" w:rsidP="006C7C5F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Cs/>
          <w:color w:val="000000"/>
        </w:rPr>
        <w:t>(A végrehajtás előkészítéséért:</w:t>
      </w:r>
    </w:p>
    <w:p w14:paraId="52FBB310" w14:textId="77777777" w:rsidR="006C7C5F" w:rsidRPr="0068654C" w:rsidRDefault="006C7C5F" w:rsidP="006C7C5F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Lakézi Gábor városi főépítész, osztályvezető</w:t>
      </w:r>
      <w:r w:rsidRPr="0068654C">
        <w:rPr>
          <w:rFonts w:ascii="Arial" w:hAnsi="Arial" w:cs="Arial"/>
          <w:bCs/>
          <w:color w:val="000000"/>
        </w:rPr>
        <w:t>)</w:t>
      </w:r>
    </w:p>
    <w:p w14:paraId="1D114408" w14:textId="77777777" w:rsidR="006C7C5F" w:rsidRPr="0068654C" w:rsidRDefault="006C7C5F" w:rsidP="006C7C5F">
      <w:pPr>
        <w:jc w:val="both"/>
        <w:rPr>
          <w:rFonts w:ascii="Arial" w:hAnsi="Arial" w:cs="Arial"/>
          <w:bCs/>
          <w:color w:val="000000"/>
        </w:rPr>
      </w:pPr>
    </w:p>
    <w:p w14:paraId="3A6BAADE" w14:textId="77777777" w:rsidR="006C7C5F" w:rsidRPr="00A80459" w:rsidRDefault="006C7C5F" w:rsidP="006C7C5F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bCs/>
          <w:color w:val="000000"/>
          <w:u w:val="single"/>
        </w:rPr>
        <w:t>Határidő:</w:t>
      </w:r>
      <w:r w:rsidRPr="0068654C">
        <w:rPr>
          <w:rFonts w:ascii="Arial" w:hAnsi="Arial" w:cs="Arial"/>
          <w:bCs/>
          <w:color w:val="000000"/>
        </w:rPr>
        <w:t xml:space="preserve"> </w:t>
      </w:r>
      <w:r w:rsidRPr="00A80459">
        <w:rPr>
          <w:rFonts w:ascii="Arial" w:hAnsi="Arial" w:cs="Arial"/>
          <w:bCs/>
          <w:color w:val="000000"/>
        </w:rPr>
        <w:tab/>
        <w:t>1. pont</w:t>
      </w:r>
      <w:r>
        <w:rPr>
          <w:rFonts w:ascii="Arial" w:hAnsi="Arial" w:cs="Arial"/>
          <w:bCs/>
          <w:color w:val="000000"/>
        </w:rPr>
        <w:t xml:space="preserve"> vonatkozásában:</w:t>
      </w:r>
      <w:r w:rsidRPr="00A8045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azonnal</w:t>
      </w:r>
    </w:p>
    <w:p w14:paraId="4F86D6D2" w14:textId="77777777" w:rsidR="006C7C5F" w:rsidRDefault="006C7C5F" w:rsidP="006C7C5F">
      <w:pPr>
        <w:jc w:val="both"/>
        <w:rPr>
          <w:rFonts w:ascii="Arial" w:hAnsi="Arial" w:cs="Arial"/>
          <w:bCs/>
          <w:color w:val="000000"/>
        </w:rPr>
      </w:pPr>
      <w:r w:rsidRPr="00A80459">
        <w:rPr>
          <w:rFonts w:ascii="Arial" w:hAnsi="Arial" w:cs="Arial"/>
          <w:bCs/>
          <w:color w:val="000000"/>
        </w:rPr>
        <w:tab/>
      </w:r>
      <w:r w:rsidRPr="00A80459">
        <w:rPr>
          <w:rFonts w:ascii="Arial" w:hAnsi="Arial" w:cs="Arial"/>
          <w:bCs/>
          <w:color w:val="000000"/>
        </w:rPr>
        <w:tab/>
        <w:t xml:space="preserve">2. </w:t>
      </w:r>
      <w:r>
        <w:rPr>
          <w:rFonts w:ascii="Arial" w:hAnsi="Arial" w:cs="Arial"/>
          <w:bCs/>
          <w:color w:val="000000"/>
        </w:rPr>
        <w:t>pont vonatkozásában:</w:t>
      </w:r>
      <w:r>
        <w:rPr>
          <w:rFonts w:ascii="Arial" w:hAnsi="Arial" w:cs="Arial"/>
          <w:bCs/>
          <w:color w:val="000000"/>
        </w:rPr>
        <w:tab/>
        <w:t>azonnal</w:t>
      </w:r>
    </w:p>
    <w:p w14:paraId="02EC1DC5" w14:textId="77777777" w:rsidR="006C7C5F" w:rsidRPr="00384F60" w:rsidRDefault="006C7C5F" w:rsidP="006C7C5F">
      <w:pPr>
        <w:jc w:val="both"/>
        <w:rPr>
          <w:rFonts w:ascii="Arial" w:hAnsi="Arial" w:cs="Arial"/>
          <w:bCs/>
          <w:color w:val="000000"/>
        </w:rPr>
      </w:pPr>
      <w:r w:rsidRPr="00A80459">
        <w:rPr>
          <w:rFonts w:ascii="Arial" w:hAnsi="Arial" w:cs="Arial"/>
          <w:bCs/>
          <w:color w:val="000000"/>
        </w:rPr>
        <w:tab/>
      </w:r>
      <w:r w:rsidRPr="00A8045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3</w:t>
      </w:r>
      <w:r w:rsidRPr="00A80459">
        <w:rPr>
          <w:rFonts w:ascii="Arial" w:hAnsi="Arial" w:cs="Arial"/>
          <w:bCs/>
          <w:color w:val="000000"/>
        </w:rPr>
        <w:t xml:space="preserve">. </w:t>
      </w:r>
      <w:r>
        <w:rPr>
          <w:rFonts w:ascii="Arial" w:hAnsi="Arial" w:cs="Arial"/>
          <w:bCs/>
          <w:color w:val="000000"/>
        </w:rPr>
        <w:t>pont vonatkozásában:</w:t>
      </w:r>
      <w:r>
        <w:rPr>
          <w:rFonts w:ascii="Arial" w:hAnsi="Arial" w:cs="Arial"/>
          <w:bCs/>
          <w:color w:val="000000"/>
        </w:rPr>
        <w:tab/>
        <w:t>2018. május 31.</w:t>
      </w:r>
    </w:p>
    <w:p w14:paraId="373EBC20" w14:textId="77777777" w:rsidR="006C7C5F" w:rsidRPr="00384F60" w:rsidRDefault="006C7C5F" w:rsidP="006C7C5F">
      <w:pPr>
        <w:jc w:val="both"/>
        <w:rPr>
          <w:rFonts w:ascii="Arial" w:hAnsi="Arial" w:cs="Arial"/>
          <w:bCs/>
          <w:color w:val="000000"/>
        </w:rPr>
      </w:pPr>
    </w:p>
    <w:p w14:paraId="7CC3DBE2" w14:textId="77777777" w:rsidR="006C7C5F" w:rsidRDefault="006C7C5F" w:rsidP="006C7C5F">
      <w:pPr>
        <w:ind w:left="705" w:hanging="705"/>
        <w:jc w:val="center"/>
        <w:rPr>
          <w:rFonts w:ascii="Arial" w:hAnsi="Arial" w:cs="Arial"/>
          <w:b/>
        </w:rPr>
      </w:pPr>
    </w:p>
    <w:p w14:paraId="00D77028" w14:textId="77777777" w:rsidR="006C7C5F" w:rsidRPr="002C04ED" w:rsidRDefault="006C7C5F" w:rsidP="006C7C5F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80734E" w14:textId="77777777" w:rsidR="00D54DF8" w:rsidRPr="001B2248" w:rsidRDefault="00D54DF8" w:rsidP="006C7C5F">
      <w:pPr>
        <w:jc w:val="both"/>
      </w:pPr>
    </w:p>
    <w:sectPr w:rsidR="00D54DF8" w:rsidRPr="001B2248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339D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339D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69E68FF5" w14:textId="77777777" w:rsidR="00893C80" w:rsidRDefault="00893C80" w:rsidP="00893C80">
    <w:pPr>
      <w:pStyle w:val="Listaszerbekezds"/>
      <w:numPr>
        <w:ilvl w:val="0"/>
        <w:numId w:val="2"/>
      </w:numPr>
      <w:ind w:left="5387" w:hanging="207"/>
      <w:rPr>
        <w:rFonts w:ascii="Arial" w:hAnsi="Arial" w:cs="Arial"/>
        <w:sz w:val="22"/>
      </w:rPr>
    </w:pPr>
    <w:r w:rsidRPr="00893C80">
      <w:rPr>
        <w:rFonts w:ascii="Arial" w:hAnsi="Arial" w:cs="Arial"/>
        <w:sz w:val="22"/>
      </w:rPr>
      <w:t>Gazdasági és Városstratégiai Bizottság</w:t>
    </w:r>
  </w:p>
  <w:p w14:paraId="2D4BDB25" w14:textId="77777777" w:rsidR="00514CD3" w:rsidRPr="00CD05BF" w:rsidRDefault="00514CD3" w:rsidP="00893C80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5222DB67" w14:textId="6AA9DA84" w:rsidR="00514CD3" w:rsidRPr="00CD05BF" w:rsidRDefault="00514CD3" w:rsidP="00634C0B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347230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8191B"/>
    <w:multiLevelType w:val="hybridMultilevel"/>
    <w:tmpl w:val="D4C881EE"/>
    <w:lvl w:ilvl="0" w:tplc="F75AC9F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132161"/>
    <w:rsid w:val="00181799"/>
    <w:rsid w:val="001A4648"/>
    <w:rsid w:val="001B2248"/>
    <w:rsid w:val="001D6EA1"/>
    <w:rsid w:val="002E0E60"/>
    <w:rsid w:val="00325973"/>
    <w:rsid w:val="0032649B"/>
    <w:rsid w:val="0034130E"/>
    <w:rsid w:val="00347230"/>
    <w:rsid w:val="00356256"/>
    <w:rsid w:val="00387E79"/>
    <w:rsid w:val="00430EA9"/>
    <w:rsid w:val="004A5006"/>
    <w:rsid w:val="00504834"/>
    <w:rsid w:val="00514CD3"/>
    <w:rsid w:val="005321D7"/>
    <w:rsid w:val="005339D1"/>
    <w:rsid w:val="005408AF"/>
    <w:rsid w:val="005739A5"/>
    <w:rsid w:val="005B3EF7"/>
    <w:rsid w:val="005C2C6C"/>
    <w:rsid w:val="005D0011"/>
    <w:rsid w:val="005F19FE"/>
    <w:rsid w:val="00634C0B"/>
    <w:rsid w:val="00663D8C"/>
    <w:rsid w:val="00673677"/>
    <w:rsid w:val="006A73A5"/>
    <w:rsid w:val="006B5218"/>
    <w:rsid w:val="006C4D12"/>
    <w:rsid w:val="006C7C5F"/>
    <w:rsid w:val="007326FF"/>
    <w:rsid w:val="007A0E65"/>
    <w:rsid w:val="007A7F9C"/>
    <w:rsid w:val="007B2FF9"/>
    <w:rsid w:val="007B4FA9"/>
    <w:rsid w:val="007C40AF"/>
    <w:rsid w:val="007F2F31"/>
    <w:rsid w:val="00805EC0"/>
    <w:rsid w:val="00834A26"/>
    <w:rsid w:val="008728D0"/>
    <w:rsid w:val="00893C80"/>
    <w:rsid w:val="008C4D8C"/>
    <w:rsid w:val="008D748E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523A2"/>
    <w:rsid w:val="00C5515B"/>
    <w:rsid w:val="00C71580"/>
    <w:rsid w:val="00CA483B"/>
    <w:rsid w:val="00D54DF8"/>
    <w:rsid w:val="00D713B0"/>
    <w:rsid w:val="00D77A22"/>
    <w:rsid w:val="00D90252"/>
    <w:rsid w:val="00DA14B3"/>
    <w:rsid w:val="00E05BAB"/>
    <w:rsid w:val="00E14F33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93C80"/>
    <w:pPr>
      <w:ind w:left="720"/>
      <w:contextualSpacing/>
    </w:pPr>
  </w:style>
  <w:style w:type="paragraph" w:styleId="Szvegtrzs2">
    <w:name w:val="Body Text 2"/>
    <w:basedOn w:val="Norml"/>
    <w:link w:val="Szvegtrzs2Char"/>
    <w:rsid w:val="00FF401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F40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ozgyul&#233;s/e-kozgyules/201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604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Sütö Gabriella</cp:lastModifiedBy>
  <cp:revision>3</cp:revision>
  <cp:lastPrinted>2017-12-08T09:37:00Z</cp:lastPrinted>
  <dcterms:created xsi:type="dcterms:W3CDTF">2017-12-07T13:14:00Z</dcterms:created>
  <dcterms:modified xsi:type="dcterms:W3CDTF">2017-12-08T10:31:00Z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