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9B2FEF" w:rsidRPr="00A826C3" w:rsidRDefault="009B2FEF" w:rsidP="009B2FEF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25.</w:t>
      </w:r>
      <w:r w:rsidRPr="00A826C3">
        <w:rPr>
          <w:rFonts w:cs="Arial"/>
          <w:b/>
          <w:spacing w:val="2"/>
          <w:szCs w:val="22"/>
        </w:rPr>
        <w:tab/>
        <w:t>Javaslat a háziorvosi rendelési idők 2018. január 1. napjától történő módosítására</w:t>
      </w:r>
    </w:p>
    <w:p w:rsidR="009B2FEF" w:rsidRDefault="009B2FEF" w:rsidP="009B2FEF">
      <w:pPr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9B2FEF" w:rsidRPr="00A826C3" w:rsidRDefault="009B2FEF" w:rsidP="009B2FEF">
      <w:pPr>
        <w:jc w:val="both"/>
        <w:rPr>
          <w:rFonts w:eastAsia="Calibri" w:cs="Arial"/>
          <w:szCs w:val="22"/>
        </w:rPr>
      </w:pPr>
      <w:bookmarkStart w:id="0" w:name="_GoBack"/>
      <w:bookmarkEnd w:id="0"/>
    </w:p>
    <w:p w:rsidR="009B2FEF" w:rsidRPr="00A826C3" w:rsidRDefault="009B2FEF" w:rsidP="009B2FEF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>79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9B2FEF" w:rsidRPr="00A826C3" w:rsidRDefault="009B2FEF" w:rsidP="009B2FEF">
      <w:pPr>
        <w:jc w:val="both"/>
        <w:rPr>
          <w:rFonts w:cs="Arial"/>
          <w:color w:val="FF0000"/>
          <w:szCs w:val="22"/>
        </w:rPr>
      </w:pPr>
    </w:p>
    <w:p w:rsidR="009B2FEF" w:rsidRPr="00A826C3" w:rsidRDefault="009B2FEF" w:rsidP="009B2FEF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háziorvosi rendelési idők 2018. január 1. napjától történő módosítására tett javaslatot megtárgyalta, és a 2018. évi rendelési időket - az Egészségügyi Szakmai Bizottság 43/2017. (X.25.) </w:t>
      </w:r>
      <w:proofErr w:type="spellStart"/>
      <w:r w:rsidRPr="00A826C3">
        <w:rPr>
          <w:rFonts w:cs="Arial"/>
          <w:szCs w:val="22"/>
        </w:rPr>
        <w:t>ESzB</w:t>
      </w:r>
      <w:proofErr w:type="spellEnd"/>
      <w:r w:rsidRPr="00A826C3">
        <w:rPr>
          <w:rFonts w:cs="Arial"/>
          <w:szCs w:val="22"/>
        </w:rPr>
        <w:t xml:space="preserve">. számú határozatában foglaltak alapján - az előterjesztés 1. sz. mellékletében foglaltak szerinti, a háziorvosokkal kötendő megállapodás módosításokat az előterjesztés 2. sz. melléklete szerinti tartalommal jóváhagyja.   </w:t>
      </w:r>
    </w:p>
    <w:p w:rsidR="009B2FEF" w:rsidRPr="00A826C3" w:rsidRDefault="009B2FEF" w:rsidP="009B2FEF">
      <w:pPr>
        <w:spacing w:line="276" w:lineRule="auto"/>
        <w:jc w:val="both"/>
        <w:rPr>
          <w:rFonts w:cs="Arial"/>
          <w:b/>
          <w:szCs w:val="22"/>
          <w:u w:val="single"/>
        </w:rPr>
      </w:pPr>
    </w:p>
    <w:p w:rsidR="009B2FEF" w:rsidRPr="00A826C3" w:rsidRDefault="009B2FEF" w:rsidP="009B2FEF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felkéri a polgármestert és a Szombathelyi Egészségügyi és Kulturális Intézmények Gazdasági Ellátó Szervezetének igazgatóját, hogy a háziorvosokkal az előterjesztés 2. számú melléklete szerinti megállapodás módosításokat aláírják.</w:t>
      </w:r>
    </w:p>
    <w:p w:rsidR="009B2FEF" w:rsidRPr="00A826C3" w:rsidRDefault="009B2FEF" w:rsidP="009B2FEF">
      <w:pPr>
        <w:jc w:val="both"/>
        <w:rPr>
          <w:rFonts w:cs="Arial"/>
          <w:b/>
          <w:szCs w:val="22"/>
        </w:rPr>
      </w:pPr>
    </w:p>
    <w:p w:rsidR="009B2FEF" w:rsidRPr="00A826C3" w:rsidRDefault="009B2FEF" w:rsidP="009B2FEF">
      <w:pPr>
        <w:ind w:firstLine="36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Felelősök:</w:t>
      </w:r>
      <w:r w:rsidRPr="00A826C3">
        <w:rPr>
          <w:rFonts w:cs="Arial"/>
          <w:szCs w:val="22"/>
        </w:rPr>
        <w:tab/>
        <w:t>Dr. Puskás Tivadar, polgármester</w:t>
      </w:r>
    </w:p>
    <w:p w:rsidR="009B2FEF" w:rsidRPr="00A826C3" w:rsidRDefault="009B2FEF" w:rsidP="009B2FEF">
      <w:pPr>
        <w:ind w:firstLine="3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Lendvai Ferenc, a Gazdasági és Városstratégiai Bizottság elnöke</w:t>
      </w:r>
    </w:p>
    <w:p w:rsidR="009B2FEF" w:rsidRPr="00A826C3" w:rsidRDefault="009B2FEF" w:rsidP="009B2FEF">
      <w:pPr>
        <w:ind w:left="1416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(A végrehajtás előkészítéséért: </w:t>
      </w:r>
    </w:p>
    <w:p w:rsidR="009B2FEF" w:rsidRPr="00A826C3" w:rsidRDefault="009B2FEF" w:rsidP="009B2FEF">
      <w:pPr>
        <w:ind w:left="1416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Dr. Bencsics Enikő, az Egészségügyi és Közszolgálati Osztály vezetője</w:t>
      </w:r>
    </w:p>
    <w:p w:rsidR="009B2FEF" w:rsidRPr="00A826C3" w:rsidRDefault="009B2FEF" w:rsidP="009B2FEF">
      <w:pPr>
        <w:ind w:left="2127" w:hanging="3"/>
        <w:jc w:val="both"/>
        <w:rPr>
          <w:rFonts w:cs="Arial"/>
          <w:szCs w:val="22"/>
        </w:rPr>
      </w:pPr>
      <w:proofErr w:type="spellStart"/>
      <w:smartTag w:uri="urn:schemas-microsoft-com:office:smarttags" w:element="PersonName">
        <w:r w:rsidRPr="00A826C3">
          <w:rPr>
            <w:rFonts w:cs="Arial"/>
            <w:szCs w:val="22"/>
          </w:rPr>
          <w:t>Vigné</w:t>
        </w:r>
        <w:proofErr w:type="spellEnd"/>
        <w:r w:rsidRPr="00A826C3">
          <w:rPr>
            <w:rFonts w:cs="Arial"/>
            <w:szCs w:val="22"/>
          </w:rPr>
          <w:t xml:space="preserve"> Horváth Ilona</w:t>
        </w:r>
      </w:smartTag>
      <w:r w:rsidRPr="00A826C3">
        <w:rPr>
          <w:rFonts w:cs="Arial"/>
          <w:szCs w:val="22"/>
        </w:rPr>
        <w:t>, a Szombathelyi Egészségügyi és Kulturális Intézmények Gazdasági Ellátó Szervezetének igazgatója)</w:t>
      </w:r>
    </w:p>
    <w:p w:rsidR="009B2FEF" w:rsidRPr="00A826C3" w:rsidRDefault="009B2FEF" w:rsidP="009B2FEF">
      <w:pPr>
        <w:ind w:firstLine="360"/>
        <w:jc w:val="both"/>
        <w:rPr>
          <w:rFonts w:cs="Arial"/>
          <w:szCs w:val="22"/>
        </w:rPr>
      </w:pPr>
    </w:p>
    <w:p w:rsidR="009B2FEF" w:rsidRPr="00A826C3" w:rsidRDefault="009B2FEF" w:rsidP="009B2FEF">
      <w:pPr>
        <w:ind w:firstLine="360"/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>azonnal (az 1. pont vonatkozásában)</w:t>
      </w:r>
    </w:p>
    <w:p w:rsidR="009B2FEF" w:rsidRDefault="009B2FEF" w:rsidP="009B2FEF">
      <w:pPr>
        <w:ind w:firstLine="36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    2017. december 31. (a 2. pont vonatkozásában) </w:t>
      </w:r>
    </w:p>
    <w:p w:rsidR="009B2FEF" w:rsidRPr="00A826C3" w:rsidRDefault="009B2FEF" w:rsidP="009B2FEF">
      <w:pPr>
        <w:ind w:firstLine="36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474A3"/>
    <w:rsid w:val="00AA28DB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2017-12-13T08:54:00Z</dcterms:created>
  <dcterms:modified xsi:type="dcterms:W3CDTF">2017-12-13T08:54:00Z</dcterms:modified>
</cp:coreProperties>
</file>