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FF" w:rsidRPr="00F3094D" w:rsidRDefault="002847FF" w:rsidP="00630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94D">
        <w:rPr>
          <w:rFonts w:ascii="Arial" w:hAnsi="Arial" w:cs="Arial"/>
          <w:b/>
          <w:sz w:val="24"/>
          <w:szCs w:val="24"/>
        </w:rPr>
        <w:t>ELŐZETES HATÁSVIZSGÁLAT</w:t>
      </w:r>
    </w:p>
    <w:p w:rsidR="002847FF" w:rsidRDefault="002847FF" w:rsidP="00630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2609" w:rsidRPr="00F3094D" w:rsidRDefault="004F2609" w:rsidP="00630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60A3" w:rsidRPr="006060A3" w:rsidRDefault="006060A3" w:rsidP="006060A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hu-HU"/>
        </w:rPr>
      </w:pPr>
      <w:r w:rsidRPr="006060A3">
        <w:rPr>
          <w:rFonts w:ascii="Arial" w:hAnsi="Arial" w:cs="Arial"/>
          <w:b/>
          <w:sz w:val="24"/>
          <w:szCs w:val="24"/>
          <w:lang w:eastAsia="hu-HU"/>
        </w:rPr>
        <w:t>Szombathely Megyei Jogú Város Önkormányzata Közgyűlésének</w:t>
      </w:r>
    </w:p>
    <w:p w:rsidR="006060A3" w:rsidRPr="006060A3" w:rsidRDefault="006060A3" w:rsidP="006060A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hu-HU"/>
        </w:rPr>
      </w:pPr>
      <w:proofErr w:type="gramStart"/>
      <w:r w:rsidRPr="006060A3">
        <w:rPr>
          <w:rFonts w:ascii="Arial" w:hAnsi="Arial" w:cs="Arial"/>
          <w:b/>
          <w:sz w:val="24"/>
          <w:szCs w:val="24"/>
          <w:lang w:eastAsia="hu-HU"/>
        </w:rPr>
        <w:t>…….</w:t>
      </w:r>
      <w:proofErr w:type="gramEnd"/>
      <w:r w:rsidRPr="006060A3">
        <w:rPr>
          <w:rFonts w:ascii="Arial" w:hAnsi="Arial" w:cs="Arial"/>
          <w:b/>
          <w:sz w:val="24"/>
          <w:szCs w:val="24"/>
          <w:lang w:eastAsia="hu-HU"/>
        </w:rPr>
        <w:t xml:space="preserve">./2017. (……..) önkormányzati rendelete </w:t>
      </w:r>
    </w:p>
    <w:p w:rsidR="002847FF" w:rsidRPr="00F3094D" w:rsidRDefault="006060A3" w:rsidP="006060A3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_Hlk495997483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 xml:space="preserve">a </w:t>
      </w:r>
      <w:proofErr w:type="spellStart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>temetőkről</w:t>
      </w:r>
      <w:proofErr w:type="spellEnd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 xml:space="preserve"> </w:t>
      </w:r>
      <w:proofErr w:type="spellStart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>és</w:t>
      </w:r>
      <w:proofErr w:type="spellEnd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 xml:space="preserve"> a </w:t>
      </w:r>
      <w:proofErr w:type="spellStart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>temetkezés</w:t>
      </w:r>
      <w:proofErr w:type="spellEnd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 xml:space="preserve"> </w:t>
      </w:r>
      <w:proofErr w:type="spellStart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>rendjéről</w:t>
      </w:r>
      <w:proofErr w:type="spellEnd"/>
      <w:r w:rsidRPr="006060A3">
        <w:rPr>
          <w:rFonts w:ascii="Arial" w:hAnsi="Arial" w:cs="Arial"/>
          <w:b/>
          <w:bCs/>
          <w:color w:val="000000"/>
          <w:sz w:val="24"/>
          <w:szCs w:val="24"/>
          <w:lang w:val="en" w:eastAsia="hu-HU"/>
        </w:rPr>
        <w:t xml:space="preserve"> </w:t>
      </w:r>
      <w:r w:rsidRPr="006060A3">
        <w:rPr>
          <w:rFonts w:ascii="Arial" w:hAnsi="Arial" w:cs="Arial"/>
          <w:b/>
          <w:sz w:val="24"/>
          <w:szCs w:val="24"/>
          <w:lang w:eastAsia="hu-HU"/>
        </w:rPr>
        <w:t xml:space="preserve">szóló 5/2000. (IX.28.) </w:t>
      </w:r>
      <w:bookmarkEnd w:id="0"/>
      <w:r w:rsidRPr="006060A3">
        <w:rPr>
          <w:rFonts w:ascii="Arial" w:hAnsi="Arial" w:cs="Arial"/>
          <w:b/>
          <w:sz w:val="24"/>
          <w:szCs w:val="24"/>
          <w:lang w:eastAsia="hu-HU"/>
        </w:rPr>
        <w:t xml:space="preserve">önkormányzati </w:t>
      </w:r>
      <w:r w:rsidR="002847FF" w:rsidRPr="00F3094D">
        <w:rPr>
          <w:rFonts w:ascii="Arial" w:hAnsi="Arial" w:cs="Arial"/>
          <w:b/>
          <w:sz w:val="24"/>
          <w:szCs w:val="24"/>
        </w:rPr>
        <w:t>rendelethez</w:t>
      </w:r>
    </w:p>
    <w:p w:rsidR="00630AEC" w:rsidRDefault="00630AEC" w:rsidP="00630A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2609" w:rsidRPr="00F3094D" w:rsidRDefault="004F2609" w:rsidP="00630A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847FF" w:rsidRPr="00F3094D" w:rsidRDefault="002847FF" w:rsidP="00630A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094D">
        <w:rPr>
          <w:rFonts w:ascii="Arial" w:hAnsi="Arial" w:cs="Arial"/>
          <w:b/>
          <w:sz w:val="24"/>
          <w:szCs w:val="24"/>
        </w:rPr>
        <w:t>1./ A rendelet-tervezet társadalmi, gazdasági, költségvetési hatása</w:t>
      </w:r>
    </w:p>
    <w:p w:rsidR="002847FF" w:rsidRPr="00F3094D" w:rsidRDefault="002847FF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3094D">
        <w:rPr>
          <w:rFonts w:ascii="Arial" w:hAnsi="Arial" w:cs="Arial"/>
          <w:sz w:val="24"/>
          <w:szCs w:val="24"/>
        </w:rPr>
        <w:t>A rendelet</w:t>
      </w:r>
      <w:r w:rsidR="00DF0CDE">
        <w:rPr>
          <w:rFonts w:ascii="Arial" w:hAnsi="Arial" w:cs="Arial"/>
          <w:sz w:val="24"/>
          <w:szCs w:val="24"/>
        </w:rPr>
        <w:t xml:space="preserve"> megalkotásának</w:t>
      </w:r>
      <w:r w:rsidR="00630AEC" w:rsidRPr="00F3094D">
        <w:rPr>
          <w:rFonts w:ascii="Arial" w:hAnsi="Arial" w:cs="Arial"/>
          <w:sz w:val="24"/>
          <w:szCs w:val="24"/>
        </w:rPr>
        <w:t xml:space="preserve"> társadalmi</w:t>
      </w:r>
      <w:r w:rsidR="008B26FF">
        <w:rPr>
          <w:rFonts w:ascii="Arial" w:hAnsi="Arial" w:cs="Arial"/>
          <w:sz w:val="24"/>
          <w:szCs w:val="24"/>
        </w:rPr>
        <w:t>gazdasági,</w:t>
      </w:r>
      <w:r w:rsidR="00630AEC" w:rsidRPr="00F3094D">
        <w:rPr>
          <w:rFonts w:ascii="Arial" w:hAnsi="Arial" w:cs="Arial"/>
          <w:sz w:val="24"/>
          <w:szCs w:val="24"/>
        </w:rPr>
        <w:t xml:space="preserve"> </w:t>
      </w:r>
      <w:r w:rsidR="008B26FF">
        <w:rPr>
          <w:rFonts w:ascii="Arial" w:hAnsi="Arial" w:cs="Arial"/>
          <w:sz w:val="24"/>
          <w:szCs w:val="24"/>
        </w:rPr>
        <w:t xml:space="preserve">költségvetési </w:t>
      </w:r>
      <w:r w:rsidR="00630AEC" w:rsidRPr="00F3094D">
        <w:rPr>
          <w:rFonts w:ascii="Arial" w:hAnsi="Arial" w:cs="Arial"/>
          <w:sz w:val="24"/>
          <w:szCs w:val="24"/>
        </w:rPr>
        <w:t>hatása nincs.</w:t>
      </w:r>
    </w:p>
    <w:p w:rsidR="00630AEC" w:rsidRPr="00F3094D" w:rsidRDefault="00630AEC" w:rsidP="00630AEC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2847FF" w:rsidRPr="00F3094D" w:rsidRDefault="002847FF" w:rsidP="00630AEC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094D">
        <w:rPr>
          <w:rFonts w:ascii="Arial" w:hAnsi="Arial" w:cs="Arial"/>
          <w:b/>
          <w:sz w:val="24"/>
          <w:szCs w:val="24"/>
        </w:rPr>
        <w:t>2./ A rendelet-tervezet környezeti és egészségi hatása</w:t>
      </w:r>
    </w:p>
    <w:p w:rsidR="002847FF" w:rsidRPr="00F3094D" w:rsidRDefault="002847FF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3094D">
        <w:rPr>
          <w:rFonts w:ascii="Arial" w:hAnsi="Arial" w:cs="Arial"/>
          <w:sz w:val="24"/>
          <w:szCs w:val="24"/>
        </w:rPr>
        <w:t>A rendelet-tervezetnek környezeti és egészségi hatása nincs.</w:t>
      </w:r>
    </w:p>
    <w:p w:rsidR="002847FF" w:rsidRPr="00F3094D" w:rsidRDefault="002847FF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847FF" w:rsidRPr="00F3094D" w:rsidRDefault="002847FF" w:rsidP="00630A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094D">
        <w:rPr>
          <w:rFonts w:ascii="Arial" w:hAnsi="Arial" w:cs="Arial"/>
          <w:b/>
          <w:sz w:val="24"/>
          <w:szCs w:val="24"/>
        </w:rPr>
        <w:t>3./ A rendelet-tervezet adminisztratív terheket befolyásoló hatása</w:t>
      </w:r>
    </w:p>
    <w:p w:rsidR="002847FF" w:rsidRPr="00F3094D" w:rsidRDefault="002847FF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3094D">
        <w:rPr>
          <w:rFonts w:ascii="Arial" w:hAnsi="Arial" w:cs="Arial"/>
          <w:sz w:val="24"/>
          <w:szCs w:val="24"/>
        </w:rPr>
        <w:t xml:space="preserve">Jelen rendelet-tervezet </w:t>
      </w:r>
      <w:r w:rsidR="00DF0CDE">
        <w:rPr>
          <w:rFonts w:ascii="Arial" w:hAnsi="Arial" w:cs="Arial"/>
          <w:sz w:val="24"/>
          <w:szCs w:val="24"/>
        </w:rPr>
        <w:t>elfogadása esetén</w:t>
      </w:r>
      <w:r w:rsidR="00630AEC" w:rsidRPr="00F3094D">
        <w:rPr>
          <w:rFonts w:ascii="Arial" w:hAnsi="Arial" w:cs="Arial"/>
          <w:sz w:val="24"/>
          <w:szCs w:val="24"/>
        </w:rPr>
        <w:t xml:space="preserve"> adminisztratív teher nem keletkezik.</w:t>
      </w:r>
    </w:p>
    <w:p w:rsidR="002847FF" w:rsidRPr="00F3094D" w:rsidRDefault="002847FF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847FF" w:rsidRPr="00F3094D" w:rsidRDefault="002847FF" w:rsidP="00630AEC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3094D">
        <w:rPr>
          <w:rFonts w:ascii="Arial" w:hAnsi="Arial" w:cs="Arial"/>
          <w:b/>
          <w:sz w:val="24"/>
          <w:szCs w:val="24"/>
        </w:rPr>
        <w:t>4./ A jogszabály megalkotásának szükségessége</w:t>
      </w:r>
    </w:p>
    <w:p w:rsidR="009C175D" w:rsidRPr="001A7135" w:rsidRDefault="006A04A6" w:rsidP="001A7135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7135">
        <w:rPr>
          <w:rFonts w:ascii="Arial" w:hAnsi="Arial" w:cs="Arial"/>
          <w:sz w:val="24"/>
          <w:szCs w:val="24"/>
        </w:rPr>
        <w:t>A Vas Megyei Temetkezési Kft., mind a Ferenczy István u. 1. szám alatti ingatlan, valamint a temetők is egységesen önkormányzati tulajdonban állnak, a temetők üzemeltetésére, a kegyeleti közszolgáltatási feladatok ellátására, valamint az ingatlanok kezelésére vonatkozóan szerződéses konstrukció keretében kerül sor 2017. december 1. napjától.</w:t>
      </w:r>
      <w:r w:rsidR="001A7135" w:rsidRPr="001A7135">
        <w:rPr>
          <w:rFonts w:ascii="Arial" w:hAnsi="Arial" w:cs="Arial"/>
          <w:sz w:val="24"/>
          <w:szCs w:val="24"/>
        </w:rPr>
        <w:t xml:space="preserve"> A </w:t>
      </w:r>
      <w:r w:rsidR="001A7135" w:rsidRPr="001A7135">
        <w:rPr>
          <w:rFonts w:ascii="Arial" w:hAnsi="Arial" w:cs="Arial"/>
          <w:sz w:val="24"/>
          <w:szCs w:val="24"/>
        </w:rPr>
        <w:t xml:space="preserve">vagyonkezelési szerződés létrejöttével ezek a bevételek is a </w:t>
      </w:r>
      <w:proofErr w:type="gramStart"/>
      <w:r w:rsidR="001A7135" w:rsidRPr="001A7135">
        <w:rPr>
          <w:rFonts w:ascii="Arial" w:hAnsi="Arial" w:cs="Arial"/>
          <w:sz w:val="24"/>
          <w:szCs w:val="24"/>
        </w:rPr>
        <w:t>Kft.</w:t>
      </w:r>
      <w:proofErr w:type="gramEnd"/>
      <w:r w:rsidR="001A7135" w:rsidRPr="001A7135">
        <w:rPr>
          <w:rFonts w:ascii="Arial" w:hAnsi="Arial" w:cs="Arial"/>
          <w:sz w:val="24"/>
          <w:szCs w:val="24"/>
        </w:rPr>
        <w:t>-nél maradnak</w:t>
      </w:r>
      <w:r w:rsidR="001A7135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9C175D" w:rsidRPr="00533794" w:rsidRDefault="009C175D" w:rsidP="00533794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3794">
        <w:rPr>
          <w:rFonts w:ascii="Arial" w:hAnsi="Arial" w:cs="Arial"/>
          <w:b/>
          <w:sz w:val="24"/>
          <w:szCs w:val="24"/>
        </w:rPr>
        <w:t>5./ A jogalkotás elmaradásának következményei</w:t>
      </w:r>
    </w:p>
    <w:p w:rsidR="009C175D" w:rsidRPr="00F3094D" w:rsidRDefault="001A7135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jogszabályalkotás elmaradásának nincs következménye</w:t>
      </w:r>
    </w:p>
    <w:p w:rsidR="00630AEC" w:rsidRPr="00F3094D" w:rsidRDefault="00630AEC" w:rsidP="00630AEC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2847FF" w:rsidRPr="00F3094D" w:rsidRDefault="00533794" w:rsidP="00630AEC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847FF" w:rsidRPr="00F3094D">
        <w:rPr>
          <w:rFonts w:ascii="Arial" w:hAnsi="Arial" w:cs="Arial"/>
          <w:b/>
          <w:sz w:val="24"/>
          <w:szCs w:val="24"/>
        </w:rPr>
        <w:t>./ A jogszabály alkalmazásához szükséges személyi, tárgyi, sze</w:t>
      </w:r>
      <w:r w:rsidR="00A444CF" w:rsidRPr="00F3094D">
        <w:rPr>
          <w:rFonts w:ascii="Arial" w:hAnsi="Arial" w:cs="Arial"/>
          <w:b/>
          <w:sz w:val="24"/>
          <w:szCs w:val="24"/>
        </w:rPr>
        <w:t xml:space="preserve">rvezeti és pénzügyi </w:t>
      </w:r>
      <w:r w:rsidR="002847FF" w:rsidRPr="00F3094D">
        <w:rPr>
          <w:rFonts w:ascii="Arial" w:hAnsi="Arial" w:cs="Arial"/>
          <w:b/>
          <w:sz w:val="24"/>
          <w:szCs w:val="24"/>
        </w:rPr>
        <w:t>feltételek</w:t>
      </w:r>
    </w:p>
    <w:p w:rsidR="002847FF" w:rsidRPr="00F3094D" w:rsidRDefault="0035488D" w:rsidP="00630AEC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3094D">
        <w:rPr>
          <w:rFonts w:ascii="Arial" w:hAnsi="Arial" w:cs="Arial"/>
          <w:sz w:val="24"/>
          <w:szCs w:val="24"/>
        </w:rPr>
        <w:t>A jogszabály alkalmazásához a</w:t>
      </w:r>
      <w:r w:rsidR="002847FF" w:rsidRPr="00F3094D">
        <w:rPr>
          <w:rFonts w:ascii="Arial" w:hAnsi="Arial" w:cs="Arial"/>
          <w:sz w:val="24"/>
          <w:szCs w:val="24"/>
        </w:rPr>
        <w:t xml:space="preserve"> személyi, tárgyi, szervezeti </w:t>
      </w:r>
      <w:r w:rsidR="001A7135">
        <w:rPr>
          <w:rFonts w:ascii="Arial" w:hAnsi="Arial" w:cs="Arial"/>
          <w:sz w:val="24"/>
          <w:szCs w:val="24"/>
        </w:rPr>
        <w:t xml:space="preserve">és </w:t>
      </w:r>
      <w:r w:rsidR="001A7135">
        <w:rPr>
          <w:rFonts w:ascii="Arial" w:hAnsi="Arial" w:cs="Arial"/>
          <w:sz w:val="24"/>
          <w:szCs w:val="24"/>
        </w:rPr>
        <w:t xml:space="preserve">pénzügyi </w:t>
      </w:r>
      <w:r w:rsidR="002847FF" w:rsidRPr="00F3094D">
        <w:rPr>
          <w:rFonts w:ascii="Arial" w:hAnsi="Arial" w:cs="Arial"/>
          <w:sz w:val="24"/>
          <w:szCs w:val="24"/>
        </w:rPr>
        <w:t>feltétele</w:t>
      </w:r>
      <w:r w:rsidR="003F1C9C" w:rsidRPr="00F3094D">
        <w:rPr>
          <w:rFonts w:ascii="Arial" w:hAnsi="Arial" w:cs="Arial"/>
          <w:sz w:val="24"/>
          <w:szCs w:val="24"/>
        </w:rPr>
        <w:t>k</w:t>
      </w:r>
      <w:r w:rsidR="002847FF" w:rsidRPr="00F3094D">
        <w:rPr>
          <w:rFonts w:ascii="Arial" w:hAnsi="Arial" w:cs="Arial"/>
          <w:sz w:val="24"/>
          <w:szCs w:val="24"/>
        </w:rPr>
        <w:t xml:space="preserve"> rendelkezésre állnak.</w:t>
      </w:r>
      <w:r w:rsidR="00770402">
        <w:rPr>
          <w:rFonts w:ascii="Arial" w:hAnsi="Arial" w:cs="Arial"/>
          <w:sz w:val="24"/>
          <w:szCs w:val="24"/>
        </w:rPr>
        <w:t xml:space="preserve"> </w:t>
      </w:r>
    </w:p>
    <w:sectPr w:rsidR="002847FF" w:rsidRPr="00F3094D" w:rsidSect="007B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11"/>
    <w:rsid w:val="00087BD5"/>
    <w:rsid w:val="000E0BF8"/>
    <w:rsid w:val="000E562A"/>
    <w:rsid w:val="000F77F0"/>
    <w:rsid w:val="0018435A"/>
    <w:rsid w:val="001A7135"/>
    <w:rsid w:val="001F645C"/>
    <w:rsid w:val="002375C7"/>
    <w:rsid w:val="00261155"/>
    <w:rsid w:val="002715D9"/>
    <w:rsid w:val="002847FF"/>
    <w:rsid w:val="0029430D"/>
    <w:rsid w:val="00333FF5"/>
    <w:rsid w:val="0035488D"/>
    <w:rsid w:val="00360139"/>
    <w:rsid w:val="003F1C9C"/>
    <w:rsid w:val="00440A8B"/>
    <w:rsid w:val="00466D45"/>
    <w:rsid w:val="004F2609"/>
    <w:rsid w:val="00533794"/>
    <w:rsid w:val="005E22A8"/>
    <w:rsid w:val="006060A3"/>
    <w:rsid w:val="00630AEC"/>
    <w:rsid w:val="006A04A6"/>
    <w:rsid w:val="00712309"/>
    <w:rsid w:val="00770402"/>
    <w:rsid w:val="0077503A"/>
    <w:rsid w:val="00775810"/>
    <w:rsid w:val="007B1E4E"/>
    <w:rsid w:val="00805396"/>
    <w:rsid w:val="008B26FF"/>
    <w:rsid w:val="008B4FE5"/>
    <w:rsid w:val="009217EE"/>
    <w:rsid w:val="009364E0"/>
    <w:rsid w:val="009C175D"/>
    <w:rsid w:val="009C4073"/>
    <w:rsid w:val="009F187D"/>
    <w:rsid w:val="00A444CF"/>
    <w:rsid w:val="00A67459"/>
    <w:rsid w:val="00A679B0"/>
    <w:rsid w:val="00A826B1"/>
    <w:rsid w:val="00AF6FE9"/>
    <w:rsid w:val="00B5778F"/>
    <w:rsid w:val="00BD3A9E"/>
    <w:rsid w:val="00C041BC"/>
    <w:rsid w:val="00CE05DE"/>
    <w:rsid w:val="00CE2491"/>
    <w:rsid w:val="00D41DDD"/>
    <w:rsid w:val="00DF0CDE"/>
    <w:rsid w:val="00E06EEC"/>
    <w:rsid w:val="00F3094D"/>
    <w:rsid w:val="00F92794"/>
    <w:rsid w:val="00FD5011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796E"/>
  <w15:chartTrackingRefBased/>
  <w15:docId w15:val="{C0D92106-CE90-4350-BA6A-CF38978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47F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9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00040-4E57-448C-8330-95896FCFC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CE373-6476-4B5F-B291-036C2AC6E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28754-FD87-4531-A89D-24F88A69A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ELŐZETES HATÁSVIZSGÁLAT</vt:lpstr>
    </vt:vector>
  </TitlesOfParts>
  <Company>PHM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ELŐZETES HATÁSVIZSGÁLAT</dc:title>
  <dc:subject/>
  <dc:creator>Eszter</dc:creator>
  <cp:keywords/>
  <dc:description/>
  <cp:lastModifiedBy>Kalmár Ervin</cp:lastModifiedBy>
  <cp:revision>6</cp:revision>
  <cp:lastPrinted>2012-10-17T06:35:00Z</cp:lastPrinted>
  <dcterms:created xsi:type="dcterms:W3CDTF">2017-10-17T08:33:00Z</dcterms:created>
  <dcterms:modified xsi:type="dcterms:W3CDTF">2017-10-17T09:42:00Z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