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9D" w:rsidRPr="00EF5F00" w:rsidRDefault="00657B9D" w:rsidP="00657B9D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297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657B9D" w:rsidRDefault="00657B9D" w:rsidP="00657B9D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657B9D" w:rsidRPr="001F6310" w:rsidRDefault="00657B9D" w:rsidP="00657B9D">
      <w:pPr>
        <w:pStyle w:val="Listaszerbekezds"/>
        <w:numPr>
          <w:ilvl w:val="0"/>
          <w:numId w:val="1"/>
        </w:numPr>
        <w:spacing w:after="200"/>
        <w:contextualSpacing/>
        <w:jc w:val="both"/>
        <w:rPr>
          <w:rFonts w:cs="Arial"/>
        </w:rPr>
      </w:pPr>
      <w:r w:rsidRPr="001F6310">
        <w:rPr>
          <w:rFonts w:cs="Arial"/>
        </w:rPr>
        <w:t xml:space="preserve">Szombathely Megyei Jogú Város Közgyűlése egyetért azzal, hogy a Mesebolt Bábszínház létszáma 2017. november 1. napjával - határozatlan időre - 1 fő szakmai létszámmal módosuljon, 2017. évi költségvetési többlettámogatás igénybevétele nélkül.  A Közgyűlés az intézmény létszám-előirányzatát 19 főben határozza meg, amelyen belül a szakmai létszám 18 fő, az intézményüzemeltetési létszám 1 fő. </w:t>
      </w:r>
    </w:p>
    <w:p w:rsidR="00657B9D" w:rsidRPr="001F6310" w:rsidRDefault="00657B9D" w:rsidP="00657B9D">
      <w:pPr>
        <w:pStyle w:val="Listaszerbekezds"/>
        <w:spacing w:after="200"/>
        <w:ind w:left="502"/>
        <w:contextualSpacing/>
        <w:jc w:val="both"/>
        <w:rPr>
          <w:rFonts w:cs="Arial"/>
        </w:rPr>
      </w:pPr>
    </w:p>
    <w:p w:rsidR="00657B9D" w:rsidRPr="001F6310" w:rsidRDefault="00657B9D" w:rsidP="00657B9D">
      <w:pPr>
        <w:pStyle w:val="Listaszerbekezds"/>
        <w:numPr>
          <w:ilvl w:val="0"/>
          <w:numId w:val="1"/>
        </w:numPr>
        <w:spacing w:after="200"/>
        <w:contextualSpacing/>
        <w:jc w:val="both"/>
        <w:rPr>
          <w:rFonts w:cs="Arial"/>
        </w:rPr>
      </w:pPr>
      <w:r w:rsidRPr="001F6310">
        <w:rPr>
          <w:rFonts w:cs="Arial"/>
        </w:rPr>
        <w:t xml:space="preserve">A Közgyűlés </w:t>
      </w:r>
      <w:r>
        <w:rPr>
          <w:rFonts w:cs="Arial"/>
        </w:rPr>
        <w:t xml:space="preserve">kinyilvánítja, hogy az 1 fő létszám növekedés pénzügyi fedezetét 2018. évtől az intézmény </w:t>
      </w:r>
      <w:r w:rsidRPr="001F6310">
        <w:rPr>
          <w:rFonts w:cs="Arial"/>
        </w:rPr>
        <w:t xml:space="preserve">költségvetésében </w:t>
      </w:r>
      <w:r>
        <w:rPr>
          <w:rFonts w:cs="Arial"/>
        </w:rPr>
        <w:t xml:space="preserve">biztosítja. </w:t>
      </w:r>
    </w:p>
    <w:p w:rsidR="00657B9D" w:rsidRPr="001F6310" w:rsidRDefault="00657B9D" w:rsidP="00657B9D">
      <w:pPr>
        <w:pStyle w:val="Listaszerbekezds"/>
        <w:spacing w:after="200"/>
        <w:ind w:left="502"/>
        <w:contextualSpacing/>
        <w:jc w:val="both"/>
        <w:rPr>
          <w:rFonts w:cs="Arial"/>
        </w:rPr>
      </w:pPr>
    </w:p>
    <w:p w:rsidR="00657B9D" w:rsidRPr="001F6310" w:rsidRDefault="00657B9D" w:rsidP="00657B9D">
      <w:pPr>
        <w:pStyle w:val="Listaszerbekezds"/>
        <w:numPr>
          <w:ilvl w:val="0"/>
          <w:numId w:val="1"/>
        </w:numPr>
        <w:spacing w:after="200"/>
        <w:contextualSpacing/>
        <w:jc w:val="both"/>
        <w:rPr>
          <w:rFonts w:cs="Arial"/>
        </w:rPr>
      </w:pPr>
      <w:r w:rsidRPr="001F6310">
        <w:rPr>
          <w:rFonts w:cs="Arial"/>
        </w:rPr>
        <w:t xml:space="preserve">A Közgyűlés </w:t>
      </w:r>
      <w:r>
        <w:rPr>
          <w:rFonts w:cs="Arial"/>
        </w:rPr>
        <w:t>fel</w:t>
      </w:r>
      <w:r w:rsidRPr="001F6310">
        <w:rPr>
          <w:rFonts w:cs="Arial"/>
        </w:rPr>
        <w:t>kéri a Mesebolt Bábszínház igazgatóját, hogy a szükséges munkáltatói intézkedést tegye meg.</w:t>
      </w:r>
    </w:p>
    <w:p w:rsidR="00657B9D" w:rsidRPr="001F6310" w:rsidRDefault="00657B9D" w:rsidP="00657B9D">
      <w:pPr>
        <w:pStyle w:val="Listaszerbekezds"/>
        <w:spacing w:after="200"/>
        <w:ind w:left="502"/>
        <w:contextualSpacing/>
        <w:jc w:val="both"/>
        <w:rPr>
          <w:rFonts w:cs="Arial"/>
        </w:rPr>
      </w:pPr>
    </w:p>
    <w:p w:rsidR="00657B9D" w:rsidRDefault="00657B9D" w:rsidP="00657B9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657B9D" w:rsidRDefault="00657B9D" w:rsidP="00657B9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657B9D" w:rsidRDefault="00657B9D" w:rsidP="00657B9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Molnár Miklós alpolgármester</w:t>
      </w:r>
    </w:p>
    <w:p w:rsidR="00657B9D" w:rsidRDefault="00657B9D" w:rsidP="00657B9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657B9D" w:rsidRDefault="00657B9D" w:rsidP="00657B9D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:rsidR="00657B9D" w:rsidRDefault="00657B9D" w:rsidP="00657B9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vezetője,</w:t>
      </w:r>
    </w:p>
    <w:p w:rsidR="00657B9D" w:rsidRDefault="00657B9D" w:rsidP="00657B9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vezetője,</w:t>
      </w:r>
    </w:p>
    <w:p w:rsidR="00657B9D" w:rsidRDefault="00657B9D" w:rsidP="00657B9D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Géza, a Mesebolt Bábszínház igazgatója)</w:t>
      </w:r>
    </w:p>
    <w:p w:rsidR="00657B9D" w:rsidRDefault="00657B9D" w:rsidP="00657B9D">
      <w:pPr>
        <w:ind w:left="1410"/>
        <w:jc w:val="both"/>
        <w:rPr>
          <w:rFonts w:ascii="Arial" w:hAnsi="Arial" w:cs="Arial"/>
        </w:rPr>
      </w:pPr>
    </w:p>
    <w:p w:rsidR="00657B9D" w:rsidRDefault="00657B9D" w:rsidP="00657B9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(az 1</w:t>
      </w:r>
      <w:proofErr w:type="gramStart"/>
      <w:r>
        <w:rPr>
          <w:rFonts w:ascii="Arial" w:hAnsi="Arial" w:cs="Arial"/>
          <w:bCs/>
        </w:rPr>
        <w:t>.,</w:t>
      </w:r>
      <w:proofErr w:type="gramEnd"/>
      <w:r>
        <w:rPr>
          <w:rFonts w:ascii="Arial" w:hAnsi="Arial" w:cs="Arial"/>
          <w:bCs/>
        </w:rPr>
        <w:t xml:space="preserve"> 3. pont vonatkozásában)</w:t>
      </w:r>
    </w:p>
    <w:p w:rsidR="00657B9D" w:rsidRDefault="00657B9D" w:rsidP="00657B9D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2018. évi és ezt követő költségvetési rendeletek (a 2. pont vonatkozásában)</w:t>
      </w:r>
    </w:p>
    <w:p w:rsidR="00657B9D" w:rsidRDefault="00657B9D" w:rsidP="00657B9D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472C"/>
    <w:multiLevelType w:val="hybridMultilevel"/>
    <w:tmpl w:val="526C4B8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9D"/>
    <w:rsid w:val="001D6B44"/>
    <w:rsid w:val="002B143A"/>
    <w:rsid w:val="00657B9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64560-09B3-4C99-B4E9-F2EF31A7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7B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657B9D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57B9D"/>
    <w:pPr>
      <w:ind w:left="708"/>
    </w:pPr>
    <w:rPr>
      <w:rFonts w:ascii="Arial" w:eastAsiaTheme="minorHAnsi" w:hAnsi="Arial" w:cs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2017-11-06T12:36:00Z</dcterms:created>
  <dcterms:modified xsi:type="dcterms:W3CDTF">2017-11-06T12:37:00Z</dcterms:modified>
</cp:coreProperties>
</file>