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25" w:rsidRDefault="000C3225" w:rsidP="000C3225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</w:p>
    <w:p w:rsidR="000C3225" w:rsidRDefault="000C3225" w:rsidP="000C3225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0C3225" w:rsidRDefault="000C3225" w:rsidP="000C3225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0C3225" w:rsidRDefault="000C3225" w:rsidP="000C3225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0C3225" w:rsidRDefault="000C3225" w:rsidP="000C3225">
      <w:pPr>
        <w:jc w:val="center"/>
        <w:rPr>
          <w:rFonts w:cs="Arial"/>
          <w:b/>
        </w:rPr>
      </w:pPr>
    </w:p>
    <w:p w:rsidR="000C3225" w:rsidRDefault="000C3225" w:rsidP="000C3225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0C3225" w:rsidRPr="005E2EAB" w:rsidRDefault="000C3225" w:rsidP="000C3225">
      <w:pPr>
        <w:jc w:val="center"/>
        <w:rPr>
          <w:rFonts w:cs="Arial"/>
          <w:i/>
        </w:rPr>
      </w:pPr>
      <w:r>
        <w:rPr>
          <w:rFonts w:cs="Arial"/>
          <w:i/>
        </w:rPr>
        <w:t xml:space="preserve">2017. </w:t>
      </w:r>
      <w:r w:rsidR="008B0E96">
        <w:rPr>
          <w:rFonts w:cs="Arial"/>
          <w:i/>
        </w:rPr>
        <w:t xml:space="preserve">október </w:t>
      </w:r>
      <w:r w:rsidR="00EA326B">
        <w:rPr>
          <w:rFonts w:cs="Arial"/>
          <w:i/>
        </w:rPr>
        <w:t>2</w:t>
      </w:r>
      <w:r w:rsidR="008B0E96">
        <w:rPr>
          <w:rFonts w:cs="Arial"/>
          <w:i/>
        </w:rPr>
        <w:t>5</w:t>
      </w:r>
      <w:r>
        <w:rPr>
          <w:rFonts w:cs="Arial"/>
          <w:i/>
        </w:rPr>
        <w:t>-i ülésének</w:t>
      </w:r>
    </w:p>
    <w:p w:rsidR="00592959" w:rsidRDefault="000C3225" w:rsidP="00592959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827EB0" w:rsidRDefault="00827EB0" w:rsidP="00592959">
      <w:pPr>
        <w:jc w:val="center"/>
        <w:rPr>
          <w:rFonts w:cs="Arial"/>
        </w:rPr>
      </w:pPr>
    </w:p>
    <w:p w:rsidR="00BD3979" w:rsidRPr="00BD3979" w:rsidRDefault="00BD3979" w:rsidP="00BD3979">
      <w:pPr>
        <w:shd w:val="clear" w:color="auto" w:fill="E7E6E6" w:themeFill="background2"/>
        <w:jc w:val="both"/>
        <w:rPr>
          <w:rFonts w:cs="Arial"/>
          <w:b/>
        </w:rPr>
      </w:pPr>
      <w:bookmarkStart w:id="0" w:name="_GoBack"/>
      <w:bookmarkEnd w:id="0"/>
      <w:r w:rsidRPr="00BD3979">
        <w:rPr>
          <w:rFonts w:cs="Arial"/>
          <w:b/>
        </w:rPr>
        <w:t>Javaslat Szombathely város területén forgalmi rend változtatásokkal kapcsolatos döntések meghozatalára</w:t>
      </w:r>
    </w:p>
    <w:p w:rsidR="00BD3979" w:rsidRDefault="00BD3979" w:rsidP="00BD3979">
      <w:pPr>
        <w:spacing w:before="120"/>
        <w:jc w:val="center"/>
        <w:rPr>
          <w:rFonts w:cs="Arial"/>
          <w:b/>
          <w:bCs/>
          <w:sz w:val="24"/>
          <w:u w:val="single"/>
        </w:rPr>
      </w:pPr>
    </w:p>
    <w:p w:rsidR="00BD3979" w:rsidRPr="00210A66" w:rsidRDefault="00BD3979" w:rsidP="00BD3979">
      <w:pPr>
        <w:spacing w:before="120"/>
        <w:jc w:val="center"/>
        <w:rPr>
          <w:rFonts w:cs="Arial"/>
          <w:b/>
          <w:bCs/>
          <w:sz w:val="24"/>
          <w:u w:val="single"/>
        </w:rPr>
      </w:pPr>
      <w:r>
        <w:rPr>
          <w:rFonts w:cs="Arial"/>
          <w:b/>
          <w:bCs/>
          <w:sz w:val="24"/>
          <w:u w:val="single"/>
        </w:rPr>
        <w:t>334/2017. (X.25</w:t>
      </w:r>
      <w:r w:rsidRPr="00210A66">
        <w:rPr>
          <w:rFonts w:cs="Arial"/>
          <w:b/>
          <w:bCs/>
          <w:sz w:val="24"/>
          <w:u w:val="single"/>
        </w:rPr>
        <w:t>.) GVB számú határozat</w:t>
      </w:r>
    </w:p>
    <w:p w:rsidR="00BD3979" w:rsidRPr="00210A66" w:rsidRDefault="00BD3979" w:rsidP="00BD3979">
      <w:pPr>
        <w:jc w:val="center"/>
        <w:rPr>
          <w:rFonts w:cs="Arial"/>
          <w:b/>
          <w:bCs/>
          <w:sz w:val="24"/>
        </w:rPr>
      </w:pPr>
    </w:p>
    <w:p w:rsidR="00BD3979" w:rsidRPr="00210A66" w:rsidRDefault="00BD3979" w:rsidP="00BD3979">
      <w:pPr>
        <w:jc w:val="both"/>
        <w:rPr>
          <w:rFonts w:cs="Arial"/>
          <w:sz w:val="24"/>
        </w:rPr>
      </w:pPr>
      <w:r w:rsidRPr="00210A66">
        <w:rPr>
          <w:rFonts w:cs="Arial"/>
          <w:bCs/>
          <w:sz w:val="24"/>
        </w:rPr>
        <w:t>A Gazdasági és Városstratégiai Bizottság megtárgyalta a „Javaslat Szombathely város területén forgalmi rend változtatásokkal kapcsolatos döntések meghozatalára”</w:t>
      </w:r>
      <w:r w:rsidRPr="00210A66">
        <w:rPr>
          <w:rFonts w:cs="Arial"/>
          <w:sz w:val="24"/>
        </w:rPr>
        <w:t xml:space="preserve"> című</w:t>
      </w:r>
      <w:r w:rsidRPr="00210A66">
        <w:rPr>
          <w:rFonts w:cs="Arial"/>
          <w:bCs/>
          <w:sz w:val="24"/>
        </w:rPr>
        <w:t xml:space="preserve"> előterjesztést, és az alábbi döntést hozza:</w:t>
      </w:r>
    </w:p>
    <w:p w:rsidR="00BD3979" w:rsidRPr="00210A66" w:rsidRDefault="00BD3979" w:rsidP="00BD3979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Bizottság </w:t>
      </w:r>
      <w:proofErr w:type="spellStart"/>
      <w:r w:rsidRPr="00210A66">
        <w:rPr>
          <w:rFonts w:cs="Arial"/>
          <w:sz w:val="24"/>
        </w:rPr>
        <w:t>Bizottság</w:t>
      </w:r>
      <w:proofErr w:type="spellEnd"/>
      <w:r w:rsidRPr="00210A66">
        <w:rPr>
          <w:rFonts w:cs="Arial"/>
          <w:sz w:val="24"/>
        </w:rPr>
        <w:t xml:space="preserve"> egyetért a Kossuth u. 6. szám felől megközelíthető Szombathely, </w:t>
      </w:r>
      <w:proofErr w:type="spellStart"/>
      <w:r w:rsidRPr="00210A66">
        <w:rPr>
          <w:rFonts w:cs="Arial"/>
          <w:sz w:val="24"/>
        </w:rPr>
        <w:t>Hefele</w:t>
      </w:r>
      <w:proofErr w:type="spellEnd"/>
      <w:r w:rsidRPr="00210A66">
        <w:rPr>
          <w:rFonts w:cs="Arial"/>
          <w:sz w:val="24"/>
        </w:rPr>
        <w:t xml:space="preserve"> Menyhért u. 3-5. szám alatti üzletház alatti mélygarázs bejárata utáni szakaszra hatályos, a fizetés nélkül parkoló gépjárművek kiszűrése érdekében az előterjesztés szerinti megállási korlátozás bevezetésével.</w:t>
      </w:r>
    </w:p>
    <w:p w:rsidR="00BD3979" w:rsidRPr="00210A66" w:rsidRDefault="00BD3979" w:rsidP="00BD3979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 xml:space="preserve">A Bizottság egyetért azzal, hogy a Szombathely, 6018/1 </w:t>
      </w:r>
      <w:proofErr w:type="spellStart"/>
      <w:r w:rsidRPr="00210A66">
        <w:rPr>
          <w:rFonts w:cs="Arial"/>
          <w:sz w:val="24"/>
        </w:rPr>
        <w:t>hrsz-ú</w:t>
      </w:r>
      <w:proofErr w:type="spellEnd"/>
      <w:r w:rsidRPr="00210A66">
        <w:rPr>
          <w:rFonts w:cs="Arial"/>
          <w:sz w:val="24"/>
        </w:rPr>
        <w:t xml:space="preserve"> ingatlanon a Petőfi S. u. 6. sz. ingatlanhoz létesített ideiglenes gyalogos bejárat előtti fizető parkolóhely megszűntetésre kerüljön 2018. augusztus 31-ig tartó időszakra.</w:t>
      </w:r>
    </w:p>
    <w:p w:rsidR="00BD3979" w:rsidRPr="00210A66" w:rsidRDefault="00BD3979" w:rsidP="00BD3979">
      <w:pPr>
        <w:numPr>
          <w:ilvl w:val="0"/>
          <w:numId w:val="19"/>
        </w:numPr>
        <w:spacing w:before="60"/>
        <w:ind w:left="425" w:hanging="425"/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>Bizottság felkéri a polgármestert, hogy az 1. és 2. pontban foglalt döntések érdekében a szükséges intézkedések megtételéről gondoskodjon.</w:t>
      </w:r>
    </w:p>
    <w:p w:rsidR="00BD3979" w:rsidRPr="00210A66" w:rsidRDefault="00BD3979" w:rsidP="00BD3979">
      <w:pPr>
        <w:jc w:val="both"/>
        <w:rPr>
          <w:rFonts w:cs="Arial"/>
          <w:sz w:val="24"/>
        </w:rPr>
      </w:pPr>
    </w:p>
    <w:p w:rsidR="00BD3979" w:rsidRPr="00210A66" w:rsidRDefault="00BD3979" w:rsidP="00BD3979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b/>
          <w:bCs/>
          <w:sz w:val="24"/>
          <w:u w:val="single"/>
        </w:rPr>
        <w:t>Felelős:</w:t>
      </w:r>
      <w:r w:rsidRPr="00210A66">
        <w:rPr>
          <w:rFonts w:cs="Arial"/>
          <w:b/>
          <w:bCs/>
          <w:sz w:val="24"/>
        </w:rPr>
        <w:tab/>
      </w:r>
      <w:r w:rsidRPr="00210A66">
        <w:rPr>
          <w:rFonts w:cs="Arial"/>
          <w:sz w:val="24"/>
        </w:rPr>
        <w:t>Lendvai Ferenc, a bizottság elnöke</w:t>
      </w:r>
    </w:p>
    <w:p w:rsidR="00BD3979" w:rsidRPr="00210A66" w:rsidRDefault="00BD3979" w:rsidP="00BD3979">
      <w:pPr>
        <w:tabs>
          <w:tab w:val="left" w:pos="1440"/>
        </w:tabs>
        <w:jc w:val="both"/>
        <w:rPr>
          <w:rFonts w:cs="Arial"/>
          <w:sz w:val="24"/>
        </w:rPr>
      </w:pPr>
      <w:r w:rsidRPr="00210A66">
        <w:rPr>
          <w:rFonts w:cs="Arial"/>
          <w:sz w:val="24"/>
        </w:rPr>
        <w:tab/>
        <w:t>(a végrehajtásért: Lakézi Gábor, a Városüzemeltetési Osztály vezetője)</w:t>
      </w:r>
    </w:p>
    <w:p w:rsidR="00BD3979" w:rsidRPr="00210A66" w:rsidRDefault="00BD3979" w:rsidP="00BD3979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BD3979" w:rsidRPr="00210A66" w:rsidRDefault="00BD3979" w:rsidP="00BD3979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cs="Arial"/>
          <w:bCs/>
          <w:sz w:val="24"/>
        </w:rPr>
      </w:pPr>
      <w:r w:rsidRPr="00210A66">
        <w:rPr>
          <w:rFonts w:cs="Arial"/>
          <w:b/>
          <w:bCs/>
          <w:sz w:val="24"/>
          <w:u w:val="single"/>
        </w:rPr>
        <w:t>Határidő:</w:t>
      </w:r>
      <w:r w:rsidRPr="00210A66">
        <w:rPr>
          <w:rFonts w:cs="Arial"/>
          <w:bCs/>
          <w:sz w:val="24"/>
        </w:rPr>
        <w:tab/>
        <w:t>1. és 2.</w:t>
      </w:r>
      <w:r w:rsidRPr="00210A66">
        <w:rPr>
          <w:rFonts w:cs="Arial"/>
          <w:bCs/>
          <w:sz w:val="24"/>
        </w:rPr>
        <w:tab/>
        <w:t>pont:</w:t>
      </w:r>
      <w:r w:rsidRPr="00210A66">
        <w:rPr>
          <w:rFonts w:cs="Arial"/>
          <w:bCs/>
          <w:sz w:val="24"/>
        </w:rPr>
        <w:tab/>
        <w:t>azonnal</w:t>
      </w:r>
    </w:p>
    <w:p w:rsidR="00BD3979" w:rsidRPr="00210A66" w:rsidRDefault="00BD3979" w:rsidP="00BD3979">
      <w:pPr>
        <w:numPr>
          <w:ilvl w:val="0"/>
          <w:numId w:val="20"/>
        </w:numPr>
        <w:tabs>
          <w:tab w:val="left" w:pos="1418"/>
          <w:tab w:val="left" w:pos="1701"/>
          <w:tab w:val="left" w:pos="2977"/>
        </w:tabs>
        <w:ind w:firstLine="338"/>
        <w:jc w:val="both"/>
        <w:rPr>
          <w:rFonts w:cs="Arial"/>
          <w:bCs/>
          <w:sz w:val="24"/>
        </w:rPr>
      </w:pPr>
      <w:r w:rsidRPr="00210A66">
        <w:rPr>
          <w:rFonts w:cs="Arial"/>
          <w:bCs/>
          <w:sz w:val="24"/>
        </w:rPr>
        <w:t>pont</w:t>
      </w:r>
      <w:proofErr w:type="gramStart"/>
      <w:r w:rsidRPr="00210A66">
        <w:rPr>
          <w:rFonts w:cs="Arial"/>
          <w:bCs/>
          <w:sz w:val="24"/>
        </w:rPr>
        <w:t>:</w:t>
      </w:r>
      <w:r>
        <w:rPr>
          <w:rFonts w:cs="Arial"/>
          <w:bCs/>
          <w:sz w:val="24"/>
        </w:rPr>
        <w:t xml:space="preserve">  </w:t>
      </w:r>
      <w:r w:rsidRPr="00210A66">
        <w:rPr>
          <w:rFonts w:cs="Arial"/>
          <w:bCs/>
          <w:sz w:val="24"/>
        </w:rPr>
        <w:t>2017.</w:t>
      </w:r>
      <w:proofErr w:type="gramEnd"/>
      <w:r w:rsidRPr="00210A66">
        <w:rPr>
          <w:rFonts w:cs="Arial"/>
          <w:bCs/>
          <w:sz w:val="24"/>
        </w:rPr>
        <w:t xml:space="preserve"> november 30.</w:t>
      </w:r>
    </w:p>
    <w:p w:rsidR="00156618" w:rsidRDefault="00156618" w:rsidP="00156618">
      <w:pPr>
        <w:pStyle w:val="Listaszerbekezds"/>
        <w:rPr>
          <w:rFonts w:cs="Arial"/>
          <w:b/>
        </w:rPr>
      </w:pPr>
    </w:p>
    <w:p w:rsidR="00CC705E" w:rsidRPr="00210A66" w:rsidRDefault="00CC705E" w:rsidP="00CC705E">
      <w:pPr>
        <w:pStyle w:val="Listaszerbekezds"/>
        <w:rPr>
          <w:rFonts w:cs="Arial"/>
          <w:b/>
        </w:rPr>
      </w:pPr>
    </w:p>
    <w:p w:rsidR="00C164BB" w:rsidRDefault="00C164BB" w:rsidP="00D22DCB">
      <w:pPr>
        <w:ind w:left="4956" w:firstLine="708"/>
        <w:rPr>
          <w:rFonts w:cs="Arial"/>
          <w:szCs w:val="22"/>
        </w:rPr>
      </w:pPr>
    </w:p>
    <w:p w:rsidR="00D22DCB" w:rsidRPr="00F419CB" w:rsidRDefault="00D22DCB" w:rsidP="00D22DCB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="006368B7">
        <w:rPr>
          <w:rFonts w:cs="Arial"/>
          <w:szCs w:val="22"/>
        </w:rPr>
        <w:tab/>
      </w:r>
      <w:r w:rsidRPr="00F419CB">
        <w:rPr>
          <w:rFonts w:cs="Arial"/>
          <w:szCs w:val="22"/>
        </w:rPr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D22DCB" w:rsidRPr="00F419CB" w:rsidRDefault="00D22DCB" w:rsidP="00D22DCB">
      <w:pPr>
        <w:rPr>
          <w:rFonts w:cs="Arial"/>
          <w:szCs w:val="22"/>
        </w:rPr>
      </w:pPr>
    </w:p>
    <w:p w:rsidR="00D22D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3D0AFB" w:rsidRDefault="003D0AFB" w:rsidP="00D22DCB">
      <w:pPr>
        <w:rPr>
          <w:rFonts w:cs="Arial"/>
          <w:szCs w:val="22"/>
        </w:rPr>
      </w:pPr>
    </w:p>
    <w:p w:rsidR="003D0AFB" w:rsidRPr="00F419CB" w:rsidRDefault="003D0AFB" w:rsidP="00D22DCB">
      <w:pPr>
        <w:rPr>
          <w:rFonts w:cs="Arial"/>
          <w:szCs w:val="22"/>
        </w:rPr>
      </w:pPr>
    </w:p>
    <w:p w:rsidR="00D22DCB" w:rsidRPr="00F419CB" w:rsidRDefault="00D22DCB" w:rsidP="00D22DCB">
      <w:pPr>
        <w:rPr>
          <w:rFonts w:cs="Arial"/>
          <w:szCs w:val="22"/>
        </w:rPr>
      </w:pPr>
      <w:r w:rsidRPr="00F419CB">
        <w:rPr>
          <w:rFonts w:cs="Arial"/>
          <w:szCs w:val="22"/>
        </w:rPr>
        <w:t>Keringer Klaudia</w:t>
      </w:r>
    </w:p>
    <w:p w:rsidR="00584D0B" w:rsidRPr="00D22DCB" w:rsidRDefault="00D22DCB" w:rsidP="00D22DCB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jegyzőkönyvvezető</w:t>
      </w:r>
      <w:proofErr w:type="gramEnd"/>
    </w:p>
    <w:sectPr w:rsidR="00584D0B" w:rsidRPr="00D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E6DD2"/>
    <w:multiLevelType w:val="hybridMultilevel"/>
    <w:tmpl w:val="370C3CD8"/>
    <w:lvl w:ilvl="0" w:tplc="040E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261BA"/>
    <w:multiLevelType w:val="multilevel"/>
    <w:tmpl w:val="BAB431F2"/>
    <w:lvl w:ilvl="0">
      <w:start w:val="1"/>
      <w:numFmt w:val="bullet"/>
      <w:lvlText w:val="−"/>
      <w:lvlJc w:val="left"/>
      <w:pPr>
        <w:ind w:left="720" w:firstLine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hAnsi="Arial" w:cs="Arial" w:hint="default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hAnsi="Arial" w:cs="Arial" w:hint="default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hAnsi="Arial" w:cs="Arial" w:hint="default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hAnsi="Arial" w:cs="Arial" w:hint="default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hAnsi="Arial" w:cs="Arial" w:hint="default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hAnsi="Arial" w:cs="Arial" w:hint="default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hAnsi="Arial" w:cs="Arial" w:hint="default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hAnsi="Arial" w:cs="Arial" w:hint="default"/>
      </w:rPr>
    </w:lvl>
  </w:abstractNum>
  <w:abstractNum w:abstractNumId="2" w15:restartNumberingAfterBreak="0">
    <w:nsid w:val="0DF80477"/>
    <w:multiLevelType w:val="hybridMultilevel"/>
    <w:tmpl w:val="FB0489FA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2217B"/>
    <w:multiLevelType w:val="hybridMultilevel"/>
    <w:tmpl w:val="56683B70"/>
    <w:lvl w:ilvl="0" w:tplc="CB5630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E63BF"/>
    <w:multiLevelType w:val="hybridMultilevel"/>
    <w:tmpl w:val="1B98FBD8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76525"/>
    <w:multiLevelType w:val="hybridMultilevel"/>
    <w:tmpl w:val="770ED9E6"/>
    <w:lvl w:ilvl="0" w:tplc="040E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16E73"/>
    <w:multiLevelType w:val="hybridMultilevel"/>
    <w:tmpl w:val="21BEBBEC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277E0"/>
    <w:multiLevelType w:val="hybridMultilevel"/>
    <w:tmpl w:val="1EC6D804"/>
    <w:lvl w:ilvl="0" w:tplc="040E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9" w15:restartNumberingAfterBreak="0">
    <w:nsid w:val="398C62A9"/>
    <w:multiLevelType w:val="hybridMultilevel"/>
    <w:tmpl w:val="464E82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30ED"/>
    <w:multiLevelType w:val="hybridMultilevel"/>
    <w:tmpl w:val="A5AE6E02"/>
    <w:lvl w:ilvl="0" w:tplc="C8C4BC2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D330EA"/>
    <w:multiLevelType w:val="hybridMultilevel"/>
    <w:tmpl w:val="7702EC66"/>
    <w:lvl w:ilvl="0" w:tplc="C84217C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230A2F"/>
    <w:multiLevelType w:val="hybridMultilevel"/>
    <w:tmpl w:val="191E1B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46C0B"/>
    <w:multiLevelType w:val="hybridMultilevel"/>
    <w:tmpl w:val="0D6431DC"/>
    <w:lvl w:ilvl="0" w:tplc="74FECC9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5674DE9"/>
    <w:multiLevelType w:val="hybridMultilevel"/>
    <w:tmpl w:val="9A10EC7E"/>
    <w:lvl w:ilvl="0" w:tplc="266A19E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5A80726"/>
    <w:multiLevelType w:val="hybridMultilevel"/>
    <w:tmpl w:val="D604DD0A"/>
    <w:lvl w:ilvl="0" w:tplc="C85AD50C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41FC8"/>
    <w:multiLevelType w:val="hybridMultilevel"/>
    <w:tmpl w:val="4E9C047E"/>
    <w:lvl w:ilvl="0" w:tplc="8D7E825A">
      <w:start w:val="1"/>
      <w:numFmt w:val="lowerLetter"/>
      <w:lvlText w:val="%1.)"/>
      <w:lvlJc w:val="left"/>
      <w:pPr>
        <w:ind w:left="1778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12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</w:num>
  <w:num w:numId="13">
    <w:abstractNumId w:val="4"/>
  </w:num>
  <w:num w:numId="14">
    <w:abstractNumId w:val="8"/>
  </w:num>
  <w:num w:numId="15">
    <w:abstractNumId w:val="16"/>
  </w:num>
  <w:num w:numId="16">
    <w:abstractNumId w:val="10"/>
  </w:num>
  <w:num w:numId="17">
    <w:abstractNumId w:val="1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25"/>
    <w:rsid w:val="0006088F"/>
    <w:rsid w:val="00086838"/>
    <w:rsid w:val="000C3225"/>
    <w:rsid w:val="000F62CB"/>
    <w:rsid w:val="00111D23"/>
    <w:rsid w:val="00127D06"/>
    <w:rsid w:val="00156618"/>
    <w:rsid w:val="001E5CA3"/>
    <w:rsid w:val="00247899"/>
    <w:rsid w:val="0025334C"/>
    <w:rsid w:val="00271542"/>
    <w:rsid w:val="003A6739"/>
    <w:rsid w:val="003A7C6D"/>
    <w:rsid w:val="003D0AFB"/>
    <w:rsid w:val="00410B97"/>
    <w:rsid w:val="004237AA"/>
    <w:rsid w:val="00473165"/>
    <w:rsid w:val="00484476"/>
    <w:rsid w:val="00493A4C"/>
    <w:rsid w:val="004C7266"/>
    <w:rsid w:val="004D50D1"/>
    <w:rsid w:val="00504598"/>
    <w:rsid w:val="00584D0B"/>
    <w:rsid w:val="00587348"/>
    <w:rsid w:val="00592959"/>
    <w:rsid w:val="005F5F3E"/>
    <w:rsid w:val="006368B7"/>
    <w:rsid w:val="0064299E"/>
    <w:rsid w:val="00670753"/>
    <w:rsid w:val="006D081F"/>
    <w:rsid w:val="00754598"/>
    <w:rsid w:val="007B14AA"/>
    <w:rsid w:val="008034B1"/>
    <w:rsid w:val="00827EB0"/>
    <w:rsid w:val="008B0E96"/>
    <w:rsid w:val="0092737F"/>
    <w:rsid w:val="009F347C"/>
    <w:rsid w:val="00A474A3"/>
    <w:rsid w:val="00AD2AD0"/>
    <w:rsid w:val="00B94566"/>
    <w:rsid w:val="00BD1902"/>
    <w:rsid w:val="00BD3979"/>
    <w:rsid w:val="00BE3790"/>
    <w:rsid w:val="00C03612"/>
    <w:rsid w:val="00C164BB"/>
    <w:rsid w:val="00C823BD"/>
    <w:rsid w:val="00CC0628"/>
    <w:rsid w:val="00CC705E"/>
    <w:rsid w:val="00CC78F7"/>
    <w:rsid w:val="00CC7E6A"/>
    <w:rsid w:val="00CF774A"/>
    <w:rsid w:val="00D22DCB"/>
    <w:rsid w:val="00D521E3"/>
    <w:rsid w:val="00E32F18"/>
    <w:rsid w:val="00EA326B"/>
    <w:rsid w:val="00EF56EC"/>
    <w:rsid w:val="00F35755"/>
    <w:rsid w:val="00F658B1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9E804-CE98-4B81-9344-ADB702A3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3225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C3225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0C322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semiHidden/>
    <w:rsid w:val="000C3225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0C3225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0C322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0C3225"/>
    <w:rPr>
      <w:rFonts w:ascii="Arial" w:eastAsia="Times New Roman" w:hAnsi="Arial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locked/>
    <w:rsid w:val="008B0E96"/>
    <w:rPr>
      <w:rFonts w:ascii="Arial" w:hAnsi="Arial" w:cs="Arial"/>
      <w:sz w:val="14"/>
      <w:szCs w:val="14"/>
    </w:rPr>
  </w:style>
  <w:style w:type="paragraph" w:styleId="lfej">
    <w:name w:val="header"/>
    <w:aliases w:val="Char2, Char2"/>
    <w:basedOn w:val="Norml"/>
    <w:link w:val="lfejChar"/>
    <w:unhideWhenUsed/>
    <w:rsid w:val="008B0E96"/>
    <w:pPr>
      <w:jc w:val="both"/>
    </w:pPr>
    <w:rPr>
      <w:rFonts w:eastAsiaTheme="minorHAnsi" w:cs="Arial"/>
      <w:sz w:val="14"/>
      <w:szCs w:val="14"/>
      <w:lang w:eastAsia="en-US"/>
    </w:rPr>
  </w:style>
  <w:style w:type="character" w:customStyle="1" w:styleId="lfejChar1">
    <w:name w:val="Élőfej Char1"/>
    <w:basedOn w:val="Bekezdsalapbettpusa"/>
    <w:uiPriority w:val="99"/>
    <w:semiHidden/>
    <w:rsid w:val="008B0E96"/>
    <w:rPr>
      <w:rFonts w:ascii="Arial" w:eastAsia="Times New Roman" w:hAnsi="Arial" w:cs="Times New Roman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8B0E96"/>
    <w:pPr>
      <w:spacing w:after="120"/>
      <w:jc w:val="both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8B0E9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154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1542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237A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237AA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2017-10-09T09:19:00Z</cp:lastPrinted>
  <dcterms:created xsi:type="dcterms:W3CDTF">2017-11-02T12:56:00Z</dcterms:created>
  <dcterms:modified xsi:type="dcterms:W3CDTF">2017-11-02T12:56:00Z</dcterms:modified>
</cp:coreProperties>
</file>