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Pr="00CA0134" w:rsidRDefault="0039429B" w:rsidP="00E96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A4EDB" w:rsidRPr="00CA0134" w:rsidRDefault="00AA4EDB" w:rsidP="00E96B3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013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AA4EDB" w:rsidRPr="00CA0134" w:rsidRDefault="00AA4EDB" w:rsidP="00E96B31">
      <w:pPr>
        <w:rPr>
          <w:rFonts w:ascii="Arial" w:hAnsi="Arial" w:cs="Arial"/>
          <w:b/>
          <w:sz w:val="22"/>
          <w:szCs w:val="22"/>
          <w:u w:val="single"/>
        </w:rPr>
      </w:pPr>
    </w:p>
    <w:p w:rsidR="00AA4EDB" w:rsidRPr="00CA0134" w:rsidRDefault="00AA4EDB" w:rsidP="00E96B31">
      <w:pPr>
        <w:jc w:val="center"/>
        <w:rPr>
          <w:rFonts w:ascii="Arial" w:hAnsi="Arial" w:cs="Arial"/>
          <w:b/>
          <w:sz w:val="22"/>
          <w:szCs w:val="22"/>
        </w:rPr>
      </w:pPr>
      <w:r w:rsidRPr="00CA0134">
        <w:rPr>
          <w:rFonts w:ascii="Arial" w:hAnsi="Arial" w:cs="Arial"/>
          <w:b/>
          <w:sz w:val="22"/>
          <w:szCs w:val="22"/>
        </w:rPr>
        <w:t xml:space="preserve">A </w:t>
      </w:r>
      <w:r w:rsidR="00630E1E" w:rsidRPr="00CA0134">
        <w:rPr>
          <w:rFonts w:ascii="Arial" w:hAnsi="Arial" w:cs="Arial"/>
          <w:b/>
          <w:sz w:val="22"/>
          <w:szCs w:val="22"/>
        </w:rPr>
        <w:t>Jogi és Társadalmi Kapcsolatok Bizottsága</w:t>
      </w:r>
      <w:r w:rsidR="00B7715B">
        <w:rPr>
          <w:rFonts w:ascii="Arial" w:hAnsi="Arial" w:cs="Arial"/>
          <w:b/>
          <w:sz w:val="22"/>
          <w:szCs w:val="22"/>
        </w:rPr>
        <w:t>, valamint</w:t>
      </w:r>
      <w:r w:rsidR="00A90823">
        <w:rPr>
          <w:rFonts w:ascii="Arial" w:hAnsi="Arial" w:cs="Arial"/>
          <w:b/>
          <w:sz w:val="22"/>
          <w:szCs w:val="22"/>
        </w:rPr>
        <w:t xml:space="preserve"> a Gazdasági és Városstratégiai Bizottság </w:t>
      </w:r>
      <w:r w:rsidR="00E44535" w:rsidRPr="00CA0134">
        <w:rPr>
          <w:rFonts w:ascii="Arial" w:hAnsi="Arial" w:cs="Arial"/>
          <w:b/>
          <w:sz w:val="22"/>
          <w:szCs w:val="22"/>
        </w:rPr>
        <w:t>2017. október</w:t>
      </w:r>
      <w:r w:rsidR="002024C4" w:rsidRPr="00CA0134">
        <w:rPr>
          <w:rFonts w:ascii="Arial" w:hAnsi="Arial" w:cs="Arial"/>
          <w:b/>
          <w:sz w:val="22"/>
          <w:szCs w:val="22"/>
        </w:rPr>
        <w:t>i</w:t>
      </w:r>
      <w:r w:rsidR="00A97EBD">
        <w:rPr>
          <w:rFonts w:ascii="Arial" w:hAnsi="Arial" w:cs="Arial"/>
          <w:b/>
          <w:sz w:val="22"/>
          <w:szCs w:val="22"/>
        </w:rPr>
        <w:t xml:space="preserve"> üléseire</w:t>
      </w:r>
    </w:p>
    <w:p w:rsidR="00630E1E" w:rsidRPr="00CA0134" w:rsidRDefault="00630E1E" w:rsidP="00E44535">
      <w:pPr>
        <w:rPr>
          <w:rFonts w:ascii="Arial" w:hAnsi="Arial" w:cs="Arial"/>
          <w:b/>
          <w:sz w:val="22"/>
          <w:szCs w:val="22"/>
        </w:rPr>
      </w:pPr>
    </w:p>
    <w:p w:rsidR="00B06ED9" w:rsidRPr="00CA0134" w:rsidRDefault="00B06ED9" w:rsidP="00B06ED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0134">
        <w:rPr>
          <w:rFonts w:ascii="Arial" w:hAnsi="Arial" w:cs="Arial"/>
          <w:b/>
          <w:color w:val="000000"/>
          <w:sz w:val="22"/>
          <w:szCs w:val="22"/>
        </w:rPr>
        <w:t xml:space="preserve">Javaslat Szombathely Megyei Jogú Város Önkormányzata, a </w:t>
      </w:r>
      <w:proofErr w:type="spellStart"/>
      <w:r w:rsidRPr="00CA0134">
        <w:rPr>
          <w:rFonts w:ascii="Arial" w:hAnsi="Arial" w:cs="Arial"/>
          <w:b/>
          <w:color w:val="000000"/>
          <w:sz w:val="22"/>
          <w:szCs w:val="22"/>
        </w:rPr>
        <w:t>Makanoi</w:t>
      </w:r>
      <w:proofErr w:type="spellEnd"/>
      <w:r w:rsidRPr="00CA0134">
        <w:rPr>
          <w:rFonts w:ascii="Arial" w:hAnsi="Arial" w:cs="Arial"/>
          <w:b/>
          <w:color w:val="000000"/>
          <w:sz w:val="22"/>
          <w:szCs w:val="22"/>
        </w:rPr>
        <w:t xml:space="preserve"> PSP Szolgáltató és Kereskedelmi B</w:t>
      </w:r>
      <w:r w:rsidR="00130109" w:rsidRPr="00CA0134">
        <w:rPr>
          <w:rFonts w:ascii="Arial" w:hAnsi="Arial" w:cs="Arial"/>
          <w:b/>
          <w:color w:val="000000"/>
          <w:sz w:val="22"/>
          <w:szCs w:val="22"/>
        </w:rPr>
        <w:t>t. és Szabó Péter között</w:t>
      </w:r>
      <w:r w:rsidR="002B40C0">
        <w:rPr>
          <w:rFonts w:ascii="Arial" w:hAnsi="Arial" w:cs="Arial"/>
          <w:b/>
          <w:color w:val="000000"/>
          <w:sz w:val="22"/>
          <w:szCs w:val="22"/>
        </w:rPr>
        <w:t>i</w:t>
      </w:r>
      <w:r w:rsidR="00130109" w:rsidRPr="00CA01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40C0">
        <w:rPr>
          <w:rFonts w:ascii="Arial" w:hAnsi="Arial" w:cs="Arial"/>
          <w:b/>
          <w:color w:val="000000"/>
          <w:sz w:val="22"/>
          <w:szCs w:val="22"/>
        </w:rPr>
        <w:t>bérleti jogviszony</w:t>
      </w:r>
      <w:r w:rsidR="00130109" w:rsidRPr="00CA0134">
        <w:rPr>
          <w:rFonts w:ascii="Arial" w:hAnsi="Arial" w:cs="Arial"/>
          <w:b/>
          <w:color w:val="000000"/>
          <w:sz w:val="22"/>
          <w:szCs w:val="22"/>
        </w:rPr>
        <w:t xml:space="preserve"> meghosszabbítására</w:t>
      </w:r>
      <w:r w:rsidRPr="00CA013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44535" w:rsidRDefault="00E44535" w:rsidP="00E4453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2D7DC2" w:rsidRPr="00CA0134" w:rsidRDefault="002D7DC2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070909" w:rsidP="00202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024C4" w:rsidRPr="00CA0134">
        <w:rPr>
          <w:rFonts w:ascii="Arial" w:hAnsi="Arial" w:cs="Arial"/>
          <w:sz w:val="22"/>
          <w:szCs w:val="22"/>
        </w:rPr>
        <w:t xml:space="preserve"> Közgyűlés az 58/2016. (II.25.) Kgy. </w:t>
      </w:r>
      <w:proofErr w:type="gramStart"/>
      <w:r w:rsidR="002024C4" w:rsidRPr="00CA0134">
        <w:rPr>
          <w:rFonts w:ascii="Arial" w:hAnsi="Arial" w:cs="Arial"/>
          <w:sz w:val="22"/>
          <w:szCs w:val="22"/>
        </w:rPr>
        <w:t>sz.</w:t>
      </w:r>
      <w:proofErr w:type="gramEnd"/>
      <w:r w:rsidR="002024C4" w:rsidRPr="00CA0134">
        <w:rPr>
          <w:rFonts w:ascii="Arial" w:hAnsi="Arial" w:cs="Arial"/>
          <w:sz w:val="22"/>
          <w:szCs w:val="22"/>
        </w:rPr>
        <w:t xml:space="preserve"> határozatában úgy  döntött, hogy a Szombathely 2690 hrsz.-ú ingatlan Késmárk utcában lévő, az ingatlan többi részétől kerítéssel elválasztott 6 db teniszpályát és öltöző, fürdő, raktár, büfé helyiségekből álló teniszházat magába foglaló ingatlanrészre vonatkozóan Szombathely Megyei Jogú Város Önkormányzata a </w:t>
      </w:r>
      <w:proofErr w:type="spellStart"/>
      <w:r w:rsidR="002024C4" w:rsidRPr="00CA0134">
        <w:rPr>
          <w:rFonts w:ascii="Arial" w:hAnsi="Arial" w:cs="Arial"/>
          <w:sz w:val="22"/>
          <w:szCs w:val="22"/>
        </w:rPr>
        <w:t>Makanoi</w:t>
      </w:r>
      <w:proofErr w:type="spellEnd"/>
      <w:r w:rsidR="002024C4" w:rsidRPr="00CA0134">
        <w:rPr>
          <w:rFonts w:ascii="Arial" w:hAnsi="Arial" w:cs="Arial"/>
          <w:sz w:val="22"/>
          <w:szCs w:val="22"/>
        </w:rPr>
        <w:t xml:space="preserve"> PSP Szolgáltató és Kereskedelmi Bt. és Szabó Péter bérlőkkel a bérleti szerződést meghosszabbítja Szombathely Megyei Jogú Város Önkormányzata vagyonáról szóló 40/2014. (XII.23.) önkormányzati rendelet 14. § (4) bekezdés f) pontja alapján 2016. július 1. napjától 20 éves, azaz 2036. június 30. napjáig terjedő határozott időtartamra, évente bruttó 1.100.000,- Ft bérleti díj ellenében. A Közgyűlés úgy határozott továbbá, amennyiben a bérlők a beruházási tervükben szereplő felújítási munkákat </w:t>
      </w:r>
      <w:proofErr w:type="gramStart"/>
      <w:r w:rsidR="002024C4" w:rsidRPr="00CA0134">
        <w:rPr>
          <w:rFonts w:ascii="Arial" w:hAnsi="Arial" w:cs="Arial"/>
          <w:sz w:val="22"/>
          <w:szCs w:val="22"/>
        </w:rPr>
        <w:t>eszközölnek</w:t>
      </w:r>
      <w:proofErr w:type="gramEnd"/>
      <w:r w:rsidR="002024C4" w:rsidRPr="00CA0134">
        <w:rPr>
          <w:rFonts w:ascii="Arial" w:hAnsi="Arial" w:cs="Arial"/>
          <w:sz w:val="22"/>
          <w:szCs w:val="22"/>
        </w:rPr>
        <w:t>, a beruházások tekintetében bérbeszámítással élhetnek a bérbeadó Önkormányzat felé. A beruházási terv jóváhagyására, valamint a felújítások, beruházások tényleges elszámolására a Gazdasági és Városstratégiai Bizottság jogosult.</w:t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>A Közgyűlés felhatalmazása alapján a Gazdasági és Városstratégiai Bizottság előzetes jóváhagyását követően a Jogi és Társadalmi Kapcsolatok Bizottsága a bérleti szerződés hosszú távú meghosszabbítására irányuló megállapodást jóváhagyta.</w:t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7858EB" w:rsidP="00202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bérlők kezdeményezésére a B</w:t>
      </w:r>
      <w:r w:rsidR="002024C4" w:rsidRPr="00CA0134">
        <w:rPr>
          <w:rFonts w:ascii="Arial" w:hAnsi="Arial" w:cs="Arial"/>
          <w:sz w:val="22"/>
          <w:szCs w:val="22"/>
        </w:rPr>
        <w:t>izottságok 2016. júniusi ülésére előterjesztés készült a jóváhagyott szerződés módosításáról, amelynek napirendről t</w:t>
      </w:r>
      <w:r>
        <w:rPr>
          <w:rFonts w:ascii="Arial" w:hAnsi="Arial" w:cs="Arial"/>
          <w:sz w:val="22"/>
          <w:szCs w:val="22"/>
        </w:rPr>
        <w:t>örténő levételéről döntöttek a B</w:t>
      </w:r>
      <w:r w:rsidR="002024C4" w:rsidRPr="00CA0134">
        <w:rPr>
          <w:rFonts w:ascii="Arial" w:hAnsi="Arial" w:cs="Arial"/>
          <w:sz w:val="22"/>
          <w:szCs w:val="22"/>
        </w:rPr>
        <w:t>izottságok arra tekintettel, hogy a módosítási javaslatok további egyeztetéseket igényelnek.</w:t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 xml:space="preserve">A Közgyűlés a 237/2016. (VI.9.) Kgy. </w:t>
      </w:r>
      <w:proofErr w:type="gramStart"/>
      <w:r w:rsidRPr="00CA0134">
        <w:rPr>
          <w:rFonts w:ascii="Arial" w:hAnsi="Arial" w:cs="Arial"/>
          <w:sz w:val="22"/>
          <w:szCs w:val="22"/>
        </w:rPr>
        <w:t>sz.</w:t>
      </w:r>
      <w:proofErr w:type="gramEnd"/>
      <w:r w:rsidRPr="00CA0134">
        <w:rPr>
          <w:rFonts w:ascii="Arial" w:hAnsi="Arial" w:cs="Arial"/>
          <w:sz w:val="22"/>
          <w:szCs w:val="22"/>
        </w:rPr>
        <w:t xml:space="preserve"> határozatában a bérleti szerződést 2016. október 31. napjáig, majd a 291/2016. (IX.15.) Kgy. </w:t>
      </w:r>
      <w:proofErr w:type="gramStart"/>
      <w:r w:rsidRPr="00CA0134">
        <w:rPr>
          <w:rFonts w:ascii="Arial" w:hAnsi="Arial" w:cs="Arial"/>
          <w:sz w:val="22"/>
          <w:szCs w:val="22"/>
        </w:rPr>
        <w:t>sz.</w:t>
      </w:r>
      <w:proofErr w:type="gramEnd"/>
      <w:r w:rsidRPr="00CA0134">
        <w:rPr>
          <w:rFonts w:ascii="Arial" w:hAnsi="Arial" w:cs="Arial"/>
          <w:sz w:val="22"/>
          <w:szCs w:val="22"/>
        </w:rPr>
        <w:t xml:space="preserve"> határozatában 2017. október 31. napjáig terjedő határozott időre változatlan feltételekkel meghosszabbította.</w:t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>A szerződés lejáratára tekintettel Bérlők a bérleti jogviszony meghosszabbítása iránt kérelemmel fordultak hozzám a zavartalan szakmai munka biztosítása érdekében.</w:t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1A41C3" w:rsidP="00202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Bizottságokat, hogy</w:t>
      </w:r>
      <w:r w:rsidR="002024C4" w:rsidRPr="00CA0134">
        <w:rPr>
          <w:rFonts w:ascii="Arial" w:hAnsi="Arial" w:cs="Arial"/>
          <w:sz w:val="22"/>
          <w:szCs w:val="22"/>
        </w:rPr>
        <w:t xml:space="preserve"> Magyarország Kormánya az 1936/2015. (XII.12.) Kormányhatározat értelmében megállapodást kötött Szombathely Megyei Jogú Város Önkormányzatával a városi sport- és kulturális élet fejlesztésének elősegítésére. A Megállapodásban a Kormány támogatja a szombathelyi kulturális és sportintézmények további fejlesztését. Ezen célok érdekében Szombathely Megyei Jogú Város Önkormányzata kidolgozta a teniszsport fejlesztésére vonatkozó jövőbeni koncepciókat is. A tervek szerint a teniszcentrum kialakításának tervezett forrásigénye 250 millió forint, amely összeg magában foglalja egyebek mellett az új klubház építésének költségét, valamint meglévő sportpályák felújítását, a sportpályák számának bővítését, és a pályák fenntartásához szükséges infrastrukturális fejlesztéseket is. </w:t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Default="002024C4" w:rsidP="002024C4">
      <w:pPr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lastRenderedPageBreak/>
        <w:t>A fejlesztés tárgyában 2017. szeptember 5-én bizottsági előterjesztés tervezet került megküldésre a Modern Városok Program Bizottsága részére. A projekt megvalósításának tervezett ütemezése alapján a beruházás kivitelezési munkái 2018. év végén kezdődnének, a 100 %-os készültségi szintjének várható elérése 2019. december hónapra tehető.</w:t>
      </w:r>
    </w:p>
    <w:p w:rsidR="005F1EF5" w:rsidRPr="00CA0134" w:rsidRDefault="005F1EF5" w:rsidP="002024C4">
      <w:pPr>
        <w:jc w:val="both"/>
        <w:rPr>
          <w:rFonts w:ascii="Arial" w:hAnsi="Arial" w:cs="Arial"/>
          <w:sz w:val="22"/>
          <w:szCs w:val="22"/>
        </w:rPr>
      </w:pPr>
    </w:p>
    <w:p w:rsidR="0077718E" w:rsidRDefault="002024C4" w:rsidP="002024C4">
      <w:pPr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>A fentiekre tekintettel jav</w:t>
      </w:r>
      <w:r w:rsidR="00B8667F">
        <w:rPr>
          <w:rFonts w:ascii="Arial" w:hAnsi="Arial" w:cs="Arial"/>
          <w:sz w:val="22"/>
          <w:szCs w:val="22"/>
        </w:rPr>
        <w:t>aslom</w:t>
      </w:r>
      <w:r w:rsidR="005F1EF5">
        <w:rPr>
          <w:rFonts w:ascii="Arial" w:hAnsi="Arial" w:cs="Arial"/>
          <w:sz w:val="22"/>
          <w:szCs w:val="22"/>
        </w:rPr>
        <w:t>, hogy</w:t>
      </w:r>
      <w:r w:rsidRPr="00CA0134">
        <w:rPr>
          <w:rFonts w:ascii="Arial" w:hAnsi="Arial" w:cs="Arial"/>
          <w:sz w:val="22"/>
          <w:szCs w:val="22"/>
        </w:rPr>
        <w:t xml:space="preserve"> a jelen</w:t>
      </w:r>
      <w:r w:rsidR="00B8667F">
        <w:rPr>
          <w:rFonts w:ascii="Arial" w:hAnsi="Arial" w:cs="Arial"/>
          <w:sz w:val="22"/>
          <w:szCs w:val="22"/>
        </w:rPr>
        <w:t>legi bérlők bérleti jogviszonya</w:t>
      </w:r>
      <w:r w:rsidRPr="00CA0134">
        <w:rPr>
          <w:rFonts w:ascii="Arial" w:hAnsi="Arial" w:cs="Arial"/>
          <w:sz w:val="22"/>
          <w:szCs w:val="22"/>
        </w:rPr>
        <w:t xml:space="preserve"> 2017. november 1. napjától 1 év határozott időre, azaz 2018. október 31. napjáig </w:t>
      </w:r>
      <w:r w:rsidR="003E2AFA">
        <w:rPr>
          <w:rFonts w:ascii="Arial" w:hAnsi="Arial" w:cs="Arial"/>
          <w:sz w:val="22"/>
          <w:szCs w:val="22"/>
        </w:rPr>
        <w:t>változatlan feltételekkel kerüljön meghosszabbításra.</w:t>
      </w:r>
      <w:r w:rsidRPr="00CA0134">
        <w:rPr>
          <w:rFonts w:ascii="Arial" w:hAnsi="Arial" w:cs="Arial"/>
          <w:sz w:val="22"/>
          <w:szCs w:val="22"/>
        </w:rPr>
        <w:t xml:space="preserve">  </w:t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 xml:space="preserve">    </w:t>
      </w:r>
    </w:p>
    <w:p w:rsidR="002024C4" w:rsidRPr="00CA0134" w:rsidRDefault="00BB31AD" w:rsidP="00202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Bizottságokat</w:t>
      </w:r>
      <w:r w:rsidR="002024C4" w:rsidRPr="00CA0134">
        <w:rPr>
          <w:rFonts w:ascii="Arial" w:hAnsi="Arial" w:cs="Arial"/>
          <w:sz w:val="22"/>
          <w:szCs w:val="22"/>
        </w:rPr>
        <w:t>, hogy az előterjesztést megtárgyalni, és a határozati jav</w:t>
      </w:r>
      <w:r w:rsidR="002A2352">
        <w:rPr>
          <w:rFonts w:ascii="Arial" w:hAnsi="Arial" w:cs="Arial"/>
          <w:sz w:val="22"/>
          <w:szCs w:val="22"/>
        </w:rPr>
        <w:t>aslatokat</w:t>
      </w:r>
      <w:r w:rsidR="007C0DF8">
        <w:rPr>
          <w:rFonts w:ascii="Arial" w:hAnsi="Arial" w:cs="Arial"/>
          <w:sz w:val="22"/>
          <w:szCs w:val="22"/>
        </w:rPr>
        <w:t xml:space="preserve"> elfogadni szíveskedjenek.</w:t>
      </w:r>
    </w:p>
    <w:p w:rsidR="00CA0134" w:rsidRPr="00CA0134" w:rsidRDefault="00CA0134" w:rsidP="002024C4">
      <w:pPr>
        <w:jc w:val="both"/>
        <w:rPr>
          <w:rFonts w:ascii="Arial" w:hAnsi="Arial" w:cs="Arial"/>
          <w:sz w:val="22"/>
          <w:szCs w:val="22"/>
        </w:rPr>
      </w:pPr>
    </w:p>
    <w:p w:rsidR="00CA0134" w:rsidRPr="00CA0134" w:rsidRDefault="00CA0134" w:rsidP="00CA0134">
      <w:pPr>
        <w:rPr>
          <w:rFonts w:ascii="Arial" w:hAnsi="Arial" w:cs="Arial"/>
          <w:b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</w:rPr>
        <w:t>S</w:t>
      </w:r>
      <w:r w:rsidR="00B126D8">
        <w:rPr>
          <w:rFonts w:ascii="Arial" w:hAnsi="Arial" w:cs="Arial"/>
          <w:b/>
          <w:bCs/>
          <w:sz w:val="22"/>
          <w:szCs w:val="22"/>
        </w:rPr>
        <w:t>zombathely, 2017. október 19.</w:t>
      </w:r>
      <w:bookmarkStart w:id="0" w:name="_GoBack"/>
      <w:bookmarkEnd w:id="0"/>
    </w:p>
    <w:p w:rsidR="00CA0134" w:rsidRPr="00CA0134" w:rsidRDefault="00CA0134" w:rsidP="00CA013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A0134" w:rsidRPr="00CA0134" w:rsidRDefault="00CA0134" w:rsidP="00CA013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A0134" w:rsidRPr="00CA0134" w:rsidRDefault="00CA0134" w:rsidP="00CA0134">
      <w:pPr>
        <w:rPr>
          <w:rFonts w:ascii="Arial" w:hAnsi="Arial" w:cs="Arial"/>
          <w:b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  <w:t xml:space="preserve">                             /: Dr. Puskás </w:t>
      </w:r>
      <w:proofErr w:type="gramStart"/>
      <w:r w:rsidRPr="00CA0134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CA0134">
        <w:rPr>
          <w:rFonts w:ascii="Arial" w:hAnsi="Arial" w:cs="Arial"/>
          <w:b/>
          <w:bCs/>
          <w:sz w:val="22"/>
          <w:szCs w:val="22"/>
        </w:rPr>
        <w:t xml:space="preserve">/  </w:t>
      </w:r>
    </w:p>
    <w:p w:rsidR="00CA0134" w:rsidRPr="00CA0134" w:rsidRDefault="00CA0134" w:rsidP="00CA013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2024C4" w:rsidP="002024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24C4" w:rsidRPr="00CA0134" w:rsidRDefault="002024C4" w:rsidP="002024C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024C4" w:rsidRPr="00CA0134" w:rsidRDefault="006C64E8" w:rsidP="002024C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……../2017. (X. 24.) JTKB.</w:t>
      </w:r>
      <w:r w:rsidR="002024C4" w:rsidRPr="00CA0134">
        <w:rPr>
          <w:rFonts w:ascii="Arial" w:hAnsi="Arial" w:cs="Arial"/>
          <w:b/>
          <w:bCs/>
          <w:sz w:val="22"/>
          <w:szCs w:val="22"/>
          <w:u w:val="single"/>
        </w:rPr>
        <w:t xml:space="preserve"> sz. határozat</w:t>
      </w:r>
    </w:p>
    <w:p w:rsidR="002024C4" w:rsidRPr="00CA0134" w:rsidRDefault="002024C4" w:rsidP="002024C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A0134">
        <w:rPr>
          <w:rFonts w:ascii="Arial" w:hAnsi="Arial" w:cs="Arial"/>
          <w:sz w:val="22"/>
          <w:szCs w:val="22"/>
        </w:rPr>
        <w:t xml:space="preserve">A </w:t>
      </w:r>
      <w:r w:rsidR="00981B9F">
        <w:rPr>
          <w:rFonts w:ascii="Arial" w:hAnsi="Arial" w:cs="Arial"/>
          <w:sz w:val="22"/>
          <w:szCs w:val="22"/>
        </w:rPr>
        <w:t>Jogi és Társadalmi K</w:t>
      </w:r>
      <w:r w:rsidR="006C64E8" w:rsidRPr="00CA0134">
        <w:rPr>
          <w:rFonts w:ascii="Arial" w:hAnsi="Arial" w:cs="Arial"/>
          <w:sz w:val="22"/>
          <w:szCs w:val="22"/>
        </w:rPr>
        <w:t xml:space="preserve">apcsolatok Bizottsága javasolja a Közgyűlésnek, </w:t>
      </w:r>
      <w:r w:rsidRPr="00CA0134">
        <w:rPr>
          <w:rFonts w:ascii="Arial" w:hAnsi="Arial" w:cs="Arial"/>
          <w:sz w:val="22"/>
          <w:szCs w:val="22"/>
        </w:rPr>
        <w:t xml:space="preserve">hogy Szombathely Megyei Jogú Város Önkormányzata, a Szombathelyi Teniszcsarnok Szolgáltató és Kereskedelmi Bt. (névváltozást követően: </w:t>
      </w:r>
      <w:proofErr w:type="spellStart"/>
      <w:r w:rsidRPr="00CA0134">
        <w:rPr>
          <w:rFonts w:ascii="Arial" w:hAnsi="Arial" w:cs="Arial"/>
          <w:sz w:val="22"/>
          <w:szCs w:val="22"/>
        </w:rPr>
        <w:t>Makanoi</w:t>
      </w:r>
      <w:proofErr w:type="spellEnd"/>
      <w:r w:rsidRPr="00CA0134">
        <w:rPr>
          <w:rFonts w:ascii="Arial" w:hAnsi="Arial" w:cs="Arial"/>
          <w:sz w:val="22"/>
          <w:szCs w:val="22"/>
        </w:rPr>
        <w:t xml:space="preserve"> PSP Szolgáltató és Kereskedelmi Bt.) és Szabó Péter között 1997. május 6. napján, a szombathelyi 2690 hrsz.-ú ingatlan szerződésben meghatározott területe vonatkozásában kötött bérleti szerződést 2017. november 1. napjától 1 év határozott időre, azaz 2018. október 31. napjáig változat</w:t>
      </w:r>
      <w:r w:rsidR="006C64E8" w:rsidRPr="00CA0134">
        <w:rPr>
          <w:rFonts w:ascii="Arial" w:hAnsi="Arial" w:cs="Arial"/>
          <w:sz w:val="22"/>
          <w:szCs w:val="22"/>
        </w:rPr>
        <w:t xml:space="preserve">lan feltételekkel meghosszabbítsa, egyúttal </w:t>
      </w:r>
      <w:r w:rsidRPr="00CA0134">
        <w:rPr>
          <w:rFonts w:ascii="Arial" w:hAnsi="Arial" w:cs="Arial"/>
          <w:sz w:val="22"/>
          <w:szCs w:val="22"/>
        </w:rPr>
        <w:t>hatalmazza</w:t>
      </w:r>
      <w:r w:rsidR="006C64E8" w:rsidRPr="00CA0134">
        <w:rPr>
          <w:rFonts w:ascii="Arial" w:hAnsi="Arial" w:cs="Arial"/>
          <w:sz w:val="22"/>
          <w:szCs w:val="22"/>
        </w:rPr>
        <w:t xml:space="preserve"> fel</w:t>
      </w:r>
      <w:r w:rsidRPr="00CA0134">
        <w:rPr>
          <w:rFonts w:ascii="Arial" w:hAnsi="Arial" w:cs="Arial"/>
          <w:sz w:val="22"/>
          <w:szCs w:val="22"/>
        </w:rPr>
        <w:t xml:space="preserve"> a polgármestert a szerződés aláírására.</w:t>
      </w:r>
      <w:proofErr w:type="gramEnd"/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2024C4" w:rsidP="002024C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CA0134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CA0134">
        <w:rPr>
          <w:rFonts w:ascii="Arial" w:hAnsi="Arial" w:cs="Arial"/>
          <w:bCs/>
          <w:sz w:val="22"/>
          <w:szCs w:val="22"/>
        </w:rPr>
        <w:t xml:space="preserve">   </w:t>
      </w:r>
      <w:r w:rsidRPr="00CA0134">
        <w:rPr>
          <w:rFonts w:ascii="Arial" w:hAnsi="Arial" w:cs="Arial"/>
          <w:bCs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>Dr.</w:t>
      </w:r>
      <w:proofErr w:type="gramEnd"/>
      <w:r w:rsidRPr="00CA0134">
        <w:rPr>
          <w:rFonts w:ascii="Arial" w:hAnsi="Arial" w:cs="Arial"/>
          <w:sz w:val="22"/>
          <w:szCs w:val="22"/>
        </w:rPr>
        <w:t xml:space="preserve"> Puskás Tivadar polgármester</w:t>
      </w:r>
    </w:p>
    <w:p w:rsidR="002024C4" w:rsidRPr="00CA0134" w:rsidRDefault="002024C4" w:rsidP="006C64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ab/>
      </w:r>
      <w:r w:rsidR="00F84E5A">
        <w:rPr>
          <w:rFonts w:ascii="Arial" w:hAnsi="Arial" w:cs="Arial"/>
          <w:sz w:val="22"/>
          <w:szCs w:val="22"/>
        </w:rPr>
        <w:t>Dr. Takátsné D</w:t>
      </w:r>
      <w:r w:rsidR="006C64E8" w:rsidRPr="00CA0134">
        <w:rPr>
          <w:rFonts w:ascii="Arial" w:hAnsi="Arial" w:cs="Arial"/>
          <w:sz w:val="22"/>
          <w:szCs w:val="22"/>
        </w:rPr>
        <w:t>r. Tenki Mária, a</w:t>
      </w:r>
      <w:r w:rsidR="004B3D48">
        <w:rPr>
          <w:rFonts w:ascii="Arial" w:hAnsi="Arial" w:cs="Arial"/>
          <w:sz w:val="22"/>
          <w:szCs w:val="22"/>
        </w:rPr>
        <w:t xml:space="preserve"> Jogi és Társadalmi Kapcsolatok</w:t>
      </w:r>
      <w:r w:rsidR="006C64E8" w:rsidRPr="00CA0134">
        <w:rPr>
          <w:rFonts w:ascii="Arial" w:hAnsi="Arial" w:cs="Arial"/>
          <w:sz w:val="22"/>
          <w:szCs w:val="22"/>
        </w:rPr>
        <w:t xml:space="preserve"> Bizottság</w:t>
      </w:r>
      <w:r w:rsidR="004B3D48">
        <w:rPr>
          <w:rFonts w:ascii="Arial" w:hAnsi="Arial" w:cs="Arial"/>
          <w:sz w:val="22"/>
          <w:szCs w:val="22"/>
        </w:rPr>
        <w:t>a</w:t>
      </w:r>
      <w:r w:rsidR="006C64E8" w:rsidRPr="00CA0134">
        <w:rPr>
          <w:rFonts w:ascii="Arial" w:hAnsi="Arial" w:cs="Arial"/>
          <w:sz w:val="22"/>
          <w:szCs w:val="22"/>
        </w:rPr>
        <w:t xml:space="preserve"> elnöke</w:t>
      </w:r>
    </w:p>
    <w:p w:rsidR="002024C4" w:rsidRPr="00CA0134" w:rsidRDefault="002024C4" w:rsidP="002024C4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CA0134">
        <w:rPr>
          <w:rFonts w:ascii="Arial" w:hAnsi="Arial" w:cs="Arial"/>
          <w:bCs/>
          <w:sz w:val="22"/>
          <w:szCs w:val="22"/>
        </w:rPr>
        <w:tab/>
        <w:t xml:space="preserve"> (A végrehajtásért felelős:</w:t>
      </w:r>
    </w:p>
    <w:p w:rsidR="002024C4" w:rsidRPr="00CA0134" w:rsidRDefault="002024C4" w:rsidP="002024C4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2024C4" w:rsidRPr="00CA0134" w:rsidRDefault="002024C4" w:rsidP="002024C4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CA0134">
        <w:rPr>
          <w:rFonts w:ascii="Arial" w:hAnsi="Arial" w:cs="Arial"/>
          <w:bCs/>
          <w:sz w:val="22"/>
          <w:szCs w:val="22"/>
        </w:rPr>
        <w:t>Bencsics</w:t>
      </w:r>
      <w:proofErr w:type="spellEnd"/>
      <w:r w:rsidRPr="00CA0134">
        <w:rPr>
          <w:rFonts w:ascii="Arial" w:hAnsi="Arial" w:cs="Arial"/>
          <w:bCs/>
          <w:sz w:val="22"/>
          <w:szCs w:val="22"/>
        </w:rPr>
        <w:t xml:space="preserve"> Enikő, az Egészségügyi és Közszolgálati Osztály vezetője)</w:t>
      </w:r>
    </w:p>
    <w:p w:rsidR="002024C4" w:rsidRPr="00CA0134" w:rsidRDefault="002024C4" w:rsidP="002024C4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</w:p>
    <w:p w:rsidR="002024C4" w:rsidRPr="00CA0134" w:rsidRDefault="002024C4" w:rsidP="002024C4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="00CA0134" w:rsidRPr="00CA0134">
        <w:rPr>
          <w:rFonts w:ascii="Arial" w:hAnsi="Arial" w:cs="Arial"/>
          <w:bCs/>
          <w:sz w:val="22"/>
          <w:szCs w:val="22"/>
        </w:rPr>
        <w:t>azonnal</w:t>
      </w:r>
      <w:r w:rsidRPr="00CA0134">
        <w:rPr>
          <w:rFonts w:ascii="Arial" w:hAnsi="Arial" w:cs="Arial"/>
          <w:bCs/>
          <w:sz w:val="22"/>
          <w:szCs w:val="22"/>
        </w:rPr>
        <w:tab/>
      </w:r>
    </w:p>
    <w:p w:rsidR="00630E1E" w:rsidRPr="00CA0134" w:rsidRDefault="00630E1E" w:rsidP="00860483">
      <w:pPr>
        <w:rPr>
          <w:rFonts w:ascii="Arial" w:hAnsi="Arial" w:cs="Arial"/>
          <w:b/>
          <w:sz w:val="22"/>
          <w:szCs w:val="22"/>
          <w:u w:val="single"/>
        </w:rPr>
      </w:pPr>
    </w:p>
    <w:p w:rsidR="00630E1E" w:rsidRPr="00CA0134" w:rsidRDefault="00630E1E" w:rsidP="00630E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776F" w:rsidRPr="00CA0134" w:rsidRDefault="000C776F" w:rsidP="000C776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0C776F" w:rsidRPr="00CA0134" w:rsidRDefault="000C776F" w:rsidP="000C776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……../2017. (X. 25.) GVB</w:t>
      </w:r>
      <w:r w:rsidRPr="00CA0134">
        <w:rPr>
          <w:rFonts w:ascii="Arial" w:hAnsi="Arial" w:cs="Arial"/>
          <w:b/>
          <w:bCs/>
          <w:sz w:val="22"/>
          <w:szCs w:val="22"/>
          <w:u w:val="single"/>
        </w:rPr>
        <w:t>. sz. határozat</w:t>
      </w:r>
    </w:p>
    <w:p w:rsidR="000C776F" w:rsidRPr="00CA0134" w:rsidRDefault="000C776F" w:rsidP="000C776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C776F" w:rsidRPr="00CA0134" w:rsidRDefault="000C776F" w:rsidP="000C776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A0134">
        <w:rPr>
          <w:rFonts w:ascii="Arial" w:hAnsi="Arial" w:cs="Arial"/>
          <w:sz w:val="22"/>
          <w:szCs w:val="22"/>
        </w:rPr>
        <w:t xml:space="preserve">A </w:t>
      </w:r>
      <w:r w:rsidR="00981B9F">
        <w:rPr>
          <w:rFonts w:ascii="Arial" w:hAnsi="Arial" w:cs="Arial"/>
          <w:sz w:val="22"/>
          <w:szCs w:val="22"/>
        </w:rPr>
        <w:t xml:space="preserve">Gazdasági és Városstratégiai Bizottság </w:t>
      </w:r>
      <w:r w:rsidRPr="00CA0134">
        <w:rPr>
          <w:rFonts w:ascii="Arial" w:hAnsi="Arial" w:cs="Arial"/>
          <w:sz w:val="22"/>
          <w:szCs w:val="22"/>
        </w:rPr>
        <w:t xml:space="preserve">javasolja a Közgyűlésnek, hogy Szombathely Megyei Jogú Város Önkormányzata, a Szombathelyi Teniszcsarnok Szolgáltató és Kereskedelmi Bt. (névváltozást követően: </w:t>
      </w:r>
      <w:proofErr w:type="spellStart"/>
      <w:r w:rsidRPr="00CA0134">
        <w:rPr>
          <w:rFonts w:ascii="Arial" w:hAnsi="Arial" w:cs="Arial"/>
          <w:sz w:val="22"/>
          <w:szCs w:val="22"/>
        </w:rPr>
        <w:t>Makanoi</w:t>
      </w:r>
      <w:proofErr w:type="spellEnd"/>
      <w:r w:rsidRPr="00CA0134">
        <w:rPr>
          <w:rFonts w:ascii="Arial" w:hAnsi="Arial" w:cs="Arial"/>
          <w:sz w:val="22"/>
          <w:szCs w:val="22"/>
        </w:rPr>
        <w:t xml:space="preserve"> PSP Szolgáltató és Kereskedelmi Bt.) és Szabó Péter között 1997. május 6. napján, a szombathelyi 2690 hrsz.-ú ingatlan szerződésben meghatározott területe vonatkozásában kötött bérleti szerződést 2017. november 1. napjától 1 év határozott időre, azaz 2018. október 31. napjáig változatlan feltételekkel meghosszabbítsa, egyúttal hatalmazza fel a polgármestert a szerződés aláírására.</w:t>
      </w:r>
      <w:proofErr w:type="gramEnd"/>
    </w:p>
    <w:p w:rsidR="000C776F" w:rsidRPr="00CA0134" w:rsidRDefault="000C776F" w:rsidP="000C776F">
      <w:pPr>
        <w:jc w:val="both"/>
        <w:rPr>
          <w:rFonts w:ascii="Arial" w:hAnsi="Arial" w:cs="Arial"/>
          <w:sz w:val="22"/>
          <w:szCs w:val="22"/>
        </w:rPr>
      </w:pPr>
    </w:p>
    <w:p w:rsidR="000C776F" w:rsidRPr="00CA0134" w:rsidRDefault="000C776F" w:rsidP="000C776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CA0134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CA0134">
        <w:rPr>
          <w:rFonts w:ascii="Arial" w:hAnsi="Arial" w:cs="Arial"/>
          <w:bCs/>
          <w:sz w:val="22"/>
          <w:szCs w:val="22"/>
        </w:rPr>
        <w:t xml:space="preserve">   </w:t>
      </w:r>
      <w:r w:rsidRPr="00CA0134">
        <w:rPr>
          <w:rFonts w:ascii="Arial" w:hAnsi="Arial" w:cs="Arial"/>
          <w:bCs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>Dr.</w:t>
      </w:r>
      <w:proofErr w:type="gramEnd"/>
      <w:r w:rsidRPr="00CA0134">
        <w:rPr>
          <w:rFonts w:ascii="Arial" w:hAnsi="Arial" w:cs="Arial"/>
          <w:sz w:val="22"/>
          <w:szCs w:val="22"/>
        </w:rPr>
        <w:t xml:space="preserve"> Puskás Tivadar polgármester</w:t>
      </w:r>
    </w:p>
    <w:p w:rsidR="000C776F" w:rsidRPr="00CA0134" w:rsidRDefault="000C776F" w:rsidP="000C776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ab/>
      </w:r>
      <w:r w:rsidR="00B66CA7">
        <w:rPr>
          <w:rFonts w:ascii="Arial" w:hAnsi="Arial" w:cs="Arial"/>
          <w:sz w:val="22"/>
          <w:szCs w:val="22"/>
        </w:rPr>
        <w:t>Lendvai Ferenc</w:t>
      </w:r>
      <w:r w:rsidRPr="00CA0134">
        <w:rPr>
          <w:rFonts w:ascii="Arial" w:hAnsi="Arial" w:cs="Arial"/>
          <w:sz w:val="22"/>
          <w:szCs w:val="22"/>
        </w:rPr>
        <w:t>, a</w:t>
      </w:r>
      <w:r w:rsidR="00802676">
        <w:rPr>
          <w:rFonts w:ascii="Arial" w:hAnsi="Arial" w:cs="Arial"/>
          <w:sz w:val="22"/>
          <w:szCs w:val="22"/>
        </w:rPr>
        <w:t xml:space="preserve"> Gazdasági és Városstratégiai</w:t>
      </w:r>
      <w:r w:rsidRPr="00CA0134">
        <w:rPr>
          <w:rFonts w:ascii="Arial" w:hAnsi="Arial" w:cs="Arial"/>
          <w:sz w:val="22"/>
          <w:szCs w:val="22"/>
        </w:rPr>
        <w:t xml:space="preserve"> Bizottság elnöke</w:t>
      </w:r>
    </w:p>
    <w:p w:rsidR="000C776F" w:rsidRPr="00CA0134" w:rsidRDefault="000C776F" w:rsidP="000C776F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CA0134">
        <w:rPr>
          <w:rFonts w:ascii="Arial" w:hAnsi="Arial" w:cs="Arial"/>
          <w:bCs/>
          <w:sz w:val="22"/>
          <w:szCs w:val="22"/>
        </w:rPr>
        <w:tab/>
        <w:t xml:space="preserve"> (A végrehajtásért felelős:</w:t>
      </w:r>
    </w:p>
    <w:p w:rsidR="000C776F" w:rsidRPr="00CA0134" w:rsidRDefault="000C776F" w:rsidP="000C776F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0C776F" w:rsidRPr="00CA0134" w:rsidRDefault="000C776F" w:rsidP="000C776F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 xml:space="preserve">Dr. </w:t>
      </w:r>
      <w:proofErr w:type="spellStart"/>
      <w:r w:rsidRPr="00CA0134">
        <w:rPr>
          <w:rFonts w:ascii="Arial" w:hAnsi="Arial" w:cs="Arial"/>
          <w:bCs/>
          <w:sz w:val="22"/>
          <w:szCs w:val="22"/>
        </w:rPr>
        <w:t>Bencsics</w:t>
      </w:r>
      <w:proofErr w:type="spellEnd"/>
      <w:r w:rsidRPr="00CA0134">
        <w:rPr>
          <w:rFonts w:ascii="Arial" w:hAnsi="Arial" w:cs="Arial"/>
          <w:bCs/>
          <w:sz w:val="22"/>
          <w:szCs w:val="22"/>
        </w:rPr>
        <w:t xml:space="preserve"> Enikő, az Egészségügyi és Közszolgálati Osztály vezetője)</w:t>
      </w:r>
    </w:p>
    <w:p w:rsidR="000C776F" w:rsidRPr="00CA0134" w:rsidRDefault="000C776F" w:rsidP="000C776F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</w:p>
    <w:p w:rsidR="000C776F" w:rsidRPr="00CA0134" w:rsidRDefault="000C776F" w:rsidP="000C776F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Cs/>
          <w:sz w:val="22"/>
          <w:szCs w:val="22"/>
        </w:rPr>
        <w:t>azonnal</w:t>
      </w:r>
      <w:r w:rsidRPr="00CA0134">
        <w:rPr>
          <w:rFonts w:ascii="Arial" w:hAnsi="Arial" w:cs="Arial"/>
          <w:bCs/>
          <w:sz w:val="22"/>
          <w:szCs w:val="22"/>
        </w:rPr>
        <w:tab/>
      </w:r>
    </w:p>
    <w:p w:rsidR="000C60B6" w:rsidRPr="00CA0134" w:rsidRDefault="000C60B6" w:rsidP="00630E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A4EDB" w:rsidRPr="00CA0134" w:rsidRDefault="00AA4EDB" w:rsidP="009371A0">
      <w:pPr>
        <w:jc w:val="both"/>
        <w:rPr>
          <w:rFonts w:ascii="Arial" w:hAnsi="Arial" w:cs="Arial"/>
          <w:sz w:val="22"/>
          <w:szCs w:val="22"/>
        </w:rPr>
      </w:pPr>
    </w:p>
    <w:sectPr w:rsidR="00AA4EDB" w:rsidRPr="00CA0134" w:rsidSect="00630E1E">
      <w:footerReference w:type="default" r:id="rId7"/>
      <w:headerReference w:type="first" r:id="rId8"/>
      <w:footerReference w:type="first" r:id="rId9"/>
      <w:pgSz w:w="11906" w:h="16838" w:code="9"/>
      <w:pgMar w:top="709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B126D8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B126D8" w:rsidRPr="00B126D8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AA4ED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4688">
      <w:rPr>
        <w:rFonts w:ascii="Arial" w:hAnsi="Arial" w:cs="Arial"/>
        <w:sz w:val="20"/>
        <w:szCs w:val="20"/>
      </w:rPr>
      <w:t>133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B77BF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9" name="Kép 9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2B1D"/>
    <w:multiLevelType w:val="hybridMultilevel"/>
    <w:tmpl w:val="172EB6A8"/>
    <w:lvl w:ilvl="0" w:tplc="5C189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06799"/>
    <w:multiLevelType w:val="hybridMultilevel"/>
    <w:tmpl w:val="670EE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35169"/>
    <w:rsid w:val="000353BF"/>
    <w:rsid w:val="000406B8"/>
    <w:rsid w:val="00055BAA"/>
    <w:rsid w:val="00070909"/>
    <w:rsid w:val="00071F5F"/>
    <w:rsid w:val="00076283"/>
    <w:rsid w:val="000920BF"/>
    <w:rsid w:val="000B0725"/>
    <w:rsid w:val="000C2434"/>
    <w:rsid w:val="000C2DFF"/>
    <w:rsid w:val="000C60B6"/>
    <w:rsid w:val="000C776F"/>
    <w:rsid w:val="000D5554"/>
    <w:rsid w:val="000D710F"/>
    <w:rsid w:val="000F3BFF"/>
    <w:rsid w:val="000F4D9D"/>
    <w:rsid w:val="000F5CB6"/>
    <w:rsid w:val="00100A87"/>
    <w:rsid w:val="00115E41"/>
    <w:rsid w:val="00130109"/>
    <w:rsid w:val="00132161"/>
    <w:rsid w:val="0014034D"/>
    <w:rsid w:val="00142061"/>
    <w:rsid w:val="001816B2"/>
    <w:rsid w:val="0018278D"/>
    <w:rsid w:val="00191BD9"/>
    <w:rsid w:val="001A41C3"/>
    <w:rsid w:val="001A4648"/>
    <w:rsid w:val="001A5C44"/>
    <w:rsid w:val="001D4AD6"/>
    <w:rsid w:val="002024C4"/>
    <w:rsid w:val="002145DE"/>
    <w:rsid w:val="00236E4F"/>
    <w:rsid w:val="0025732E"/>
    <w:rsid w:val="002645CD"/>
    <w:rsid w:val="002A2352"/>
    <w:rsid w:val="002B40C0"/>
    <w:rsid w:val="002D7DC2"/>
    <w:rsid w:val="002E2EB7"/>
    <w:rsid w:val="002E53E6"/>
    <w:rsid w:val="003144BE"/>
    <w:rsid w:val="0031623B"/>
    <w:rsid w:val="00325973"/>
    <w:rsid w:val="0032649B"/>
    <w:rsid w:val="003338F0"/>
    <w:rsid w:val="0034130E"/>
    <w:rsid w:val="00351A8B"/>
    <w:rsid w:val="00356256"/>
    <w:rsid w:val="0038683E"/>
    <w:rsid w:val="0039429B"/>
    <w:rsid w:val="00395084"/>
    <w:rsid w:val="003A7D82"/>
    <w:rsid w:val="003D023E"/>
    <w:rsid w:val="003D7F0A"/>
    <w:rsid w:val="003E2AFA"/>
    <w:rsid w:val="003F71DF"/>
    <w:rsid w:val="0041068B"/>
    <w:rsid w:val="00413342"/>
    <w:rsid w:val="0041793B"/>
    <w:rsid w:val="004607C0"/>
    <w:rsid w:val="00465796"/>
    <w:rsid w:val="004B01B8"/>
    <w:rsid w:val="004B3D48"/>
    <w:rsid w:val="004B6C27"/>
    <w:rsid w:val="004C3174"/>
    <w:rsid w:val="004C4386"/>
    <w:rsid w:val="005125DC"/>
    <w:rsid w:val="00570E76"/>
    <w:rsid w:val="0057272F"/>
    <w:rsid w:val="00576981"/>
    <w:rsid w:val="00576AC0"/>
    <w:rsid w:val="005C109B"/>
    <w:rsid w:val="005E4D97"/>
    <w:rsid w:val="005F19FE"/>
    <w:rsid w:val="005F1EF5"/>
    <w:rsid w:val="00616A00"/>
    <w:rsid w:val="00625A10"/>
    <w:rsid w:val="00630E1E"/>
    <w:rsid w:val="0063510B"/>
    <w:rsid w:val="0066186F"/>
    <w:rsid w:val="00675D70"/>
    <w:rsid w:val="00690104"/>
    <w:rsid w:val="006A326E"/>
    <w:rsid w:val="006B5218"/>
    <w:rsid w:val="006C64E8"/>
    <w:rsid w:val="006D4032"/>
    <w:rsid w:val="006D5D3D"/>
    <w:rsid w:val="006E7690"/>
    <w:rsid w:val="007329BE"/>
    <w:rsid w:val="00762D92"/>
    <w:rsid w:val="00764049"/>
    <w:rsid w:val="00770852"/>
    <w:rsid w:val="0077718E"/>
    <w:rsid w:val="007858EB"/>
    <w:rsid w:val="0078699D"/>
    <w:rsid w:val="00786AA8"/>
    <w:rsid w:val="007A4C60"/>
    <w:rsid w:val="007B2FF9"/>
    <w:rsid w:val="007B7578"/>
    <w:rsid w:val="007C0DF8"/>
    <w:rsid w:val="007C21F4"/>
    <w:rsid w:val="007E7870"/>
    <w:rsid w:val="007F2F31"/>
    <w:rsid w:val="007F32FF"/>
    <w:rsid w:val="00802676"/>
    <w:rsid w:val="00821C85"/>
    <w:rsid w:val="00846D55"/>
    <w:rsid w:val="00860483"/>
    <w:rsid w:val="008675CC"/>
    <w:rsid w:val="00870975"/>
    <w:rsid w:val="008728D0"/>
    <w:rsid w:val="00874138"/>
    <w:rsid w:val="00882FAE"/>
    <w:rsid w:val="008833F4"/>
    <w:rsid w:val="00883F28"/>
    <w:rsid w:val="00895820"/>
    <w:rsid w:val="00897605"/>
    <w:rsid w:val="008B3C17"/>
    <w:rsid w:val="008C0FFA"/>
    <w:rsid w:val="008C37BF"/>
    <w:rsid w:val="008D173B"/>
    <w:rsid w:val="008D2FD7"/>
    <w:rsid w:val="008D7A8D"/>
    <w:rsid w:val="00905B93"/>
    <w:rsid w:val="0093220E"/>
    <w:rsid w:val="009348EA"/>
    <w:rsid w:val="00936F2A"/>
    <w:rsid w:val="009371A0"/>
    <w:rsid w:val="00942FFD"/>
    <w:rsid w:val="00955A16"/>
    <w:rsid w:val="00962531"/>
    <w:rsid w:val="0096279B"/>
    <w:rsid w:val="00981B9F"/>
    <w:rsid w:val="00996691"/>
    <w:rsid w:val="009D6F62"/>
    <w:rsid w:val="009E3DED"/>
    <w:rsid w:val="009F5502"/>
    <w:rsid w:val="00A3143D"/>
    <w:rsid w:val="00A33E8C"/>
    <w:rsid w:val="00A64653"/>
    <w:rsid w:val="00A74019"/>
    <w:rsid w:val="00A74A3E"/>
    <w:rsid w:val="00A7633E"/>
    <w:rsid w:val="00A90823"/>
    <w:rsid w:val="00A944B1"/>
    <w:rsid w:val="00A97EBD"/>
    <w:rsid w:val="00AA4EDB"/>
    <w:rsid w:val="00AB7B31"/>
    <w:rsid w:val="00AC3D7B"/>
    <w:rsid w:val="00AD08CD"/>
    <w:rsid w:val="00B04688"/>
    <w:rsid w:val="00B06ED9"/>
    <w:rsid w:val="00B126D8"/>
    <w:rsid w:val="00B3254C"/>
    <w:rsid w:val="00B333A2"/>
    <w:rsid w:val="00B610E8"/>
    <w:rsid w:val="00B6499D"/>
    <w:rsid w:val="00B66CA7"/>
    <w:rsid w:val="00B67E69"/>
    <w:rsid w:val="00B7715B"/>
    <w:rsid w:val="00B8667F"/>
    <w:rsid w:val="00B87A72"/>
    <w:rsid w:val="00BB31AD"/>
    <w:rsid w:val="00BC46F6"/>
    <w:rsid w:val="00BE370B"/>
    <w:rsid w:val="00C02501"/>
    <w:rsid w:val="00C02D6B"/>
    <w:rsid w:val="00C065E5"/>
    <w:rsid w:val="00C136D8"/>
    <w:rsid w:val="00C1774D"/>
    <w:rsid w:val="00C33982"/>
    <w:rsid w:val="00C37846"/>
    <w:rsid w:val="00C4755E"/>
    <w:rsid w:val="00C47CF6"/>
    <w:rsid w:val="00C9577B"/>
    <w:rsid w:val="00CA0134"/>
    <w:rsid w:val="00CA0BF7"/>
    <w:rsid w:val="00CE751C"/>
    <w:rsid w:val="00D04317"/>
    <w:rsid w:val="00D0691F"/>
    <w:rsid w:val="00D10D8B"/>
    <w:rsid w:val="00D122C1"/>
    <w:rsid w:val="00D15EC6"/>
    <w:rsid w:val="00D54DF8"/>
    <w:rsid w:val="00D643AF"/>
    <w:rsid w:val="00D901B6"/>
    <w:rsid w:val="00D9123E"/>
    <w:rsid w:val="00D9333B"/>
    <w:rsid w:val="00DB77BF"/>
    <w:rsid w:val="00E42553"/>
    <w:rsid w:val="00E44535"/>
    <w:rsid w:val="00E82F69"/>
    <w:rsid w:val="00E83214"/>
    <w:rsid w:val="00E83C8E"/>
    <w:rsid w:val="00E96B31"/>
    <w:rsid w:val="00EC4029"/>
    <w:rsid w:val="00EC7C11"/>
    <w:rsid w:val="00EE5960"/>
    <w:rsid w:val="00F05B55"/>
    <w:rsid w:val="00F14047"/>
    <w:rsid w:val="00F21428"/>
    <w:rsid w:val="00F337BB"/>
    <w:rsid w:val="00F7590F"/>
    <w:rsid w:val="00F84E5A"/>
    <w:rsid w:val="00FA3493"/>
    <w:rsid w:val="00FB126D"/>
    <w:rsid w:val="00FB4425"/>
    <w:rsid w:val="00FC5B41"/>
    <w:rsid w:val="00FC6B9E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locked/>
    <w:rsid w:val="005125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5125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25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5125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2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28</TotalTime>
  <Pages>2</Pages>
  <Words>738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Gyuráczné dr. Speier Anikó dr-né</cp:lastModifiedBy>
  <cp:revision>47</cp:revision>
  <cp:lastPrinted>2017-10-18T08:31:00Z</cp:lastPrinted>
  <dcterms:created xsi:type="dcterms:W3CDTF">2017-10-18T05:53:00Z</dcterms:created>
  <dcterms:modified xsi:type="dcterms:W3CDTF">2017-10-20T06:53:00Z</dcterms:modified>
</cp:coreProperties>
</file>