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592959" w:rsidRDefault="000C3225" w:rsidP="00592959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27EB0" w:rsidRDefault="00827EB0" w:rsidP="00592959">
      <w:pPr>
        <w:jc w:val="center"/>
        <w:rPr>
          <w:rFonts w:cs="Arial"/>
        </w:rPr>
      </w:pPr>
    </w:p>
    <w:p w:rsidR="00493A4C" w:rsidRPr="00210A66" w:rsidRDefault="00493A4C" w:rsidP="00493A4C">
      <w:pPr>
        <w:pStyle w:val="Listaszerbekezds"/>
        <w:shd w:val="clear" w:color="auto" w:fill="E7E6E6" w:themeFill="background2"/>
        <w:ind w:left="502"/>
        <w:jc w:val="both"/>
        <w:rPr>
          <w:rFonts w:cs="Arial"/>
          <w:b/>
        </w:rPr>
      </w:pPr>
      <w:bookmarkStart w:id="0" w:name="_GoBack"/>
      <w:bookmarkEnd w:id="0"/>
      <w:r w:rsidRPr="00210A66">
        <w:rPr>
          <w:rFonts w:cs="Arial"/>
          <w:b/>
        </w:rPr>
        <w:t xml:space="preserve">Javaslat a Szombathely, Király utca 17. fszt. 3. szám alatti ingatlan bérleti </w:t>
      </w:r>
      <w:r w:rsidRPr="00210A66">
        <w:rPr>
          <w:rFonts w:cs="Arial"/>
          <w:b/>
        </w:rPr>
        <w:tab/>
        <w:t>díjának</w:t>
      </w:r>
    </w:p>
    <w:p w:rsidR="00493A4C" w:rsidRPr="00210A66" w:rsidRDefault="00493A4C" w:rsidP="00493A4C">
      <w:pPr>
        <w:jc w:val="center"/>
        <w:rPr>
          <w:rFonts w:cs="Arial"/>
          <w:b/>
          <w:bCs/>
          <w:sz w:val="24"/>
          <w:u w:val="single"/>
        </w:rPr>
      </w:pPr>
    </w:p>
    <w:p w:rsidR="00493A4C" w:rsidRPr="00210A66" w:rsidRDefault="00493A4C" w:rsidP="00493A4C">
      <w:pPr>
        <w:jc w:val="center"/>
        <w:rPr>
          <w:rFonts w:cs="Arial"/>
          <w:b/>
          <w:bCs/>
          <w:sz w:val="24"/>
          <w:u w:val="single"/>
        </w:rPr>
      </w:pPr>
      <w:r w:rsidRPr="00210A66">
        <w:rPr>
          <w:rFonts w:cs="Arial"/>
          <w:b/>
          <w:bCs/>
          <w:sz w:val="24"/>
          <w:u w:val="single"/>
        </w:rPr>
        <w:t>32</w:t>
      </w:r>
      <w:r>
        <w:rPr>
          <w:rFonts w:cs="Arial"/>
          <w:b/>
          <w:bCs/>
          <w:sz w:val="24"/>
          <w:u w:val="single"/>
        </w:rPr>
        <w:t>8</w:t>
      </w:r>
      <w:r w:rsidRPr="00210A66">
        <w:rPr>
          <w:rFonts w:cs="Arial"/>
          <w:b/>
          <w:bCs/>
          <w:sz w:val="24"/>
          <w:u w:val="single"/>
        </w:rPr>
        <w:t>/2017. (X. 25.) GVB. számú határozat</w:t>
      </w:r>
    </w:p>
    <w:p w:rsidR="00493A4C" w:rsidRPr="00210A66" w:rsidRDefault="00493A4C" w:rsidP="00493A4C">
      <w:pPr>
        <w:jc w:val="center"/>
        <w:rPr>
          <w:rFonts w:cs="Arial"/>
          <w:b/>
          <w:bCs/>
          <w:sz w:val="24"/>
          <w:u w:val="single"/>
        </w:rPr>
      </w:pPr>
    </w:p>
    <w:p w:rsidR="00493A4C" w:rsidRPr="00210A66" w:rsidRDefault="00493A4C" w:rsidP="00493A4C">
      <w:pPr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 xml:space="preserve">A Gazdasági és Városstratégiai Bizottság javasolja – a helyiségbérlet szabályairól szóló 17/2006. (V. 25.) önkormányzati rendelet 2. § (4) bekezdése alapján – a Közgyűlésnek, hogy a 205/2017. (VI. 25.) Kgy. </w:t>
      </w:r>
      <w:proofErr w:type="gramStart"/>
      <w:r w:rsidRPr="00210A66">
        <w:rPr>
          <w:rFonts w:cs="Arial"/>
          <w:bCs/>
          <w:sz w:val="24"/>
        </w:rPr>
        <w:t>sz.</w:t>
      </w:r>
      <w:proofErr w:type="gramEnd"/>
      <w:r w:rsidRPr="00210A66">
        <w:rPr>
          <w:rFonts w:cs="Arial"/>
          <w:bCs/>
          <w:sz w:val="24"/>
        </w:rPr>
        <w:t xml:space="preserve"> határozatát az alábbiak szerint módosítsa:</w:t>
      </w:r>
    </w:p>
    <w:p w:rsidR="00493A4C" w:rsidRPr="00210A66" w:rsidRDefault="00493A4C" w:rsidP="00493A4C">
      <w:pPr>
        <w:jc w:val="both"/>
        <w:rPr>
          <w:rFonts w:cs="Arial"/>
          <w:bCs/>
          <w:sz w:val="24"/>
        </w:rPr>
      </w:pPr>
    </w:p>
    <w:p w:rsidR="00493A4C" w:rsidRPr="00210A66" w:rsidRDefault="00493A4C" w:rsidP="00493A4C">
      <w:pPr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>„A Közgyűlés - Szombathely Megyei Jogú Város Önkormányzatának a helyiségbérlet szabályairól szóló 17/2006. (V. 25.) számú rendeletének 2. § (2) és (4</w:t>
      </w:r>
      <w:proofErr w:type="gramStart"/>
      <w:r w:rsidRPr="00210A66">
        <w:rPr>
          <w:rFonts w:cs="Arial"/>
          <w:bCs/>
          <w:sz w:val="24"/>
        </w:rPr>
        <w:t>)  bekezdése</w:t>
      </w:r>
      <w:proofErr w:type="gramEnd"/>
      <w:r w:rsidRPr="00210A66">
        <w:rPr>
          <w:rFonts w:cs="Arial"/>
          <w:bCs/>
          <w:sz w:val="24"/>
        </w:rPr>
        <w:t xml:space="preserve"> alapján - a Szombathely, Király utca 17. fszt. 3. szám alatti üzlethelyiség bérlőjévé, a </w:t>
      </w:r>
      <w:proofErr w:type="spellStart"/>
      <w:r w:rsidRPr="00210A66">
        <w:rPr>
          <w:rFonts w:cs="Arial"/>
          <w:bCs/>
          <w:sz w:val="24"/>
        </w:rPr>
        <w:t>Rainbow</w:t>
      </w:r>
      <w:proofErr w:type="spellEnd"/>
      <w:r w:rsidRPr="00210A66">
        <w:rPr>
          <w:rFonts w:cs="Arial"/>
          <w:bCs/>
          <w:sz w:val="24"/>
        </w:rPr>
        <w:t xml:space="preserve"> Kft. bérleti jogviszonyának megszűnését követően a </w:t>
      </w:r>
      <w:proofErr w:type="spellStart"/>
      <w:r w:rsidRPr="00210A66">
        <w:rPr>
          <w:rFonts w:cs="Arial"/>
          <w:bCs/>
          <w:sz w:val="24"/>
        </w:rPr>
        <w:t>Bookangel</w:t>
      </w:r>
      <w:proofErr w:type="spellEnd"/>
      <w:r w:rsidRPr="00210A66">
        <w:rPr>
          <w:rFonts w:cs="Arial"/>
          <w:bCs/>
          <w:sz w:val="24"/>
        </w:rPr>
        <w:t xml:space="preserve"> </w:t>
      </w:r>
      <w:proofErr w:type="spellStart"/>
      <w:r w:rsidRPr="00210A66">
        <w:rPr>
          <w:rFonts w:cs="Arial"/>
          <w:bCs/>
          <w:sz w:val="24"/>
        </w:rPr>
        <w:t>Kft.-t</w:t>
      </w:r>
      <w:proofErr w:type="spellEnd"/>
      <w:r w:rsidRPr="00210A66">
        <w:rPr>
          <w:rFonts w:cs="Arial"/>
          <w:bCs/>
          <w:sz w:val="24"/>
        </w:rPr>
        <w:t xml:space="preserve"> (Cg. 06-09-019722, székhely: 6725 Szeged, Dobó utca 12. B. ép) jelöli ki 2027. május 30. napjáig az alábbi feltételekkel:</w:t>
      </w:r>
    </w:p>
    <w:p w:rsidR="00493A4C" w:rsidRPr="00210A66" w:rsidRDefault="00493A4C" w:rsidP="00493A4C">
      <w:pPr>
        <w:keepNext/>
        <w:widowControl w:val="0"/>
        <w:numPr>
          <w:ilvl w:val="0"/>
          <w:numId w:val="17"/>
        </w:numPr>
        <w:ind w:hanging="360"/>
        <w:jc w:val="both"/>
        <w:rPr>
          <w:rFonts w:cs="Arial"/>
          <w:b/>
          <w:bCs/>
          <w:sz w:val="24"/>
        </w:rPr>
      </w:pPr>
      <w:r w:rsidRPr="00210A66">
        <w:rPr>
          <w:rFonts w:cs="Arial"/>
          <w:b/>
          <w:bCs/>
          <w:sz w:val="24"/>
        </w:rPr>
        <w:t>a bérleti díj 1.400,- Ft/m</w:t>
      </w:r>
      <w:r w:rsidRPr="00210A66">
        <w:rPr>
          <w:rFonts w:cs="Arial"/>
          <w:b/>
          <w:bCs/>
          <w:sz w:val="24"/>
          <w:vertAlign w:val="superscript"/>
        </w:rPr>
        <w:t>2</w:t>
      </w:r>
      <w:r w:rsidRPr="00210A66">
        <w:rPr>
          <w:rFonts w:cs="Arial"/>
          <w:b/>
          <w:bCs/>
          <w:sz w:val="24"/>
        </w:rPr>
        <w:t>/hónap + áfa,</w:t>
      </w:r>
    </w:p>
    <w:p w:rsidR="00493A4C" w:rsidRPr="00210A66" w:rsidRDefault="00493A4C" w:rsidP="00493A4C">
      <w:pPr>
        <w:keepNext/>
        <w:widowControl w:val="0"/>
        <w:numPr>
          <w:ilvl w:val="0"/>
          <w:numId w:val="17"/>
        </w:numPr>
        <w:ind w:hanging="360"/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>a bérlő köteles 3 havi bérleti díj összegének megfelelő óvadék megfizetésére a bérleti szerződés megkötésekor,</w:t>
      </w:r>
    </w:p>
    <w:p w:rsidR="00493A4C" w:rsidRPr="00210A66" w:rsidRDefault="00493A4C" w:rsidP="00493A4C">
      <w:pPr>
        <w:keepNext/>
        <w:widowControl w:val="0"/>
        <w:numPr>
          <w:ilvl w:val="0"/>
          <w:numId w:val="17"/>
        </w:numPr>
        <w:ind w:hanging="360"/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>a bérleti díj késedelmes teljesítése esetén a bérlő a Ptk. rendelkezései szerint megállapított késedelmi kamatot köteles megfizetni,</w:t>
      </w:r>
    </w:p>
    <w:p w:rsidR="00493A4C" w:rsidRPr="00210A66" w:rsidRDefault="00493A4C" w:rsidP="00493A4C">
      <w:pPr>
        <w:keepNext/>
        <w:widowControl w:val="0"/>
        <w:numPr>
          <w:ilvl w:val="0"/>
          <w:numId w:val="17"/>
        </w:numPr>
        <w:ind w:hanging="360"/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493A4C" w:rsidRPr="00210A66" w:rsidRDefault="00493A4C" w:rsidP="00493A4C">
      <w:pPr>
        <w:keepNext/>
        <w:widowControl w:val="0"/>
        <w:numPr>
          <w:ilvl w:val="0"/>
          <w:numId w:val="17"/>
        </w:numPr>
        <w:ind w:hanging="360"/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>a bérlő a helyiség használatát másnak nem engedheti át,</w:t>
      </w:r>
    </w:p>
    <w:p w:rsidR="00493A4C" w:rsidRPr="00210A66" w:rsidRDefault="00493A4C" w:rsidP="00493A4C">
      <w:pPr>
        <w:keepNext/>
        <w:widowControl w:val="0"/>
        <w:numPr>
          <w:ilvl w:val="0"/>
          <w:numId w:val="17"/>
        </w:numPr>
        <w:ind w:hanging="360"/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 xml:space="preserve">a bérlő a bérlet megszűnésekor a helyiséget köteles tisztán, kiürítve, </w:t>
      </w:r>
      <w:proofErr w:type="spellStart"/>
      <w:r w:rsidRPr="00210A66">
        <w:rPr>
          <w:rFonts w:cs="Arial"/>
          <w:bCs/>
          <w:sz w:val="24"/>
        </w:rPr>
        <w:t>átadáskori</w:t>
      </w:r>
      <w:proofErr w:type="spellEnd"/>
      <w:r w:rsidRPr="00210A66">
        <w:rPr>
          <w:rFonts w:cs="Arial"/>
          <w:bCs/>
          <w:sz w:val="24"/>
        </w:rPr>
        <w:t xml:space="preserve"> állapotban és felszereltséggel visszaadni, és ráfordításainak, illetve azok időarányos részének megtérítésére nem tarthat igényt.</w:t>
      </w:r>
    </w:p>
    <w:p w:rsidR="00493A4C" w:rsidRPr="00210A66" w:rsidRDefault="00493A4C" w:rsidP="00493A4C">
      <w:pPr>
        <w:keepNext/>
        <w:widowControl w:val="0"/>
        <w:ind w:left="360"/>
        <w:jc w:val="both"/>
        <w:rPr>
          <w:rFonts w:cs="Arial"/>
          <w:bCs/>
          <w:sz w:val="24"/>
        </w:rPr>
      </w:pPr>
    </w:p>
    <w:p w:rsidR="00493A4C" w:rsidRPr="00210A66" w:rsidRDefault="00493A4C" w:rsidP="00493A4C">
      <w:pPr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 xml:space="preserve">A Közgyűlés felhatalmazza a SZOVA Szombathelyi Vagyonhasznosító és Vagyongazdálkodó </w:t>
      </w:r>
      <w:proofErr w:type="spellStart"/>
      <w:r w:rsidRPr="00210A66">
        <w:rPr>
          <w:rFonts w:cs="Arial"/>
          <w:bCs/>
          <w:sz w:val="24"/>
        </w:rPr>
        <w:t>Zrt.-t</w:t>
      </w:r>
      <w:proofErr w:type="spellEnd"/>
      <w:r w:rsidRPr="00210A66">
        <w:rPr>
          <w:rFonts w:cs="Arial"/>
          <w:bCs/>
          <w:sz w:val="24"/>
        </w:rPr>
        <w:t xml:space="preserve">, mint az ingatlan vagyonkezelőjét, hogy a bérleti szerződést a fent megjelölt feltételek mellett a </w:t>
      </w:r>
      <w:proofErr w:type="spellStart"/>
      <w:r w:rsidRPr="00210A66">
        <w:rPr>
          <w:rFonts w:cs="Arial"/>
          <w:bCs/>
          <w:sz w:val="24"/>
        </w:rPr>
        <w:t>Bookangel</w:t>
      </w:r>
      <w:proofErr w:type="spellEnd"/>
      <w:r w:rsidRPr="00210A66">
        <w:rPr>
          <w:rFonts w:cs="Arial"/>
          <w:bCs/>
          <w:sz w:val="24"/>
        </w:rPr>
        <w:t xml:space="preserve"> </w:t>
      </w:r>
      <w:proofErr w:type="spellStart"/>
      <w:r w:rsidRPr="00210A66">
        <w:rPr>
          <w:rFonts w:cs="Arial"/>
          <w:bCs/>
          <w:sz w:val="24"/>
        </w:rPr>
        <w:t>Kft.-val</w:t>
      </w:r>
      <w:proofErr w:type="spellEnd"/>
      <w:r w:rsidRPr="00210A66">
        <w:rPr>
          <w:rFonts w:cs="Arial"/>
          <w:bCs/>
          <w:sz w:val="24"/>
        </w:rPr>
        <w:t xml:space="preserve"> kösse meg.”</w:t>
      </w:r>
    </w:p>
    <w:p w:rsidR="00493A4C" w:rsidRPr="00210A66" w:rsidRDefault="00493A4C" w:rsidP="00493A4C">
      <w:pPr>
        <w:jc w:val="both"/>
        <w:rPr>
          <w:rFonts w:cs="Arial"/>
          <w:sz w:val="24"/>
        </w:rPr>
      </w:pPr>
    </w:p>
    <w:p w:rsidR="00493A4C" w:rsidRPr="00210A66" w:rsidRDefault="00493A4C" w:rsidP="00493A4C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Felelős:</w:t>
      </w:r>
      <w:r w:rsidRPr="00210A66">
        <w:rPr>
          <w:rFonts w:cs="Arial"/>
          <w:sz w:val="24"/>
        </w:rPr>
        <w:tab/>
        <w:t>Lendvai Ferenc, a Gazdasági és Városstratégiai Bizottság elnöke</w:t>
      </w:r>
    </w:p>
    <w:p w:rsidR="00493A4C" w:rsidRPr="00210A66" w:rsidRDefault="00493A4C" w:rsidP="00493A4C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 xml:space="preserve">(végrehajtásért: Dr. Németh Gábor, a SZOVA </w:t>
      </w:r>
      <w:proofErr w:type="spellStart"/>
      <w:r w:rsidRPr="00210A66">
        <w:rPr>
          <w:rFonts w:cs="Arial"/>
          <w:sz w:val="24"/>
        </w:rPr>
        <w:t>Zrt</w:t>
      </w:r>
      <w:proofErr w:type="spellEnd"/>
      <w:r w:rsidRPr="00210A66">
        <w:rPr>
          <w:rFonts w:cs="Arial"/>
          <w:sz w:val="24"/>
        </w:rPr>
        <w:t xml:space="preserve">. vezérigazgatója </w:t>
      </w:r>
    </w:p>
    <w:p w:rsidR="00493A4C" w:rsidRPr="00210A66" w:rsidRDefault="00493A4C" w:rsidP="00493A4C">
      <w:pPr>
        <w:tabs>
          <w:tab w:val="left" w:pos="3119"/>
        </w:tabs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 </w:t>
      </w:r>
      <w:r w:rsidRPr="00210A66">
        <w:rPr>
          <w:rFonts w:cs="Arial"/>
          <w:sz w:val="24"/>
        </w:rPr>
        <w:tab/>
        <w:t xml:space="preserve"> Lakézi Gábor, a Városüzemeltetési Osztály vezetője)</w:t>
      </w:r>
    </w:p>
    <w:p w:rsidR="00493A4C" w:rsidRPr="00210A66" w:rsidRDefault="00493A4C" w:rsidP="00493A4C">
      <w:pPr>
        <w:jc w:val="both"/>
        <w:rPr>
          <w:rFonts w:cs="Arial"/>
          <w:b/>
          <w:sz w:val="24"/>
          <w:u w:val="single"/>
        </w:rPr>
      </w:pPr>
    </w:p>
    <w:p w:rsidR="00493A4C" w:rsidRPr="00210A66" w:rsidRDefault="00493A4C" w:rsidP="00493A4C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Határidő:</w:t>
      </w:r>
      <w:r w:rsidRPr="00210A66">
        <w:rPr>
          <w:rFonts w:cs="Arial"/>
          <w:sz w:val="24"/>
        </w:rPr>
        <w:tab/>
        <w:t>azonnal</w:t>
      </w:r>
    </w:p>
    <w:p w:rsidR="00EF56EC" w:rsidRDefault="00EF56EC" w:rsidP="00EF56EC">
      <w:pPr>
        <w:pStyle w:val="Listaszerbekezds"/>
        <w:rPr>
          <w:rFonts w:cs="Arial"/>
          <w:b/>
        </w:rPr>
      </w:pPr>
    </w:p>
    <w:p w:rsidR="00827EB0" w:rsidRPr="00210A66" w:rsidRDefault="00827EB0" w:rsidP="00827EB0">
      <w:pPr>
        <w:rPr>
          <w:rFonts w:cs="Arial"/>
          <w:b/>
        </w:rPr>
      </w:pPr>
    </w:p>
    <w:p w:rsidR="0006088F" w:rsidRDefault="0006088F" w:rsidP="0006088F">
      <w:pPr>
        <w:pStyle w:val="Listaszerbekezds"/>
        <w:rPr>
          <w:rFonts w:cs="Arial"/>
          <w:b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9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4"/>
  </w:num>
  <w:num w:numId="14">
    <w:abstractNumId w:val="6"/>
  </w:num>
  <w:num w:numId="15">
    <w:abstractNumId w:val="13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6838"/>
    <w:rsid w:val="000C3225"/>
    <w:rsid w:val="000F62CB"/>
    <w:rsid w:val="00111D23"/>
    <w:rsid w:val="00127D06"/>
    <w:rsid w:val="001E5CA3"/>
    <w:rsid w:val="00247899"/>
    <w:rsid w:val="0025334C"/>
    <w:rsid w:val="00271542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84D0B"/>
    <w:rsid w:val="00587348"/>
    <w:rsid w:val="00592959"/>
    <w:rsid w:val="006368B7"/>
    <w:rsid w:val="0064299E"/>
    <w:rsid w:val="00670753"/>
    <w:rsid w:val="006D081F"/>
    <w:rsid w:val="00754598"/>
    <w:rsid w:val="007B14AA"/>
    <w:rsid w:val="00827EB0"/>
    <w:rsid w:val="008B0E96"/>
    <w:rsid w:val="0092737F"/>
    <w:rsid w:val="009F347C"/>
    <w:rsid w:val="00A474A3"/>
    <w:rsid w:val="00AD2AD0"/>
    <w:rsid w:val="00B94566"/>
    <w:rsid w:val="00BE3790"/>
    <w:rsid w:val="00C03612"/>
    <w:rsid w:val="00C164BB"/>
    <w:rsid w:val="00C823BD"/>
    <w:rsid w:val="00CC0628"/>
    <w:rsid w:val="00CC78F7"/>
    <w:rsid w:val="00CC7E6A"/>
    <w:rsid w:val="00CF774A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2017-11-02T12:53:00Z</dcterms:created>
  <dcterms:modified xsi:type="dcterms:W3CDTF">2017-11-02T12:53:00Z</dcterms:modified>
</cp:coreProperties>
</file>