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E47AEC" w:rsidRDefault="00E47AEC" w:rsidP="00E47AEC">
      <w:pPr>
        <w:rPr>
          <w:rFonts w:ascii="Arial" w:hAnsi="Arial" w:cs="Arial"/>
        </w:rPr>
      </w:pP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8A16D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október 25-i ülésére</w:t>
      </w:r>
    </w:p>
    <w:p w:rsidR="00E47AEC" w:rsidRDefault="00E47AEC" w:rsidP="00E47AEC">
      <w:pPr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Szombathely Megyei Jogú Város Önkormányzata által fenntartott óvodák 201</w:t>
      </w:r>
      <w:r w:rsidR="008A16D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-201</w:t>
      </w:r>
      <w:r w:rsidR="008A16D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nevelési évben végzett munkájáról</w:t>
      </w:r>
    </w:p>
    <w:p w:rsidR="00E47AEC" w:rsidRDefault="00E47AEC" w:rsidP="00E47AEC">
      <w:pPr>
        <w:rPr>
          <w:b/>
        </w:rPr>
      </w:pPr>
    </w:p>
    <w:p w:rsidR="00E47AEC" w:rsidRDefault="00E47AEC" w:rsidP="00E47AEC">
      <w:pPr>
        <w:rPr>
          <w:b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köznevelésről szóló 2011. évi CXC. törvény 83. § (2) bekezdés h) pontja értelmében a fenntartó értékeli a nevelési-oktatási intézmény pedagógiai programjában meghatározott feladatok végrehajtását, a pedagógiai szakmai munka eredményességét.  A köznevelési törvény 58. § (2) pontja kimondja, hogy a fenntartó tanévenként legfeljebb egy alkalommal kötelezheti az intézményvezetőt arra, hogy az intézmény tevékenységéről átfogó módon beszámoljon.</w:t>
      </w: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18. pontjában az Oktatási és Szociális Bizottság hatáskörébe utalta az óvodák pedagógiai programjában meghatározott feladatok végrehajtásának, a pedagógiai – szakmai munka eredményességének értékelését. 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működő óvodák minden év június 30. napjáig írásos beszámolót készítenek az adott nevelési évben végzett munkáról, az intézményükben folyó nevelő-oktató munka eredményességéről.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beszámolók felépítésükben, tartalmi megjelenítésükben előre megadott szempontok alapján készültek. A kötelező tartalmi elemeken túl a beszámolók részét képezik az óvodában folyó gyermekvédelmi munkáról, az SNI gyermekek szakszerű ellátásáról, az óvodákban működő szakmai munkaközösségek munkájáról, valamint az óvodában folyó térítéses szolgáltatások tapasztalatairól készült beszámolók is.</w:t>
      </w:r>
    </w:p>
    <w:p w:rsidR="00E47AEC" w:rsidRDefault="00E47AEC" w:rsidP="00E47AEC">
      <w:pPr>
        <w:pStyle w:val="Listaszerbekezds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beszámolók alapját az óvoda pedagógiai programja, a 201</w:t>
      </w:r>
      <w:r w:rsidR="008A16D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/201</w:t>
      </w:r>
      <w:r w:rsidR="008A16DB"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 xml:space="preserve"> nevelési évre készült munkaterve, a megvalósult feladatok eredményei adják.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Minden óvodavezető intézménye adottságát, sajátosságát figyelembe véve számolt be a pedagógiai programjában meghatározott feladatok végrehajtásáról, a pedagógiai szakmai munka eredményességéről.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beszámolókból megállapítható, hogy Szombathely óvodáiban a működési feltételek adottak az eredményes munkavégzéshez.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állomány jól felkészült. Az óvónők nagy része a munkakör betöltéséhez szükséges szakképesítésen túl több szakvizsgával, speciális szakképesítéssel rendelkezik. A pedagógusok képzettsége igazodik a pedagógiai program kiemelt területeihez, nevelési célkitűzéseihez. A kiválasztott továbbképzések témái is a program megvalósítását segítik.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óvodák személyi állományában az elmúlt évekhez képest fiatalítás tapasztalható. Évről-évre emelkedik a nyugdíjba vonulók száma Az óvodapedagógusok, a pedagógiai munkát </w:t>
      </w:r>
      <w:r>
        <w:rPr>
          <w:rFonts w:ascii="Arial" w:hAnsi="Arial" w:cs="Arial"/>
        </w:rPr>
        <w:lastRenderedPageBreak/>
        <w:t xml:space="preserve">segítők körében a 40 éves szolgálati idő beszámításával egyre többen kérik nyugdíjazásukat. Helyükre fiatal pályakezdő óvodapedagógusok érkeztek az óvodákba. </w:t>
      </w:r>
    </w:p>
    <w:p w:rsidR="00E47AEC" w:rsidRDefault="00E47AEC" w:rsidP="00E47AEC">
      <w:pPr>
        <w:ind w:firstLine="1080"/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gyermeklétszám alakulása a város óvodáiban egyre inkább kiegyenlített képet mutat Az óvodai férőhely lehetővé teszi, hogy minden óvodát igénybevevő kisgyermek ellátását biztosítani tudjuk.</w:t>
      </w: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csoportlétszám városi szinten átlag 2</w:t>
      </w:r>
      <w:r w:rsidR="007817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fő/csoport.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beszámolókban a nevelési év általános értékelése az éves munkatervben megfogalmazott célokat, feladatokat tükrözik. Az óvodák dolgozói különös gondot fordítanak a nevelési programban foglaltak megvalósítására, továbbfejlesztésre. Színvonalas nevelőmunkáról, szép eredményekről tanúskodnak a beszámolók.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intézmények nagy gondot fordítanak arra is, hogy a családokat bevonják az óvodák napi tevékenységeibe, a közös rendezvényekbe.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Fenntartóval való együttműködés tervszerű kereteit biztosítja az óvodavezetők munkaközössége, ahol havi rendszerességgel kerülnek megbeszélésre az aktuális feladatok, a felmerülő problémák. Az óvodavezetők korrekt kapcsolattartásra, együttműködésre, pontosságra, a törvények betartására törekednek. Érdemi szülői panasz az óvodák munkájára nem érkezett. Hatósági eljárásra nem került sor.</w:t>
      </w:r>
      <w:r w:rsidR="007817D3">
        <w:rPr>
          <w:rFonts w:ascii="Arial" w:hAnsi="Arial" w:cs="Arial"/>
        </w:rPr>
        <w:t xml:space="preserve">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törvényi előírásoknak megfelelően </w:t>
      </w:r>
      <w:r w:rsidR="00FF4E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óvodavezető minősítése</w:t>
      </w:r>
      <w:r w:rsidR="00363428">
        <w:rPr>
          <w:rFonts w:ascii="Arial" w:hAnsi="Arial" w:cs="Arial"/>
        </w:rPr>
        <w:t xml:space="preserve"> eredményesen lezárult. Az elmúlt nevelési évben </w:t>
      </w:r>
      <w:r w:rsidR="00D65272">
        <w:rPr>
          <w:rFonts w:ascii="Arial" w:hAnsi="Arial" w:cs="Arial"/>
        </w:rPr>
        <w:t>5</w:t>
      </w:r>
      <w:r w:rsidR="00363428">
        <w:rPr>
          <w:rFonts w:ascii="Arial" w:hAnsi="Arial" w:cs="Arial"/>
        </w:rPr>
        <w:t xml:space="preserve"> óvodavezető ment nyugdíjba</w:t>
      </w:r>
      <w:r w:rsidR="00D65272">
        <w:rPr>
          <w:rFonts w:ascii="Arial" w:hAnsi="Arial" w:cs="Arial"/>
        </w:rPr>
        <w:t>.  Ös</w:t>
      </w:r>
      <w:r w:rsidR="00363428">
        <w:rPr>
          <w:rFonts w:ascii="Arial" w:hAnsi="Arial" w:cs="Arial"/>
        </w:rPr>
        <w:t xml:space="preserve">szesen </w:t>
      </w:r>
      <w:bookmarkStart w:id="0" w:name="_GoBack"/>
      <w:bookmarkEnd w:id="0"/>
      <w:r w:rsidR="00D65272">
        <w:rPr>
          <w:rFonts w:ascii="Arial" w:hAnsi="Arial" w:cs="Arial"/>
        </w:rPr>
        <w:t xml:space="preserve">9 óvodában került </w:t>
      </w:r>
      <w:proofErr w:type="gramStart"/>
      <w:r w:rsidR="00D65272">
        <w:rPr>
          <w:rFonts w:ascii="Arial" w:hAnsi="Arial" w:cs="Arial"/>
        </w:rPr>
        <w:t xml:space="preserve">sor </w:t>
      </w:r>
      <w:r>
        <w:rPr>
          <w:rFonts w:ascii="Arial" w:hAnsi="Arial" w:cs="Arial"/>
        </w:rPr>
        <w:t xml:space="preserve"> magasabb</w:t>
      </w:r>
      <w:proofErr w:type="gramEnd"/>
      <w:r>
        <w:rPr>
          <w:rFonts w:ascii="Arial" w:hAnsi="Arial" w:cs="Arial"/>
        </w:rPr>
        <w:t xml:space="preserve"> óvodavezetői pályáztatás lebonyolítás</w:t>
      </w:r>
      <w:r w:rsidR="00D65272">
        <w:rPr>
          <w:rFonts w:ascii="Arial" w:hAnsi="Arial" w:cs="Arial"/>
        </w:rPr>
        <w:t>ár</w:t>
      </w:r>
      <w:r>
        <w:rPr>
          <w:rFonts w:ascii="Arial" w:hAnsi="Arial" w:cs="Arial"/>
        </w:rPr>
        <w:t>a</w:t>
      </w:r>
      <w:r w:rsidR="00D65272">
        <w:rPr>
          <w:rFonts w:ascii="Arial" w:hAnsi="Arial" w:cs="Arial"/>
        </w:rPr>
        <w:t>, v</w:t>
      </w:r>
      <w:r w:rsidR="00363428">
        <w:rPr>
          <w:rFonts w:ascii="Arial" w:hAnsi="Arial" w:cs="Arial"/>
        </w:rPr>
        <w:t>alamint két óvodában az óvodavezető a törvényi előírásoknak megfelelően újabb öt évre kinevezésre került.</w:t>
      </w:r>
      <w:r>
        <w:rPr>
          <w:rFonts w:ascii="Arial" w:hAnsi="Arial" w:cs="Arial"/>
        </w:rPr>
        <w:t xml:space="preserve"> </w:t>
      </w: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E47AEC" w:rsidRDefault="00E47AEC" w:rsidP="00E47AEC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megállapítható, hogy az óvodák szabályszerűen, a törvényi előírásoknak megfelelően működnek. 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 az Óvodavezetők által készített beszámolót megtárgyalni és azt elfogadni szíveskedjen.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8A16D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október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8A16DB" w:rsidRDefault="008A16DB" w:rsidP="00E47AEC">
      <w:pPr>
        <w:ind w:left="5664" w:firstLine="708"/>
        <w:jc w:val="both"/>
        <w:rPr>
          <w:rFonts w:ascii="Arial" w:hAnsi="Arial" w:cs="Arial"/>
          <w:b/>
        </w:rPr>
      </w:pPr>
    </w:p>
    <w:p w:rsidR="008A16DB" w:rsidRDefault="008A16DB" w:rsidP="00E47AEC">
      <w:pPr>
        <w:ind w:left="5664" w:firstLine="708"/>
        <w:jc w:val="both"/>
        <w:rPr>
          <w:rFonts w:ascii="Arial" w:hAnsi="Arial" w:cs="Arial"/>
          <w:b/>
        </w:rPr>
      </w:pPr>
    </w:p>
    <w:p w:rsidR="008A16DB" w:rsidRDefault="008A16DB" w:rsidP="00E47AEC">
      <w:pPr>
        <w:ind w:left="5664" w:firstLine="708"/>
        <w:jc w:val="both"/>
        <w:rPr>
          <w:rFonts w:ascii="Arial" w:hAnsi="Arial" w:cs="Arial"/>
          <w:b/>
        </w:rPr>
      </w:pPr>
    </w:p>
    <w:p w:rsidR="008A16DB" w:rsidRDefault="008A16DB" w:rsidP="00E47AEC">
      <w:pPr>
        <w:ind w:left="5664" w:firstLine="708"/>
        <w:jc w:val="both"/>
        <w:rPr>
          <w:rFonts w:ascii="Arial" w:hAnsi="Arial" w:cs="Arial"/>
          <w:b/>
        </w:rPr>
      </w:pPr>
    </w:p>
    <w:p w:rsidR="008A16DB" w:rsidRDefault="008A16DB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8A16DB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. (X.25.)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center"/>
        <w:rPr>
          <w:rFonts w:ascii="Arial" w:hAnsi="Arial" w:cs="Arial"/>
          <w:b/>
          <w:u w:val="single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Közgyűlésének Oktatási és Szociális Bizottsága </w:t>
      </w:r>
      <w:r>
        <w:rPr>
          <w:rFonts w:ascii="Arial" w:hAnsi="Arial" w:cs="Arial"/>
          <w:bCs/>
        </w:rPr>
        <w:t>az</w:t>
      </w:r>
      <w:r>
        <w:rPr>
          <w:rFonts w:ascii="Arial" w:hAnsi="Arial" w:cs="Arial"/>
        </w:rPr>
        <w:t xml:space="preserve"> óvodák 201</w:t>
      </w:r>
      <w:r w:rsidR="008A16DB">
        <w:rPr>
          <w:rFonts w:ascii="Arial" w:hAnsi="Arial" w:cs="Arial"/>
        </w:rPr>
        <w:t>6</w:t>
      </w:r>
      <w:r>
        <w:rPr>
          <w:rFonts w:ascii="Arial" w:hAnsi="Arial" w:cs="Arial"/>
        </w:rPr>
        <w:t>-201</w:t>
      </w:r>
      <w:r w:rsidR="008A16DB">
        <w:rPr>
          <w:rFonts w:ascii="Arial" w:hAnsi="Arial" w:cs="Arial"/>
        </w:rPr>
        <w:t>7</w:t>
      </w:r>
      <w:r>
        <w:rPr>
          <w:rFonts w:ascii="Arial" w:hAnsi="Arial" w:cs="Arial"/>
        </w:rPr>
        <w:t>. nevelési évben végzett munkájáról készült előterjesztést</w:t>
      </w:r>
      <w:r>
        <w:rPr>
          <w:rFonts w:ascii="Arial" w:hAnsi="Arial" w:cs="Arial"/>
          <w:bCs/>
        </w:rPr>
        <w:t xml:space="preserve"> megtárgyalta, és azt elfogadta.</w:t>
      </w: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Koczka Tibor alpolgármester,</w:t>
      </w:r>
    </w:p>
    <w:p w:rsidR="00E47AEC" w:rsidRDefault="00E47AEC" w:rsidP="00E47AEC">
      <w:pPr>
        <w:ind w:firstLine="34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Rettegi Attila, az Oktatási és Szociális </w:t>
      </w:r>
      <w:r>
        <w:rPr>
          <w:rFonts w:ascii="Arial" w:hAnsi="Arial" w:cs="Arial"/>
          <w:b/>
        </w:rPr>
        <w:t>Bizottság elnöke</w:t>
      </w:r>
    </w:p>
    <w:p w:rsidR="00E47AEC" w:rsidRDefault="00E47AEC" w:rsidP="00E47AEC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(dr. Bencsics Enikő, az Egészségügyi és Közszolgálati Osztály vezetője,</w:t>
      </w:r>
    </w:p>
    <w:p w:rsidR="00E47AEC" w:rsidRDefault="00E47AEC" w:rsidP="00E47AEC">
      <w:pPr>
        <w:ind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</w:t>
      </w:r>
      <w:r>
        <w:rPr>
          <w:rFonts w:ascii="Arial" w:hAnsi="Arial" w:cs="Arial"/>
          <w:b/>
        </w:rPr>
        <w:t>ovács Balázs, a Köznevelési, Sport és Ifjúsági Iroda vezetője)</w:t>
      </w:r>
    </w:p>
    <w:p w:rsidR="00E47AEC" w:rsidRDefault="00E47AEC" w:rsidP="00E47AEC">
      <w:pPr>
        <w:ind w:left="360"/>
        <w:jc w:val="both"/>
        <w:rPr>
          <w:rFonts w:ascii="Arial" w:hAnsi="Arial" w:cs="Arial"/>
          <w:b/>
          <w:bCs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</w:p>
    <w:p w:rsidR="00E47AEC" w:rsidRDefault="00E47AEC" w:rsidP="00E47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47AEC" w:rsidRDefault="00E47AEC" w:rsidP="00E47AEC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160CB" w:rsidRPr="00E47AEC" w:rsidRDefault="00B160CB" w:rsidP="00E47AEC"/>
    <w:sectPr w:rsidR="00B160CB" w:rsidRPr="00E47AE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4E5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4E5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72C9"/>
    <w:rsid w:val="0049456F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817D3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AE6E38"/>
    <w:rsid w:val="00B160CB"/>
    <w:rsid w:val="00B610E8"/>
    <w:rsid w:val="00BB07B9"/>
    <w:rsid w:val="00BB593A"/>
    <w:rsid w:val="00BB6037"/>
    <w:rsid w:val="00BC46F6"/>
    <w:rsid w:val="00BE370B"/>
    <w:rsid w:val="00C04236"/>
    <w:rsid w:val="00D15532"/>
    <w:rsid w:val="00D54DF8"/>
    <w:rsid w:val="00D65272"/>
    <w:rsid w:val="00E405DC"/>
    <w:rsid w:val="00E47AEC"/>
    <w:rsid w:val="00E64E01"/>
    <w:rsid w:val="00E82F69"/>
    <w:rsid w:val="00EB34E0"/>
    <w:rsid w:val="00EC7C11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63</TotalTime>
  <Pages>3</Pages>
  <Words>605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2017-10-17T09:11:00Z</cp:lastPrinted>
  <dcterms:created xsi:type="dcterms:W3CDTF">2017-10-17T06:22:00Z</dcterms:created>
  <dcterms:modified xsi:type="dcterms:W3CDTF">2017-10-17T09:11:00Z</dcterms:modified>
</cp:coreProperties>
</file>