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3E" w:rsidRPr="003C0D6A" w:rsidRDefault="00C15D3E" w:rsidP="00C15D3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10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C15D3E" w:rsidRPr="003C0D6A" w:rsidRDefault="00C15D3E" w:rsidP="00C15D3E">
      <w:pPr>
        <w:rPr>
          <w:rFonts w:cs="Arial"/>
          <w:color w:val="000000"/>
        </w:rPr>
      </w:pPr>
    </w:p>
    <w:p w:rsidR="00C15D3E" w:rsidRPr="003C0D6A" w:rsidRDefault="00C15D3E" w:rsidP="00C15D3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343/2017. (X.25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C15D3E" w:rsidRDefault="00C15D3E" w:rsidP="00C15D3E">
      <w:pPr>
        <w:suppressAutoHyphens/>
        <w:rPr>
          <w:rFonts w:cs="Arial"/>
          <w:color w:val="000000"/>
        </w:rPr>
      </w:pPr>
    </w:p>
    <w:p w:rsidR="00C15D3E" w:rsidRPr="007B63D8" w:rsidRDefault="00C15D3E" w:rsidP="00C15D3E">
      <w:pPr>
        <w:spacing w:after="200"/>
        <w:contextualSpacing/>
        <w:jc w:val="both"/>
        <w:rPr>
          <w:rFonts w:cs="Arial"/>
          <w:b/>
        </w:rPr>
      </w:pPr>
      <w:r>
        <w:rPr>
          <w:rFonts w:cs="Arial"/>
        </w:rPr>
        <w:t>Az</w:t>
      </w:r>
      <w:r w:rsidRPr="007B63D8">
        <w:rPr>
          <w:rFonts w:cs="Arial"/>
        </w:rPr>
        <w:t xml:space="preserve"> </w:t>
      </w:r>
      <w:r>
        <w:rPr>
          <w:rFonts w:cs="Arial"/>
        </w:rPr>
        <w:t>Oktatási és Szociális Bizottság</w:t>
      </w:r>
      <w:r w:rsidRPr="007B63D8">
        <w:rPr>
          <w:rFonts w:cs="Arial"/>
        </w:rPr>
        <w:t xml:space="preserve"> a </w:t>
      </w:r>
      <w:r w:rsidRPr="007B63D8">
        <w:rPr>
          <w:rFonts w:cs="Arial"/>
          <w:spacing w:val="-3"/>
        </w:rPr>
        <w:t xml:space="preserve">nemzeti köznevelésről szóló 2011. évi CXC. törvény 50. § (8) bekezdésében foglaltakra tekintettel javasolja a Közgyűlésnek, hogy a Szombathelyi Tankerületi Központhoz tartozó általános iskolák </w:t>
      </w:r>
      <w:r w:rsidRPr="007B63D8">
        <w:rPr>
          <w:rFonts w:cs="Arial"/>
        </w:rPr>
        <w:t xml:space="preserve">2018/2019. tanévre vonatkozó felvételi körzetkijelölését azzal a kiegészítéssel javasolja elfogadni, hogy a felsorolt </w:t>
      </w:r>
      <w:proofErr w:type="gramStart"/>
      <w:r w:rsidRPr="007B63D8">
        <w:rPr>
          <w:rFonts w:cs="Arial"/>
        </w:rPr>
        <w:t>szombathelyi általános iskoláknál</w:t>
      </w:r>
      <w:proofErr w:type="gramEnd"/>
      <w:r w:rsidRPr="007B63D8">
        <w:rPr>
          <w:rFonts w:cs="Arial"/>
        </w:rPr>
        <w:t xml:space="preserve"> az alábbi utcanevek kerüljenek nevesítésre: </w:t>
      </w:r>
    </w:p>
    <w:p w:rsidR="00C15D3E" w:rsidRPr="007B63D8" w:rsidRDefault="00C15D3E" w:rsidP="00C15D3E">
      <w:pPr>
        <w:ind w:left="708"/>
        <w:jc w:val="both"/>
        <w:rPr>
          <w:rFonts w:cs="Arial"/>
        </w:rPr>
      </w:pPr>
    </w:p>
    <w:p w:rsidR="00C15D3E" w:rsidRPr="007B63D8" w:rsidRDefault="00C15D3E" w:rsidP="00C15D3E">
      <w:pPr>
        <w:numPr>
          <w:ilvl w:val="0"/>
          <w:numId w:val="3"/>
        </w:numPr>
        <w:spacing w:after="200"/>
        <w:ind w:left="709" w:hanging="283"/>
        <w:contextualSpacing/>
        <w:jc w:val="both"/>
        <w:rPr>
          <w:rFonts w:cs="Arial"/>
        </w:rPr>
      </w:pPr>
      <w:proofErr w:type="spellStart"/>
      <w:r w:rsidRPr="007B63D8">
        <w:rPr>
          <w:rFonts w:cs="Arial"/>
        </w:rPr>
        <w:t>Gothard</w:t>
      </w:r>
      <w:proofErr w:type="spellEnd"/>
      <w:r w:rsidRPr="007B63D8">
        <w:rPr>
          <w:rFonts w:cs="Arial"/>
        </w:rPr>
        <w:t xml:space="preserve"> Jenő Általános Iskola </w:t>
      </w:r>
      <w:r w:rsidRPr="007B63D8">
        <w:rPr>
          <w:rFonts w:cs="Arial"/>
        </w:rPr>
        <w:tab/>
      </w:r>
      <w:r w:rsidRPr="007B63D8">
        <w:rPr>
          <w:rFonts w:cs="Arial"/>
        </w:rPr>
        <w:tab/>
      </w:r>
      <w:r w:rsidRPr="007B63D8">
        <w:rPr>
          <w:rFonts w:cs="Arial"/>
        </w:rPr>
        <w:tab/>
      </w:r>
      <w:r w:rsidRPr="007B63D8">
        <w:rPr>
          <w:rFonts w:cs="Arial"/>
        </w:rPr>
        <w:tab/>
      </w:r>
      <w:proofErr w:type="gramStart"/>
      <w:r w:rsidRPr="007B63D8">
        <w:rPr>
          <w:rFonts w:cs="Arial"/>
        </w:rPr>
        <w:t>-  Ciklámen</w:t>
      </w:r>
      <w:proofErr w:type="gramEnd"/>
      <w:r w:rsidRPr="007B63D8">
        <w:rPr>
          <w:rFonts w:cs="Arial"/>
        </w:rPr>
        <w:t xml:space="preserve"> körút </w:t>
      </w:r>
    </w:p>
    <w:p w:rsidR="00C15D3E" w:rsidRPr="007B63D8" w:rsidRDefault="00C15D3E" w:rsidP="00C15D3E">
      <w:pPr>
        <w:numPr>
          <w:ilvl w:val="0"/>
          <w:numId w:val="2"/>
        </w:numPr>
        <w:spacing w:after="200"/>
        <w:ind w:left="6663" w:hanging="284"/>
        <w:contextualSpacing/>
        <w:jc w:val="both"/>
        <w:rPr>
          <w:rFonts w:cs="Arial"/>
        </w:rPr>
      </w:pPr>
      <w:r w:rsidRPr="007B63D8">
        <w:rPr>
          <w:rFonts w:cs="Arial"/>
        </w:rPr>
        <w:t>Ibolya köz</w:t>
      </w:r>
    </w:p>
    <w:p w:rsidR="00C15D3E" w:rsidRPr="007B63D8" w:rsidRDefault="00C15D3E" w:rsidP="00C15D3E">
      <w:pPr>
        <w:numPr>
          <w:ilvl w:val="0"/>
          <w:numId w:val="2"/>
        </w:numPr>
        <w:spacing w:after="200"/>
        <w:ind w:left="6663" w:hanging="284"/>
        <w:contextualSpacing/>
        <w:jc w:val="both"/>
        <w:rPr>
          <w:rFonts w:cs="Arial"/>
        </w:rPr>
      </w:pPr>
      <w:r w:rsidRPr="007B63D8">
        <w:rPr>
          <w:rFonts w:cs="Arial"/>
        </w:rPr>
        <w:t xml:space="preserve">Rózsa köz </w:t>
      </w:r>
    </w:p>
    <w:p w:rsidR="00C15D3E" w:rsidRPr="007B63D8" w:rsidRDefault="00C15D3E" w:rsidP="00C15D3E">
      <w:pPr>
        <w:numPr>
          <w:ilvl w:val="0"/>
          <w:numId w:val="2"/>
        </w:numPr>
        <w:spacing w:after="200"/>
        <w:ind w:left="6663" w:hanging="284"/>
        <w:contextualSpacing/>
        <w:jc w:val="both"/>
        <w:rPr>
          <w:rFonts w:cs="Arial"/>
        </w:rPr>
      </w:pPr>
      <w:r w:rsidRPr="007B63D8">
        <w:rPr>
          <w:rFonts w:cs="Arial"/>
        </w:rPr>
        <w:t xml:space="preserve">Jázmin utca </w:t>
      </w:r>
    </w:p>
    <w:p w:rsidR="00C15D3E" w:rsidRPr="007B63D8" w:rsidRDefault="00C15D3E" w:rsidP="00C15D3E">
      <w:pPr>
        <w:numPr>
          <w:ilvl w:val="0"/>
          <w:numId w:val="2"/>
        </w:numPr>
        <w:spacing w:after="200"/>
        <w:ind w:left="6663" w:hanging="284"/>
        <w:contextualSpacing/>
        <w:jc w:val="both"/>
        <w:rPr>
          <w:rFonts w:cs="Arial"/>
        </w:rPr>
      </w:pPr>
      <w:r w:rsidRPr="007B63D8">
        <w:rPr>
          <w:rFonts w:cs="Arial"/>
        </w:rPr>
        <w:t>Viola utca</w:t>
      </w:r>
    </w:p>
    <w:p w:rsidR="00C15D3E" w:rsidRPr="007B63D8" w:rsidRDefault="00C15D3E" w:rsidP="00C15D3E">
      <w:pPr>
        <w:numPr>
          <w:ilvl w:val="0"/>
          <w:numId w:val="3"/>
        </w:numPr>
        <w:spacing w:after="200"/>
        <w:ind w:left="709" w:hanging="283"/>
        <w:contextualSpacing/>
        <w:jc w:val="both"/>
        <w:rPr>
          <w:rFonts w:cs="Arial"/>
        </w:rPr>
      </w:pPr>
      <w:r w:rsidRPr="007B63D8">
        <w:rPr>
          <w:rFonts w:cs="Arial"/>
        </w:rPr>
        <w:t>Nyitra Utcai Általános Iskola</w:t>
      </w:r>
      <w:r w:rsidRPr="007B63D8">
        <w:rPr>
          <w:rFonts w:cs="Arial"/>
        </w:rPr>
        <w:tab/>
      </w:r>
      <w:r w:rsidRPr="007B63D8">
        <w:rPr>
          <w:rFonts w:cs="Arial"/>
        </w:rPr>
        <w:tab/>
      </w:r>
      <w:r w:rsidRPr="007B63D8">
        <w:rPr>
          <w:rFonts w:cs="Arial"/>
        </w:rPr>
        <w:tab/>
      </w:r>
      <w:r w:rsidRPr="007B63D8">
        <w:rPr>
          <w:rFonts w:cs="Arial"/>
        </w:rPr>
        <w:tab/>
      </w:r>
      <w:proofErr w:type="gramStart"/>
      <w:r w:rsidRPr="007B63D8">
        <w:rPr>
          <w:rFonts w:cs="Arial"/>
        </w:rPr>
        <w:t>-    Ipari</w:t>
      </w:r>
      <w:proofErr w:type="gramEnd"/>
      <w:r w:rsidRPr="007B63D8">
        <w:rPr>
          <w:rFonts w:cs="Arial"/>
        </w:rPr>
        <w:t xml:space="preserve"> út</w:t>
      </w:r>
    </w:p>
    <w:p w:rsidR="00C15D3E" w:rsidRPr="007A71FF" w:rsidRDefault="00C15D3E" w:rsidP="00C15D3E">
      <w:pPr>
        <w:numPr>
          <w:ilvl w:val="0"/>
          <w:numId w:val="3"/>
        </w:numPr>
        <w:spacing w:after="200"/>
        <w:ind w:left="709" w:hanging="283"/>
        <w:contextualSpacing/>
        <w:jc w:val="both"/>
        <w:rPr>
          <w:rFonts w:cs="Arial"/>
        </w:rPr>
      </w:pPr>
      <w:r w:rsidRPr="007B63D8">
        <w:rPr>
          <w:rFonts w:cs="Arial"/>
        </w:rPr>
        <w:t>Szombathelyi Bercsényi Miklós Általános Iskola</w:t>
      </w:r>
      <w:r w:rsidRPr="007B63D8">
        <w:rPr>
          <w:rFonts w:cs="Arial"/>
        </w:rPr>
        <w:tab/>
      </w:r>
      <w:proofErr w:type="gramStart"/>
      <w:r w:rsidRPr="007B63D8">
        <w:rPr>
          <w:rFonts w:cs="Arial"/>
        </w:rPr>
        <w:t>-    Szent</w:t>
      </w:r>
      <w:proofErr w:type="gramEnd"/>
      <w:r w:rsidRPr="007B63D8">
        <w:rPr>
          <w:rFonts w:cs="Arial"/>
        </w:rPr>
        <w:t xml:space="preserve"> Márton tér.</w:t>
      </w:r>
    </w:p>
    <w:p w:rsidR="00C15D3E" w:rsidRPr="007B63D8" w:rsidRDefault="00C15D3E" w:rsidP="00C15D3E">
      <w:pPr>
        <w:jc w:val="both"/>
        <w:rPr>
          <w:rFonts w:cs="Arial"/>
          <w:b/>
          <w:u w:val="single"/>
        </w:rPr>
      </w:pPr>
    </w:p>
    <w:p w:rsidR="00C15D3E" w:rsidRPr="007B63D8" w:rsidRDefault="00C15D3E" w:rsidP="00C15D3E">
      <w:pPr>
        <w:jc w:val="both"/>
        <w:rPr>
          <w:rFonts w:cs="Arial"/>
        </w:rPr>
      </w:pPr>
      <w:r w:rsidRPr="007B63D8">
        <w:rPr>
          <w:rFonts w:cs="Arial"/>
          <w:b/>
          <w:u w:val="single"/>
        </w:rPr>
        <w:t>Felelős: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Pr="007B63D8">
        <w:rPr>
          <w:rFonts w:cs="Arial"/>
        </w:rPr>
        <w:t>Rettegi Attila, az Oktatási és Szociális Bizottság elnöke</w:t>
      </w:r>
    </w:p>
    <w:p w:rsidR="00C15D3E" w:rsidRPr="007B63D8" w:rsidRDefault="00C15D3E" w:rsidP="00C15D3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7B63D8">
        <w:rPr>
          <w:rFonts w:cs="Arial"/>
        </w:rPr>
        <w:t xml:space="preserve">/a végrehajtás előkészítéséért: </w:t>
      </w:r>
    </w:p>
    <w:p w:rsidR="00C15D3E" w:rsidRPr="007B63D8" w:rsidRDefault="00C15D3E" w:rsidP="00C15D3E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7B63D8">
        <w:rPr>
          <w:rFonts w:cs="Arial"/>
        </w:rPr>
        <w:t xml:space="preserve">                   </w:t>
      </w:r>
      <w:r w:rsidRPr="007B63D8">
        <w:rPr>
          <w:rFonts w:cs="Arial"/>
        </w:rPr>
        <w:tab/>
      </w:r>
      <w:proofErr w:type="gramStart"/>
      <w:r w:rsidRPr="007B63D8">
        <w:rPr>
          <w:rFonts w:cs="Arial"/>
        </w:rPr>
        <w:t>dr.</w:t>
      </w:r>
      <w:proofErr w:type="gramEnd"/>
      <w:r w:rsidRPr="007B63D8">
        <w:rPr>
          <w:rFonts w:cs="Arial"/>
        </w:rPr>
        <w:t xml:space="preserve"> Bencsics Enikő, az Egészségügyi és Közszolgálati Osztály vezetője/</w:t>
      </w:r>
    </w:p>
    <w:p w:rsidR="00C15D3E" w:rsidRDefault="00C15D3E" w:rsidP="00C15D3E">
      <w:pPr>
        <w:tabs>
          <w:tab w:val="left" w:pos="284"/>
        </w:tabs>
        <w:ind w:left="1440" w:hanging="1440"/>
        <w:jc w:val="both"/>
        <w:rPr>
          <w:rFonts w:cs="Arial"/>
          <w:b/>
          <w:bCs/>
          <w:u w:val="single"/>
        </w:rPr>
      </w:pPr>
    </w:p>
    <w:p w:rsidR="00C15D3E" w:rsidRPr="002D676E" w:rsidRDefault="00C15D3E" w:rsidP="00C15D3E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7B63D8"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 w:rsidRPr="007B63D8">
        <w:rPr>
          <w:rFonts w:cs="Arial"/>
          <w:bCs/>
        </w:rPr>
        <w:t>a</w:t>
      </w:r>
      <w:r w:rsidRPr="007B63D8">
        <w:rPr>
          <w:rFonts w:cs="Arial"/>
          <w:b/>
          <w:bCs/>
        </w:rPr>
        <w:t xml:space="preserve"> </w:t>
      </w:r>
      <w:r w:rsidRPr="007B63D8">
        <w:rPr>
          <w:rFonts w:cs="Arial"/>
          <w:bCs/>
        </w:rPr>
        <w:t>Közgyűlés 2017. október havi ülése</w:t>
      </w:r>
    </w:p>
    <w:p w:rsidR="009B6C83" w:rsidRDefault="009B6C83">
      <w:bookmarkStart w:id="0" w:name="_GoBack"/>
      <w:bookmarkEnd w:id="0"/>
    </w:p>
    <w:sectPr w:rsidR="009B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11500"/>
    <w:multiLevelType w:val="hybridMultilevel"/>
    <w:tmpl w:val="0F6E75AE"/>
    <w:lvl w:ilvl="0" w:tplc="681C76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60038"/>
    <w:multiLevelType w:val="hybridMultilevel"/>
    <w:tmpl w:val="8F8C65D0"/>
    <w:lvl w:ilvl="0" w:tplc="8216F9C4">
      <w:numFmt w:val="bullet"/>
      <w:lvlText w:val="-"/>
      <w:lvlJc w:val="left"/>
      <w:pPr>
        <w:ind w:left="659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2" w:hanging="360"/>
      </w:pPr>
      <w:rPr>
        <w:rFonts w:ascii="Wingdings" w:hAnsi="Wingdings" w:hint="default"/>
      </w:rPr>
    </w:lvl>
  </w:abstractNum>
  <w:abstractNum w:abstractNumId="2" w15:restartNumberingAfterBreak="0">
    <w:nsid w:val="519F7627"/>
    <w:multiLevelType w:val="hybridMultilevel"/>
    <w:tmpl w:val="207A2CAE"/>
    <w:lvl w:ilvl="0" w:tplc="040E0017">
      <w:start w:val="1"/>
      <w:numFmt w:val="lowerLetter"/>
      <w:lvlText w:val="%1)"/>
      <w:lvlJc w:val="left"/>
      <w:pPr>
        <w:ind w:left="2149" w:hanging="360"/>
      </w:pPr>
    </w:lvl>
    <w:lvl w:ilvl="1" w:tplc="040E0019" w:tentative="1">
      <w:start w:val="1"/>
      <w:numFmt w:val="lowerLetter"/>
      <w:lvlText w:val="%2."/>
      <w:lvlJc w:val="left"/>
      <w:pPr>
        <w:ind w:left="2869" w:hanging="360"/>
      </w:pPr>
    </w:lvl>
    <w:lvl w:ilvl="2" w:tplc="040E001B" w:tentative="1">
      <w:start w:val="1"/>
      <w:numFmt w:val="lowerRoman"/>
      <w:lvlText w:val="%3."/>
      <w:lvlJc w:val="right"/>
      <w:pPr>
        <w:ind w:left="3589" w:hanging="180"/>
      </w:pPr>
    </w:lvl>
    <w:lvl w:ilvl="3" w:tplc="040E000F" w:tentative="1">
      <w:start w:val="1"/>
      <w:numFmt w:val="decimal"/>
      <w:lvlText w:val="%4."/>
      <w:lvlJc w:val="left"/>
      <w:pPr>
        <w:ind w:left="4309" w:hanging="360"/>
      </w:pPr>
    </w:lvl>
    <w:lvl w:ilvl="4" w:tplc="040E0019" w:tentative="1">
      <w:start w:val="1"/>
      <w:numFmt w:val="lowerLetter"/>
      <w:lvlText w:val="%5."/>
      <w:lvlJc w:val="left"/>
      <w:pPr>
        <w:ind w:left="5029" w:hanging="360"/>
      </w:pPr>
    </w:lvl>
    <w:lvl w:ilvl="5" w:tplc="040E001B" w:tentative="1">
      <w:start w:val="1"/>
      <w:numFmt w:val="lowerRoman"/>
      <w:lvlText w:val="%6."/>
      <w:lvlJc w:val="right"/>
      <w:pPr>
        <w:ind w:left="5749" w:hanging="180"/>
      </w:pPr>
    </w:lvl>
    <w:lvl w:ilvl="6" w:tplc="040E000F" w:tentative="1">
      <w:start w:val="1"/>
      <w:numFmt w:val="decimal"/>
      <w:lvlText w:val="%7."/>
      <w:lvlJc w:val="left"/>
      <w:pPr>
        <w:ind w:left="6469" w:hanging="360"/>
      </w:pPr>
    </w:lvl>
    <w:lvl w:ilvl="7" w:tplc="040E0019" w:tentative="1">
      <w:start w:val="1"/>
      <w:numFmt w:val="lowerLetter"/>
      <w:lvlText w:val="%8."/>
      <w:lvlJc w:val="left"/>
      <w:pPr>
        <w:ind w:left="7189" w:hanging="360"/>
      </w:pPr>
    </w:lvl>
    <w:lvl w:ilvl="8" w:tplc="040E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3"/>
    <w:rsid w:val="003F3FD5"/>
    <w:rsid w:val="004A56E6"/>
    <w:rsid w:val="00890BF3"/>
    <w:rsid w:val="009B6C83"/>
    <w:rsid w:val="00C15D3E"/>
    <w:rsid w:val="00F1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620B-50F7-4211-BD11-BD21838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B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0BF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90B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2017-10-25T11:19:00Z</dcterms:created>
  <dcterms:modified xsi:type="dcterms:W3CDTF">2017-10-25T11:19:00Z</dcterms:modified>
</cp:coreProperties>
</file>