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F6" w:rsidRDefault="00BE4DF6" w:rsidP="00F16EF7">
      <w:pPr>
        <w:rPr>
          <w:rFonts w:cs="Arial"/>
          <w:b/>
        </w:rPr>
      </w:pPr>
      <w:bookmarkStart w:id="0" w:name="_GoBack"/>
      <w:bookmarkEnd w:id="0"/>
    </w:p>
    <w:p w:rsidR="00BE4DF6" w:rsidRDefault="00BE4DF6">
      <w:pPr>
        <w:jc w:val="center"/>
        <w:rPr>
          <w:b/>
          <w:bCs/>
        </w:rPr>
      </w:pPr>
      <w:r>
        <w:rPr>
          <w:b/>
          <w:bCs/>
        </w:rPr>
        <w:t>I N D O K O L Á S</w:t>
      </w:r>
    </w:p>
    <w:p w:rsidR="00BE4DF6" w:rsidRDefault="00BE4DF6">
      <w:pPr>
        <w:jc w:val="center"/>
        <w:rPr>
          <w:b/>
          <w:bCs/>
        </w:rPr>
      </w:pPr>
    </w:p>
    <w:p w:rsidR="00BE4DF6" w:rsidRDefault="00BC003D">
      <w:pPr>
        <w:jc w:val="center"/>
        <w:rPr>
          <w:rFonts w:cs="Arial"/>
          <w:b/>
        </w:rPr>
      </w:pPr>
      <w:r>
        <w:rPr>
          <w:b/>
        </w:rPr>
        <w:t xml:space="preserve">Szombathely Megyei Jogú Város Önkormányzata Közgyűlésének </w:t>
      </w:r>
      <w:r w:rsidR="00BE4DF6">
        <w:rPr>
          <w:b/>
        </w:rPr>
        <w:t>a helyi adókról</w:t>
      </w:r>
      <w:r w:rsidR="00BE4DF6">
        <w:rPr>
          <w:rFonts w:cs="Arial"/>
          <w:b/>
        </w:rPr>
        <w:t xml:space="preserve"> szóló </w:t>
      </w:r>
      <w:r w:rsidR="002360C7">
        <w:rPr>
          <w:rFonts w:cs="Arial"/>
          <w:b/>
        </w:rPr>
        <w:t>38/2011.(XII.19.)</w:t>
      </w:r>
      <w:r w:rsidR="00BE4DF6">
        <w:rPr>
          <w:rFonts w:cs="Arial"/>
          <w:b/>
        </w:rPr>
        <w:t xml:space="preserve"> önkormányzati rendelet</w:t>
      </w:r>
      <w:r w:rsidR="004B7F50">
        <w:rPr>
          <w:rFonts w:cs="Arial"/>
          <w:b/>
        </w:rPr>
        <w:t>e módosításáról szóló önkormányzati rendelethez</w:t>
      </w:r>
    </w:p>
    <w:p w:rsidR="00BE4DF6" w:rsidRDefault="00BE4DF6">
      <w:pPr>
        <w:jc w:val="center"/>
      </w:pPr>
    </w:p>
    <w:p w:rsidR="00BE4DF6" w:rsidRDefault="00BE4DF6" w:rsidP="00014F2E">
      <w:pPr>
        <w:rPr>
          <w:b/>
          <w:bCs/>
        </w:rPr>
      </w:pPr>
    </w:p>
    <w:p w:rsidR="00503FCB" w:rsidRDefault="008A0E96" w:rsidP="00503FCB">
      <w:pPr>
        <w:jc w:val="both"/>
        <w:rPr>
          <w:rFonts w:cs="Arial"/>
        </w:rPr>
      </w:pPr>
      <w:r w:rsidRPr="00D86F18">
        <w:rPr>
          <w:rFonts w:cs="Arial"/>
        </w:rPr>
        <w:t xml:space="preserve">A helyi adókról szóló 1990. évi C. törvény (a továbbiakban: Htv.) </w:t>
      </w:r>
      <w:r>
        <w:rPr>
          <w:rFonts w:cs="Arial"/>
        </w:rPr>
        <w:t>201</w:t>
      </w:r>
      <w:r w:rsidR="0038725D">
        <w:rPr>
          <w:rFonts w:cs="Arial"/>
        </w:rPr>
        <w:t>8</w:t>
      </w:r>
      <w:r>
        <w:rPr>
          <w:rFonts w:cs="Arial"/>
        </w:rPr>
        <w:t xml:space="preserve">. január 1. napján hatályba lépő módosítása értelmében </w:t>
      </w:r>
      <w:r w:rsidR="0038725D">
        <w:rPr>
          <w:rFonts w:cs="Arial"/>
        </w:rPr>
        <w:t>az építményadó tárgyi hatálya kiterjed a reklámhordozókra, ezáltal az önkormányzatok az építményadó keretein belül adóztathatják a szabadtéri reklámhordozókat.</w:t>
      </w:r>
    </w:p>
    <w:p w:rsidR="008A0E96" w:rsidRDefault="0038725D" w:rsidP="008A0E96">
      <w:pPr>
        <w:jc w:val="both"/>
        <w:rPr>
          <w:rFonts w:cs="Arial"/>
        </w:rPr>
      </w:pPr>
      <w:r>
        <w:rPr>
          <w:rFonts w:cs="Arial"/>
        </w:rPr>
        <w:t>A törvénymódosítás alapján adókötelessé válik az önkormányzat illetékességi területén lévő ingatlanon elhelyezett, a településkép védelméről szóló 2016. évi LXXIV. törvény szerinti reklámhordozó. A reklámhordozó a funkcióját vagy létesítésének célját tekintve túlnyomórészt a településkép védelméről szóló törvény szerinti reklám közzétételét, illetve elhelyezését biztosító, elősegítő vagy támogató eszköz, berendezés, létesítmény. Az adóalanyok körét, adó tárgyát, adókötelezettség keletkezését, megszűnését, az adó alapját, az adó évi mértékének felső határát a Htv. szabályozza.</w:t>
      </w:r>
    </w:p>
    <w:p w:rsidR="00BE4DF6" w:rsidRDefault="00BE4DF6" w:rsidP="002360C7"/>
    <w:p w:rsidR="00BE4DF6" w:rsidRDefault="00BE4DF6">
      <w:pPr>
        <w:jc w:val="center"/>
      </w:pPr>
      <w:r>
        <w:t>1. §</w:t>
      </w:r>
    </w:p>
    <w:p w:rsidR="00BE4DF6" w:rsidRDefault="00BE4DF6" w:rsidP="002360C7"/>
    <w:p w:rsidR="0038725D" w:rsidRDefault="0038725D" w:rsidP="0038725D">
      <w:pPr>
        <w:jc w:val="both"/>
        <w:rPr>
          <w:rFonts w:cs="Arial"/>
        </w:rPr>
      </w:pPr>
      <w:r>
        <w:rPr>
          <w:rFonts w:cs="Arial"/>
        </w:rPr>
        <w:t>A rendelet módosítás az új építményadó fajta után fizetendő adó mértékét szabályozza.</w:t>
      </w:r>
    </w:p>
    <w:p w:rsidR="008A0E96" w:rsidRPr="00FA04AE" w:rsidRDefault="008A0E96">
      <w:pPr>
        <w:jc w:val="both"/>
      </w:pPr>
    </w:p>
    <w:p w:rsidR="00BE4DF6" w:rsidRDefault="002360C7">
      <w:pPr>
        <w:jc w:val="center"/>
      </w:pPr>
      <w:r>
        <w:t>2</w:t>
      </w:r>
      <w:r w:rsidR="00BE4DF6">
        <w:t>. §</w:t>
      </w:r>
    </w:p>
    <w:p w:rsidR="00BE4DF6" w:rsidRDefault="00BE4DF6">
      <w:pPr>
        <w:jc w:val="center"/>
      </w:pPr>
    </w:p>
    <w:p w:rsidR="00BE4DF6" w:rsidRDefault="00BE4DF6">
      <w:pPr>
        <w:jc w:val="both"/>
      </w:pPr>
      <w:r>
        <w:t>A rendelet hatályba lépését szabályozza</w:t>
      </w:r>
      <w:r w:rsidR="00014F2E">
        <w:t>.</w:t>
      </w:r>
    </w:p>
    <w:p w:rsidR="00BE4DF6" w:rsidRDefault="00BE4DF6">
      <w:pPr>
        <w:jc w:val="both"/>
      </w:pPr>
    </w:p>
    <w:p w:rsidR="00BE4DF6" w:rsidRDefault="00BE4DF6">
      <w:pPr>
        <w:jc w:val="both"/>
      </w:pPr>
    </w:p>
    <w:p w:rsidR="00BE4DF6" w:rsidRDefault="00BE4DF6">
      <w:pPr>
        <w:jc w:val="both"/>
      </w:pPr>
    </w:p>
    <w:sectPr w:rsidR="00BE4DF6" w:rsidSect="00AA002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C7"/>
    <w:rsid w:val="00014F2E"/>
    <w:rsid w:val="000B0053"/>
    <w:rsid w:val="000B5504"/>
    <w:rsid w:val="002360C7"/>
    <w:rsid w:val="00242DE5"/>
    <w:rsid w:val="0030579A"/>
    <w:rsid w:val="0038725D"/>
    <w:rsid w:val="003E58D0"/>
    <w:rsid w:val="004454AC"/>
    <w:rsid w:val="00493156"/>
    <w:rsid w:val="004A7B1E"/>
    <w:rsid w:val="004B7F50"/>
    <w:rsid w:val="00503FCB"/>
    <w:rsid w:val="00511E1E"/>
    <w:rsid w:val="005A3722"/>
    <w:rsid w:val="006B08D6"/>
    <w:rsid w:val="00734975"/>
    <w:rsid w:val="007A5D4E"/>
    <w:rsid w:val="008A0E96"/>
    <w:rsid w:val="00A21A7A"/>
    <w:rsid w:val="00A67B59"/>
    <w:rsid w:val="00AA0027"/>
    <w:rsid w:val="00B20607"/>
    <w:rsid w:val="00BC003D"/>
    <w:rsid w:val="00BC3D75"/>
    <w:rsid w:val="00BE4DF6"/>
    <w:rsid w:val="00C83FFA"/>
    <w:rsid w:val="00C91FFB"/>
    <w:rsid w:val="00DC1369"/>
    <w:rsid w:val="00DD2F1E"/>
    <w:rsid w:val="00DE4BF7"/>
    <w:rsid w:val="00EA53EA"/>
    <w:rsid w:val="00F16B8A"/>
    <w:rsid w:val="00F16EF7"/>
    <w:rsid w:val="00FA04AE"/>
    <w:rsid w:val="00FC64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77984A-BCFA-4E59-A481-15DD1484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A0027"/>
    <w:rPr>
      <w:rFonts w:ascii="Arial" w:hAnsi="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2">
    <w:name w:val="Body Text 2"/>
    <w:basedOn w:val="Norml"/>
    <w:rsid w:val="00AA002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1050</Characters>
  <Application>Microsoft Office Word</Application>
  <DocSecurity>4</DocSecurity>
  <Lines>8</Lines>
  <Paragraphs>2</Paragraphs>
  <ScaleCrop>false</ScaleCrop>
  <HeadingPairs>
    <vt:vector size="2" baseType="variant">
      <vt:variant>
        <vt:lpstr>Cím</vt:lpstr>
      </vt:variant>
      <vt:variant>
        <vt:i4>1</vt:i4>
      </vt:variant>
    </vt:vector>
  </HeadingPairs>
  <TitlesOfParts>
    <vt:vector size="1" baseType="lpstr">
      <vt:lpstr>Szombathely Megyei Jogú Város Önkormányzata Közgyűlésének</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 Közgyűlésének</dc:title>
  <dc:creator>Németh Klaudia</dc:creator>
  <cp:lastModifiedBy>Stéger Gábor</cp:lastModifiedBy>
  <cp:revision>2</cp:revision>
  <cp:lastPrinted>2017-10-16T06:44:00Z</cp:lastPrinted>
  <dcterms:created xsi:type="dcterms:W3CDTF">2017-10-18T11:07:00Z</dcterms:created>
  <dcterms:modified xsi:type="dcterms:W3CDTF">2017-10-18T11:07:00Z</dcterms:modified>
</cp:coreProperties>
</file>