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>október 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A6739" w:rsidRDefault="003A6739" w:rsidP="003A6739">
      <w:pPr>
        <w:rPr>
          <w:rFonts w:cs="Arial"/>
          <w:b/>
          <w:szCs w:val="22"/>
        </w:rPr>
      </w:pPr>
    </w:p>
    <w:p w:rsidR="006368B7" w:rsidRPr="00566DE3" w:rsidRDefault="006368B7" w:rsidP="006368B7">
      <w:pPr>
        <w:rPr>
          <w:rFonts w:cs="Arial"/>
          <w:b/>
          <w:bCs/>
          <w:szCs w:val="22"/>
        </w:rPr>
      </w:pPr>
      <w:r w:rsidRPr="00566DE3">
        <w:rPr>
          <w:rFonts w:cs="Arial"/>
          <w:b/>
          <w:bCs/>
          <w:szCs w:val="22"/>
        </w:rPr>
        <w:t xml:space="preserve">Javaslat az “Önkormányzati épületek energetikai korszerűsítése” című pályázat </w:t>
      </w:r>
      <w:r w:rsidRPr="00566DE3">
        <w:rPr>
          <w:rFonts w:cs="Arial"/>
          <w:b/>
          <w:bCs/>
          <w:szCs w:val="22"/>
        </w:rPr>
        <w:tab/>
        <w:t xml:space="preserve">keretében megvalósuló energetikai korszerűsítésekkel kapcsolatos döntések </w:t>
      </w:r>
      <w:r w:rsidRPr="00566DE3">
        <w:rPr>
          <w:rFonts w:cs="Arial"/>
          <w:b/>
          <w:bCs/>
          <w:szCs w:val="22"/>
        </w:rPr>
        <w:tab/>
        <w:t>meghozatalára</w:t>
      </w:r>
    </w:p>
    <w:p w:rsidR="006368B7" w:rsidRPr="00566DE3" w:rsidRDefault="006368B7" w:rsidP="006368B7">
      <w:pPr>
        <w:pStyle w:val="Listaszerbekezds"/>
        <w:ind w:left="0"/>
        <w:rPr>
          <w:rFonts w:cs="Arial"/>
          <w:szCs w:val="22"/>
        </w:rPr>
      </w:pPr>
      <w:r w:rsidRPr="00566DE3">
        <w:rPr>
          <w:rFonts w:cs="Arial"/>
          <w:szCs w:val="22"/>
        </w:rPr>
        <w:tab/>
      </w:r>
      <w:r w:rsidRPr="00566DE3">
        <w:rPr>
          <w:rFonts w:cs="Arial"/>
          <w:b/>
          <w:szCs w:val="22"/>
          <w:u w:val="single"/>
        </w:rPr>
        <w:t>Előadó</w:t>
      </w:r>
      <w:proofErr w:type="gramStart"/>
      <w:r w:rsidRPr="00566DE3">
        <w:rPr>
          <w:rFonts w:cs="Arial"/>
          <w:b/>
          <w:szCs w:val="22"/>
          <w:u w:val="single"/>
        </w:rPr>
        <w:t>:</w:t>
      </w:r>
      <w:r w:rsidRPr="00566DE3">
        <w:rPr>
          <w:rFonts w:cs="Arial"/>
          <w:szCs w:val="22"/>
        </w:rPr>
        <w:t xml:space="preserve">        Lakézi</w:t>
      </w:r>
      <w:proofErr w:type="gramEnd"/>
      <w:r w:rsidRPr="00566DE3">
        <w:rPr>
          <w:rFonts w:cs="Arial"/>
          <w:szCs w:val="22"/>
        </w:rPr>
        <w:t xml:space="preserve"> Gábor, a Városüzemeltetési Osztály vezetője</w:t>
      </w:r>
    </w:p>
    <w:p w:rsidR="006368B7" w:rsidRDefault="006368B7" w:rsidP="006368B7">
      <w:pPr>
        <w:pStyle w:val="Listaszerbekezds"/>
        <w:ind w:left="0"/>
        <w:rPr>
          <w:rFonts w:cs="Arial"/>
          <w:szCs w:val="22"/>
        </w:rPr>
      </w:pPr>
    </w:p>
    <w:p w:rsidR="006368B7" w:rsidRPr="00566DE3" w:rsidRDefault="006368B7" w:rsidP="006368B7">
      <w:pPr>
        <w:pStyle w:val="Listaszerbekezds"/>
        <w:ind w:left="0"/>
        <w:rPr>
          <w:rFonts w:cs="Arial"/>
          <w:szCs w:val="22"/>
        </w:rPr>
      </w:pPr>
    </w:p>
    <w:p w:rsidR="006368B7" w:rsidRPr="00566DE3" w:rsidRDefault="006368B7" w:rsidP="006368B7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300</w:t>
      </w:r>
      <w:r w:rsidRPr="00566DE3">
        <w:rPr>
          <w:rFonts w:cs="Arial"/>
          <w:b/>
          <w:szCs w:val="22"/>
          <w:u w:val="single"/>
        </w:rPr>
        <w:t>/2017 (X.05.) GVB. sz. határozat</w:t>
      </w:r>
    </w:p>
    <w:p w:rsidR="006368B7" w:rsidRPr="00566DE3" w:rsidRDefault="006368B7" w:rsidP="006368B7">
      <w:pPr>
        <w:jc w:val="center"/>
        <w:rPr>
          <w:rFonts w:cs="Arial"/>
          <w:b/>
          <w:szCs w:val="22"/>
          <w:u w:val="single"/>
        </w:rPr>
      </w:pPr>
    </w:p>
    <w:p w:rsidR="006368B7" w:rsidRPr="00566DE3" w:rsidRDefault="006368B7" w:rsidP="006368B7">
      <w:pPr>
        <w:rPr>
          <w:rFonts w:cs="Arial"/>
          <w:szCs w:val="22"/>
        </w:rPr>
      </w:pPr>
      <w:r w:rsidRPr="00566DE3">
        <w:rPr>
          <w:rFonts w:cs="Arial"/>
          <w:szCs w:val="22"/>
        </w:rPr>
        <w:t>Szombathely Megyei Jogú Város Közgyűlésének Gazdasági és Városstratégiai Bizottsága a „Javaslat az “Önkormányzati épületek energetikai korszerűsítése” című pályázat keretében megvalósuló energetikai korszerűsítésekkel kapcsolatos döntések meghozatalára ” című előterjesztést megtárgyalta és a következő döntést hozta:</w:t>
      </w:r>
    </w:p>
    <w:p w:rsidR="006368B7" w:rsidRPr="00566DE3" w:rsidRDefault="006368B7" w:rsidP="006368B7">
      <w:pPr>
        <w:rPr>
          <w:rFonts w:cs="Arial"/>
          <w:szCs w:val="22"/>
        </w:rPr>
      </w:pPr>
    </w:p>
    <w:p w:rsidR="006368B7" w:rsidRPr="00566DE3" w:rsidRDefault="006368B7" w:rsidP="006368B7">
      <w:pPr>
        <w:numPr>
          <w:ilvl w:val="0"/>
          <w:numId w:val="11"/>
        </w:numPr>
        <w:jc w:val="both"/>
        <w:rPr>
          <w:rFonts w:cs="Arial"/>
          <w:szCs w:val="22"/>
        </w:rPr>
      </w:pPr>
      <w:r w:rsidRPr="00566DE3">
        <w:rPr>
          <w:rFonts w:cs="Arial"/>
          <w:szCs w:val="22"/>
        </w:rPr>
        <w:t xml:space="preserve">A Bizottság az “Önkormányzati épületek energetikai korszerűsítése” című pályázat keretében megvalósuló energetikai korszerűsítések kivitelezési munkáihoz a 2017. évi költségvetésben az „Egyéb beruházások Városfejlesztési alap előirányzat, Út- és járdafelújítások, egyéb városfejlesztési célok” sora terhére </w:t>
      </w:r>
      <w:r w:rsidRPr="00566DE3">
        <w:rPr>
          <w:rFonts w:eastAsia="Andale Sans UI" w:cs="Arial"/>
          <w:noProof/>
          <w:kern w:val="3"/>
          <w:szCs w:val="22"/>
        </w:rPr>
        <w:t xml:space="preserve">bruttó </w:t>
      </w:r>
      <w:r w:rsidRPr="00566DE3">
        <w:rPr>
          <w:rFonts w:cs="Arial"/>
          <w:szCs w:val="22"/>
        </w:rPr>
        <w:t>23 003 157,</w:t>
      </w:r>
      <w:proofErr w:type="spellStart"/>
      <w:r>
        <w:rPr>
          <w:rFonts w:cs="Arial"/>
          <w:szCs w:val="22"/>
        </w:rPr>
        <w:t>-Ft</w:t>
      </w:r>
      <w:proofErr w:type="spellEnd"/>
      <w:r w:rsidRPr="00566DE3">
        <w:rPr>
          <w:rFonts w:cs="Arial"/>
          <w:szCs w:val="22"/>
        </w:rPr>
        <w:t xml:space="preserve"> </w:t>
      </w:r>
      <w:r w:rsidRPr="00644C5C">
        <w:rPr>
          <w:rFonts w:cs="Arial"/>
          <w:szCs w:val="22"/>
        </w:rPr>
        <w:t>hozzájárulást biztosít</w:t>
      </w:r>
      <w:r>
        <w:rPr>
          <w:rFonts w:cs="Arial"/>
          <w:szCs w:val="22"/>
        </w:rPr>
        <w:t xml:space="preserve"> a beruházások mielőbbi megvalósítása érdekében</w:t>
      </w:r>
      <w:r w:rsidRPr="00566DE3">
        <w:rPr>
          <w:rFonts w:cs="Arial"/>
          <w:szCs w:val="22"/>
        </w:rPr>
        <w:t xml:space="preserve">. </w:t>
      </w:r>
    </w:p>
    <w:p w:rsidR="006368B7" w:rsidRPr="00566DE3" w:rsidRDefault="006368B7" w:rsidP="006368B7">
      <w:pPr>
        <w:rPr>
          <w:rFonts w:cs="Arial"/>
          <w:szCs w:val="22"/>
        </w:rPr>
      </w:pPr>
    </w:p>
    <w:p w:rsidR="006368B7" w:rsidRPr="00566DE3" w:rsidRDefault="006368B7" w:rsidP="006368B7">
      <w:pPr>
        <w:numPr>
          <w:ilvl w:val="0"/>
          <w:numId w:val="11"/>
        </w:numPr>
        <w:jc w:val="both"/>
        <w:rPr>
          <w:rFonts w:eastAsia="Andale Sans UI" w:cs="Arial"/>
          <w:noProof/>
          <w:kern w:val="3"/>
          <w:szCs w:val="22"/>
        </w:rPr>
      </w:pPr>
      <w:r w:rsidRPr="00566DE3">
        <w:rPr>
          <w:rFonts w:cs="Arial"/>
          <w:szCs w:val="22"/>
        </w:rPr>
        <w:t>A Bizottság javasolja a közgyűlésnek, hogy a költségvetési rendelet következő módosításakor a „</w:t>
      </w:r>
      <w:proofErr w:type="spellStart"/>
      <w:r w:rsidRPr="00566DE3">
        <w:rPr>
          <w:rFonts w:cs="Arial"/>
          <w:szCs w:val="22"/>
        </w:rPr>
        <w:t>Markusovszky</w:t>
      </w:r>
      <w:proofErr w:type="spellEnd"/>
      <w:r w:rsidRPr="00566DE3">
        <w:rPr>
          <w:rFonts w:cs="Arial"/>
          <w:szCs w:val="22"/>
        </w:rPr>
        <w:t xml:space="preserve"> híd felújítására” rendelkezésre álló 60 millió forint terhére a költségvetés következő módosításakor az „Egyéb beruházások Városfejlesztési alap előirányzat, Út- és járdafelújítások, egyéb városfejlesztési célok” sorára a 23 003 157,- Ft visszapótlásra kerüljön.</w:t>
      </w:r>
    </w:p>
    <w:p w:rsidR="006368B7" w:rsidRPr="00566DE3" w:rsidRDefault="006368B7" w:rsidP="006368B7">
      <w:pPr>
        <w:pStyle w:val="lfej"/>
        <w:rPr>
          <w:sz w:val="22"/>
          <w:szCs w:val="22"/>
          <w:lang w:eastAsia="hu-HU"/>
        </w:rPr>
      </w:pPr>
      <w:r w:rsidRPr="00566DE3">
        <w:rPr>
          <w:b/>
          <w:bCs/>
          <w:sz w:val="22"/>
          <w:szCs w:val="22"/>
          <w:u w:val="single"/>
        </w:rPr>
        <w:t xml:space="preserve">Felelős: </w:t>
      </w:r>
      <w:r>
        <w:rPr>
          <w:sz w:val="22"/>
          <w:szCs w:val="22"/>
        </w:rPr>
        <w:t>     </w:t>
      </w:r>
      <w:bookmarkStart w:id="0" w:name="_GoBack"/>
      <w:bookmarkEnd w:id="0"/>
      <w:r w:rsidRPr="00566DE3">
        <w:rPr>
          <w:sz w:val="22"/>
          <w:szCs w:val="22"/>
          <w:lang w:eastAsia="hu-HU"/>
        </w:rPr>
        <w:t xml:space="preserve">   Dr. Puskás Tivadar polgármester</w:t>
      </w:r>
    </w:p>
    <w:p w:rsidR="006368B7" w:rsidRPr="00566DE3" w:rsidRDefault="006368B7" w:rsidP="006368B7">
      <w:pPr>
        <w:pStyle w:val="lfej"/>
        <w:rPr>
          <w:sz w:val="22"/>
          <w:szCs w:val="22"/>
          <w:lang w:eastAsia="hu-HU"/>
        </w:rPr>
      </w:pPr>
      <w:r w:rsidRPr="00566DE3">
        <w:rPr>
          <w:sz w:val="22"/>
          <w:szCs w:val="22"/>
          <w:lang w:eastAsia="hu-HU"/>
        </w:rPr>
        <w:t>                      Illés Károly alpolgármester</w:t>
      </w:r>
    </w:p>
    <w:p w:rsidR="006368B7" w:rsidRPr="00566DE3" w:rsidRDefault="006368B7" w:rsidP="006368B7">
      <w:pPr>
        <w:pStyle w:val="lfej"/>
        <w:rPr>
          <w:sz w:val="22"/>
          <w:szCs w:val="22"/>
          <w:lang w:eastAsia="hu-HU"/>
        </w:rPr>
      </w:pPr>
      <w:r w:rsidRPr="00566DE3">
        <w:rPr>
          <w:sz w:val="22"/>
          <w:szCs w:val="22"/>
          <w:lang w:eastAsia="hu-HU"/>
        </w:rPr>
        <w:t>                      Molnár Miklós alpolgármester</w:t>
      </w:r>
    </w:p>
    <w:p w:rsidR="006368B7" w:rsidRPr="00566DE3" w:rsidRDefault="006368B7" w:rsidP="006368B7">
      <w:pPr>
        <w:pStyle w:val="lfej"/>
        <w:rPr>
          <w:sz w:val="22"/>
          <w:szCs w:val="22"/>
          <w:lang w:eastAsia="hu-HU"/>
        </w:rPr>
      </w:pPr>
      <w:r w:rsidRPr="00566DE3">
        <w:rPr>
          <w:sz w:val="22"/>
          <w:szCs w:val="22"/>
        </w:rPr>
        <w:tab/>
        <w:t xml:space="preserve">           Lendvai Ferenc a </w:t>
      </w:r>
      <w:r w:rsidRPr="00566DE3">
        <w:rPr>
          <w:bCs/>
          <w:sz w:val="22"/>
          <w:szCs w:val="22"/>
        </w:rPr>
        <w:t>Gazdasági és Városstratégiai Bizottság elnöke</w:t>
      </w:r>
    </w:p>
    <w:p w:rsidR="006368B7" w:rsidRPr="00566DE3" w:rsidRDefault="006368B7" w:rsidP="006368B7">
      <w:pPr>
        <w:pStyle w:val="lfej"/>
        <w:rPr>
          <w:sz w:val="22"/>
          <w:szCs w:val="22"/>
          <w:lang w:eastAsia="hu-HU"/>
        </w:rPr>
      </w:pPr>
      <w:r w:rsidRPr="00566DE3">
        <w:rPr>
          <w:sz w:val="22"/>
          <w:szCs w:val="22"/>
          <w:lang w:eastAsia="hu-HU"/>
        </w:rPr>
        <w:t>                      Dr. Károlyi Ákos jegyző</w:t>
      </w:r>
    </w:p>
    <w:p w:rsidR="006368B7" w:rsidRPr="00566DE3" w:rsidRDefault="006368B7" w:rsidP="006368B7">
      <w:pPr>
        <w:pStyle w:val="lfej"/>
        <w:rPr>
          <w:sz w:val="22"/>
          <w:szCs w:val="22"/>
          <w:lang w:eastAsia="hu-HU"/>
        </w:rPr>
      </w:pPr>
    </w:p>
    <w:p w:rsidR="006368B7" w:rsidRPr="00566DE3" w:rsidRDefault="006368B7" w:rsidP="006368B7">
      <w:pPr>
        <w:rPr>
          <w:rFonts w:cs="Arial"/>
          <w:szCs w:val="22"/>
        </w:rPr>
      </w:pPr>
      <w:r w:rsidRPr="00566DE3">
        <w:rPr>
          <w:rFonts w:cs="Arial"/>
          <w:szCs w:val="22"/>
        </w:rPr>
        <w:t>                      (A végrehajtásért felelős:</w:t>
      </w:r>
    </w:p>
    <w:p w:rsidR="006368B7" w:rsidRPr="00566DE3" w:rsidRDefault="006368B7" w:rsidP="006368B7">
      <w:pPr>
        <w:rPr>
          <w:rFonts w:cs="Arial"/>
          <w:szCs w:val="22"/>
        </w:rPr>
      </w:pPr>
      <w:r w:rsidRPr="00566DE3">
        <w:rPr>
          <w:rFonts w:cs="Arial"/>
          <w:szCs w:val="22"/>
        </w:rPr>
        <w:t>                      Stéger Gábor, Közgazdasági és Adó Osztály vezetője,</w:t>
      </w:r>
    </w:p>
    <w:p w:rsidR="006368B7" w:rsidRPr="00566DE3" w:rsidRDefault="006368B7" w:rsidP="006368B7">
      <w:pPr>
        <w:ind w:left="1416"/>
        <w:rPr>
          <w:rFonts w:cs="Arial"/>
          <w:szCs w:val="22"/>
        </w:rPr>
      </w:pPr>
      <w:r w:rsidRPr="00566DE3">
        <w:rPr>
          <w:rFonts w:cs="Arial"/>
          <w:szCs w:val="22"/>
        </w:rPr>
        <w:t xml:space="preserve"> Lakézi Gábor, Városüzemeltetési Osztály vezetője</w:t>
      </w:r>
    </w:p>
    <w:p w:rsidR="006368B7" w:rsidRPr="00566DE3" w:rsidRDefault="006368B7" w:rsidP="006368B7">
      <w:pPr>
        <w:ind w:left="1416"/>
        <w:rPr>
          <w:rFonts w:cs="Arial"/>
          <w:szCs w:val="22"/>
        </w:rPr>
      </w:pPr>
      <w:r w:rsidRPr="00566DE3">
        <w:rPr>
          <w:rFonts w:cs="Arial"/>
          <w:szCs w:val="22"/>
        </w:rPr>
        <w:t xml:space="preserve"> Szakály Szabolcs, Városfejlesztési Kabinet vezetője)</w:t>
      </w:r>
    </w:p>
    <w:p w:rsidR="006368B7" w:rsidRPr="00566DE3" w:rsidRDefault="006368B7" w:rsidP="006368B7">
      <w:pPr>
        <w:rPr>
          <w:rFonts w:cs="Arial"/>
          <w:szCs w:val="22"/>
        </w:rPr>
      </w:pPr>
    </w:p>
    <w:p w:rsidR="006368B7" w:rsidRDefault="006368B7" w:rsidP="006368B7">
      <w:pPr>
        <w:rPr>
          <w:rFonts w:cs="Arial"/>
          <w:szCs w:val="22"/>
        </w:rPr>
      </w:pPr>
      <w:r w:rsidRPr="00566DE3">
        <w:rPr>
          <w:rFonts w:cs="Arial"/>
          <w:b/>
          <w:bCs/>
          <w:szCs w:val="22"/>
          <w:u w:val="single"/>
        </w:rPr>
        <w:t>Határidő:</w:t>
      </w:r>
      <w:r w:rsidRPr="00566DE3">
        <w:rPr>
          <w:rFonts w:cs="Arial"/>
          <w:b/>
          <w:bCs/>
          <w:szCs w:val="22"/>
        </w:rPr>
        <w:t>     </w:t>
      </w:r>
      <w:r w:rsidRPr="00566DE3">
        <w:rPr>
          <w:rFonts w:cs="Arial"/>
          <w:szCs w:val="22"/>
        </w:rPr>
        <w:t xml:space="preserve"> azonnal</w:t>
      </w: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Pr="00894122" w:rsidRDefault="00D22DCB" w:rsidP="00D22DCB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111D23"/>
    <w:rsid w:val="00127D06"/>
    <w:rsid w:val="00247899"/>
    <w:rsid w:val="0025334C"/>
    <w:rsid w:val="00271542"/>
    <w:rsid w:val="003A6739"/>
    <w:rsid w:val="004C7266"/>
    <w:rsid w:val="00504598"/>
    <w:rsid w:val="00584D0B"/>
    <w:rsid w:val="006368B7"/>
    <w:rsid w:val="00670753"/>
    <w:rsid w:val="006D081F"/>
    <w:rsid w:val="00754598"/>
    <w:rsid w:val="008B0E96"/>
    <w:rsid w:val="0092737F"/>
    <w:rsid w:val="009F347C"/>
    <w:rsid w:val="00B94566"/>
    <w:rsid w:val="00BE3790"/>
    <w:rsid w:val="00C03612"/>
    <w:rsid w:val="00CC0628"/>
    <w:rsid w:val="00CC7E6A"/>
    <w:rsid w:val="00D22DCB"/>
    <w:rsid w:val="00F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2017-10-09T09:15:00Z</cp:lastPrinted>
  <dcterms:created xsi:type="dcterms:W3CDTF">2017-10-09T09:17:00Z</dcterms:created>
  <dcterms:modified xsi:type="dcterms:W3CDTF">2017-10-09T09:17:00Z</dcterms:modified>
</cp:coreProperties>
</file>