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8B0E96">
        <w:rPr>
          <w:rFonts w:cs="Arial"/>
          <w:i/>
        </w:rPr>
        <w:t>október 5</w:t>
      </w:r>
      <w:r>
        <w:rPr>
          <w:rFonts w:cs="Arial"/>
          <w:i/>
        </w:rPr>
        <w:t>-i ülésének</w:t>
      </w:r>
    </w:p>
    <w:p w:rsidR="000C3225" w:rsidRDefault="000C3225" w:rsidP="000C3225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3A6739" w:rsidRDefault="003A6739" w:rsidP="003A6739">
      <w:pPr>
        <w:rPr>
          <w:rFonts w:cs="Arial"/>
          <w:b/>
          <w:szCs w:val="22"/>
        </w:rPr>
      </w:pPr>
    </w:p>
    <w:p w:rsidR="00E32F18" w:rsidRPr="0068009F" w:rsidRDefault="00E32F18" w:rsidP="00E32F18">
      <w:pPr>
        <w:rPr>
          <w:rFonts w:cs="Arial"/>
          <w:b/>
          <w:iCs/>
          <w:szCs w:val="22"/>
        </w:rPr>
      </w:pPr>
      <w:r>
        <w:rPr>
          <w:rFonts w:cs="Arial"/>
          <w:szCs w:val="22"/>
        </w:rPr>
        <w:t>5.</w:t>
      </w:r>
      <w:r w:rsidRPr="0068009F">
        <w:rPr>
          <w:rFonts w:cs="Arial"/>
          <w:b/>
          <w:iCs/>
          <w:szCs w:val="22"/>
        </w:rPr>
        <w:t xml:space="preserve">Javaslat a „Városfejlesztési alap - Képviselői keret” 2017. évi költségvetésben biztosított </w:t>
      </w:r>
      <w:r w:rsidRPr="0068009F">
        <w:rPr>
          <w:rFonts w:cs="Arial"/>
          <w:b/>
          <w:iCs/>
          <w:szCs w:val="22"/>
        </w:rPr>
        <w:tab/>
        <w:t xml:space="preserve">63.000 </w:t>
      </w:r>
      <w:proofErr w:type="spellStart"/>
      <w:r w:rsidRPr="0068009F">
        <w:rPr>
          <w:rFonts w:cs="Arial"/>
          <w:b/>
          <w:iCs/>
          <w:szCs w:val="22"/>
        </w:rPr>
        <w:t>eFt-os</w:t>
      </w:r>
      <w:proofErr w:type="spellEnd"/>
      <w:r w:rsidRPr="0068009F">
        <w:rPr>
          <w:rFonts w:cs="Arial"/>
          <w:b/>
          <w:iCs/>
          <w:szCs w:val="22"/>
        </w:rPr>
        <w:t xml:space="preserve"> előirányzatának felhasználására </w:t>
      </w:r>
    </w:p>
    <w:p w:rsidR="00E32F18" w:rsidRPr="00566DE3" w:rsidRDefault="00E32F18" w:rsidP="00E32F18">
      <w:pPr>
        <w:pStyle w:val="Listaszerbekezds"/>
        <w:ind w:left="0"/>
        <w:rPr>
          <w:rFonts w:cs="Arial"/>
          <w:szCs w:val="22"/>
        </w:rPr>
      </w:pPr>
      <w:r w:rsidRPr="00566DE3">
        <w:rPr>
          <w:rFonts w:cs="Arial"/>
          <w:b/>
          <w:szCs w:val="22"/>
          <w:u w:val="single"/>
        </w:rPr>
        <w:t>Előadó:</w:t>
      </w:r>
      <w:r w:rsidRPr="00566DE3">
        <w:rPr>
          <w:rFonts w:cs="Arial"/>
          <w:szCs w:val="22"/>
        </w:rPr>
        <w:t xml:space="preserve">        Lakézi Gábor, a Városüzemeltetési Osztály vezetője</w:t>
      </w:r>
      <w:bookmarkStart w:id="0" w:name="_GoBack"/>
      <w:bookmarkEnd w:id="0"/>
    </w:p>
    <w:p w:rsidR="00E32F18" w:rsidRPr="00566DE3" w:rsidRDefault="00E32F18" w:rsidP="00E32F18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303</w:t>
      </w:r>
      <w:r w:rsidRPr="00566DE3">
        <w:rPr>
          <w:rFonts w:cs="Arial"/>
          <w:b/>
          <w:szCs w:val="22"/>
          <w:u w:val="single"/>
        </w:rPr>
        <w:t>/2017 (X.05.) GVB. sz. határozat</w:t>
      </w:r>
    </w:p>
    <w:p w:rsidR="00E32F18" w:rsidRPr="00566DE3" w:rsidRDefault="00E32F18" w:rsidP="00E32F18">
      <w:pPr>
        <w:pStyle w:val="Listaszerbekezds"/>
        <w:ind w:left="0"/>
        <w:rPr>
          <w:rFonts w:cs="Arial"/>
          <w:szCs w:val="22"/>
        </w:rPr>
      </w:pPr>
    </w:p>
    <w:p w:rsidR="00E32F18" w:rsidRPr="00566DE3" w:rsidRDefault="00E32F18" w:rsidP="00E32F18">
      <w:pPr>
        <w:rPr>
          <w:rFonts w:cs="Arial"/>
          <w:bCs/>
          <w:szCs w:val="22"/>
        </w:rPr>
      </w:pPr>
      <w:r w:rsidRPr="00566DE3">
        <w:rPr>
          <w:rFonts w:cs="Arial"/>
          <w:bCs/>
          <w:szCs w:val="22"/>
        </w:rPr>
        <w:t>A Gazdasági és Városstratégiai Bizottság az Önkormányzat 2017. évi költségvetéséről szóló 4/2017. (III. 7.) önkormányzati rendelet 11. § (11) bekezdésében foglaltak szerint a „Városfejlesztési alap -</w:t>
      </w:r>
      <w:r w:rsidRPr="00566DE3">
        <w:rPr>
          <w:rFonts w:cs="Arial"/>
          <w:i/>
          <w:iCs/>
          <w:szCs w:val="22"/>
        </w:rPr>
        <w:t xml:space="preserve"> </w:t>
      </w:r>
      <w:r w:rsidRPr="00566DE3">
        <w:rPr>
          <w:rFonts w:cs="Arial"/>
          <w:iCs/>
          <w:szCs w:val="22"/>
        </w:rPr>
        <w:t>Képviselői keret</w:t>
      </w:r>
      <w:r w:rsidRPr="00566DE3">
        <w:rPr>
          <w:rFonts w:cs="Arial"/>
          <w:bCs/>
          <w:szCs w:val="22"/>
        </w:rPr>
        <w:t>” előirányzat terhére a beérkezett kérelmeket az alábbiak szerint támogatja:</w:t>
      </w:r>
    </w:p>
    <w:p w:rsidR="00E32F18" w:rsidRPr="00566DE3" w:rsidRDefault="00E32F18" w:rsidP="00E32F18">
      <w:pPr>
        <w:rPr>
          <w:rFonts w:cs="Arial"/>
          <w:bCs/>
          <w:szCs w:val="22"/>
        </w:rPr>
      </w:pPr>
    </w:p>
    <w:p w:rsidR="00E32F18" w:rsidRPr="00566DE3" w:rsidRDefault="00E32F18" w:rsidP="00E32F18">
      <w:pPr>
        <w:numPr>
          <w:ilvl w:val="0"/>
          <w:numId w:val="12"/>
        </w:numPr>
        <w:jc w:val="both"/>
        <w:rPr>
          <w:rFonts w:cs="Arial"/>
          <w:szCs w:val="22"/>
        </w:rPr>
      </w:pPr>
      <w:r w:rsidRPr="00566DE3">
        <w:rPr>
          <w:rFonts w:cs="Arial"/>
          <w:szCs w:val="22"/>
        </w:rPr>
        <w:t xml:space="preserve">Kopcsándi József képviselő úr kérelme alapján – a 2017. évi költségvetésben biztosított „Városfejlesztési Alap- Képviselői keret” terhére – 1.830.000,- Ft </w:t>
      </w:r>
      <w:proofErr w:type="spellStart"/>
      <w:r w:rsidRPr="00566DE3">
        <w:rPr>
          <w:rFonts w:cs="Arial"/>
          <w:szCs w:val="22"/>
        </w:rPr>
        <w:t>-ot</w:t>
      </w:r>
      <w:proofErr w:type="spellEnd"/>
      <w:r w:rsidRPr="00566DE3">
        <w:rPr>
          <w:rFonts w:cs="Arial"/>
          <w:szCs w:val="22"/>
        </w:rPr>
        <w:t xml:space="preserve"> biztosít a SZOVA Szombathelyi Vagyonhasznosító és Városgazdálkodási </w:t>
      </w:r>
      <w:proofErr w:type="spellStart"/>
      <w:r w:rsidRPr="00566DE3">
        <w:rPr>
          <w:rFonts w:cs="Arial"/>
          <w:szCs w:val="22"/>
        </w:rPr>
        <w:t>Zrt</w:t>
      </w:r>
      <w:proofErr w:type="spellEnd"/>
      <w:r w:rsidRPr="00566DE3">
        <w:rPr>
          <w:rFonts w:cs="Arial"/>
          <w:szCs w:val="22"/>
        </w:rPr>
        <w:t xml:space="preserve">. (9700 Szombathely, </w:t>
      </w:r>
      <w:proofErr w:type="spellStart"/>
      <w:r w:rsidRPr="00566DE3">
        <w:rPr>
          <w:rFonts w:cs="Arial"/>
          <w:szCs w:val="22"/>
        </w:rPr>
        <w:t>Welther</w:t>
      </w:r>
      <w:proofErr w:type="spellEnd"/>
      <w:r w:rsidRPr="00566DE3">
        <w:rPr>
          <w:rFonts w:cs="Arial"/>
          <w:szCs w:val="22"/>
        </w:rPr>
        <w:t xml:space="preserve"> Károly u. 4.) részére a Szombathely, Bolyai utcai - ELTE Bolyai János Gyakorló Általános Iskola és Gimnázium és Bartók Béla körút közötti - járdaszakasz felújításának, helyreállításának költségeire.</w:t>
      </w:r>
    </w:p>
    <w:p w:rsidR="00E32F18" w:rsidRPr="00566DE3" w:rsidRDefault="00E32F18" w:rsidP="00E32F18">
      <w:pPr>
        <w:rPr>
          <w:rFonts w:cs="Arial"/>
          <w:bCs/>
          <w:szCs w:val="22"/>
        </w:rPr>
      </w:pPr>
    </w:p>
    <w:p w:rsidR="00E32F18" w:rsidRPr="00566DE3" w:rsidRDefault="00E32F18" w:rsidP="00E32F18">
      <w:pPr>
        <w:numPr>
          <w:ilvl w:val="0"/>
          <w:numId w:val="12"/>
        </w:numPr>
        <w:jc w:val="both"/>
        <w:rPr>
          <w:rFonts w:cs="Arial"/>
          <w:szCs w:val="22"/>
        </w:rPr>
      </w:pPr>
      <w:r w:rsidRPr="00566DE3">
        <w:rPr>
          <w:rFonts w:cs="Arial"/>
          <w:szCs w:val="22"/>
        </w:rPr>
        <w:t xml:space="preserve">Dr. </w:t>
      </w:r>
      <w:proofErr w:type="spellStart"/>
      <w:r w:rsidRPr="00566DE3">
        <w:rPr>
          <w:rFonts w:cs="Arial"/>
          <w:szCs w:val="22"/>
        </w:rPr>
        <w:t>Czeglédy</w:t>
      </w:r>
      <w:proofErr w:type="spellEnd"/>
      <w:r w:rsidRPr="00566DE3">
        <w:rPr>
          <w:rFonts w:cs="Arial"/>
          <w:szCs w:val="22"/>
        </w:rPr>
        <w:t xml:space="preserve"> Csaba képviselő úr kérelme alapján – a 2017. évi költségvetésben biztosított „Városfejlesztési Alap - Képviselői keret” terhére – 1.500.000,- Ft-ot biztosít a Szombathely, </w:t>
      </w:r>
      <w:proofErr w:type="spellStart"/>
      <w:r w:rsidRPr="00566DE3">
        <w:rPr>
          <w:rFonts w:cs="Arial"/>
          <w:szCs w:val="22"/>
        </w:rPr>
        <w:t>Rohonci</w:t>
      </w:r>
      <w:proofErr w:type="spellEnd"/>
      <w:r w:rsidRPr="00566DE3">
        <w:rPr>
          <w:rFonts w:cs="Arial"/>
          <w:szCs w:val="22"/>
        </w:rPr>
        <w:t xml:space="preserve"> út 46-50. szám keleti oldalán lévő „Bolyai iskolai” játszótér köré építendő kerítés költségeire.</w:t>
      </w:r>
    </w:p>
    <w:p w:rsidR="00E32F18" w:rsidRPr="00566DE3" w:rsidRDefault="00E32F18" w:rsidP="00E32F18">
      <w:pPr>
        <w:rPr>
          <w:rFonts w:cs="Arial"/>
          <w:szCs w:val="22"/>
        </w:rPr>
      </w:pPr>
    </w:p>
    <w:p w:rsidR="00E32F18" w:rsidRPr="00566DE3" w:rsidRDefault="00E32F18" w:rsidP="00E32F18">
      <w:pPr>
        <w:numPr>
          <w:ilvl w:val="0"/>
          <w:numId w:val="12"/>
        </w:numPr>
        <w:jc w:val="both"/>
        <w:rPr>
          <w:rFonts w:cs="Arial"/>
          <w:szCs w:val="22"/>
        </w:rPr>
      </w:pPr>
      <w:r w:rsidRPr="00566DE3">
        <w:rPr>
          <w:rFonts w:cs="Arial"/>
          <w:szCs w:val="22"/>
        </w:rPr>
        <w:t>Illés Károly alpolgármester úr kérelme alapján – a 2017. évi költségvetésben biztosított „Városfejlesztési Alap - Képviselői keret” terhére – 400.000,- Ft-ot biztosít a Neumannos Tanulókért Alapítvány (Szombathely, Losonc u. 1.) részére a Neumann János Általános Iskola étkezőjébe tálcatartó kocsi és a hozzávaló tálcák, valamit az ételkiszolgáló pult előtti tálcacsúsztató rács beszerzéséhez.</w:t>
      </w:r>
    </w:p>
    <w:p w:rsidR="00E32F18" w:rsidRPr="00566DE3" w:rsidRDefault="00E32F18" w:rsidP="00E32F18">
      <w:pPr>
        <w:rPr>
          <w:rFonts w:cs="Arial"/>
          <w:szCs w:val="22"/>
        </w:rPr>
      </w:pPr>
      <w:r w:rsidRPr="00566DE3">
        <w:rPr>
          <w:rFonts w:cs="Arial"/>
          <w:b/>
          <w:bCs/>
          <w:szCs w:val="22"/>
          <w:u w:val="single"/>
        </w:rPr>
        <w:t>Felelős</w:t>
      </w:r>
      <w:proofErr w:type="gramStart"/>
      <w:r w:rsidRPr="00566DE3">
        <w:rPr>
          <w:rFonts w:cs="Arial"/>
          <w:szCs w:val="22"/>
        </w:rPr>
        <w:t>:  Dr.</w:t>
      </w:r>
      <w:proofErr w:type="gramEnd"/>
      <w:r w:rsidRPr="00566DE3">
        <w:rPr>
          <w:rFonts w:cs="Arial"/>
          <w:szCs w:val="22"/>
        </w:rPr>
        <w:t xml:space="preserve"> Puskás Tivadar polgármester</w:t>
      </w:r>
    </w:p>
    <w:p w:rsidR="00E32F18" w:rsidRPr="00566DE3" w:rsidRDefault="00E32F18" w:rsidP="00E32F18">
      <w:pPr>
        <w:rPr>
          <w:rFonts w:cs="Arial"/>
          <w:szCs w:val="22"/>
        </w:rPr>
      </w:pPr>
      <w:r w:rsidRPr="00566DE3">
        <w:rPr>
          <w:rFonts w:cs="Arial"/>
          <w:szCs w:val="22"/>
        </w:rPr>
        <w:tab/>
        <w:t xml:space="preserve">   Molnár Miklós alpolgármester</w:t>
      </w:r>
    </w:p>
    <w:p w:rsidR="00E32F18" w:rsidRPr="00566DE3" w:rsidRDefault="00E32F18" w:rsidP="00E32F18">
      <w:pPr>
        <w:rPr>
          <w:rFonts w:cs="Arial"/>
          <w:bCs/>
          <w:szCs w:val="22"/>
        </w:rPr>
      </w:pPr>
      <w:r w:rsidRPr="00566DE3">
        <w:rPr>
          <w:rFonts w:cs="Arial"/>
          <w:szCs w:val="22"/>
        </w:rPr>
        <w:tab/>
        <w:t xml:space="preserve">   Lendvai Ferenc a </w:t>
      </w:r>
      <w:r w:rsidRPr="00566DE3">
        <w:rPr>
          <w:rFonts w:cs="Arial"/>
          <w:bCs/>
          <w:szCs w:val="22"/>
        </w:rPr>
        <w:t>Gazdasági és Városstratégiai Bizottság elnöke</w:t>
      </w:r>
    </w:p>
    <w:p w:rsidR="00E32F18" w:rsidRPr="00566DE3" w:rsidRDefault="00E32F18" w:rsidP="00E32F18">
      <w:pPr>
        <w:rPr>
          <w:rFonts w:cs="Arial"/>
          <w:szCs w:val="22"/>
        </w:rPr>
      </w:pPr>
      <w:r w:rsidRPr="00566DE3">
        <w:rPr>
          <w:rFonts w:cs="Arial"/>
          <w:bCs/>
          <w:szCs w:val="22"/>
        </w:rPr>
        <w:tab/>
        <w:t xml:space="preserve">   </w:t>
      </w:r>
      <w:proofErr w:type="gramStart"/>
      <w:r w:rsidRPr="00566DE3">
        <w:rPr>
          <w:rFonts w:cs="Arial"/>
          <w:bCs/>
          <w:szCs w:val="22"/>
        </w:rPr>
        <w:t>dr.</w:t>
      </w:r>
      <w:proofErr w:type="gramEnd"/>
      <w:r w:rsidRPr="00566DE3">
        <w:rPr>
          <w:rFonts w:cs="Arial"/>
          <w:bCs/>
          <w:szCs w:val="22"/>
        </w:rPr>
        <w:t xml:space="preserve"> Károlyi Ákos jegyző</w:t>
      </w:r>
    </w:p>
    <w:p w:rsidR="00E32F18" w:rsidRPr="00566DE3" w:rsidRDefault="00E32F18" w:rsidP="00E32F18">
      <w:pPr>
        <w:rPr>
          <w:rFonts w:cs="Arial"/>
          <w:szCs w:val="22"/>
        </w:rPr>
      </w:pPr>
      <w:r w:rsidRPr="00566DE3">
        <w:rPr>
          <w:rFonts w:cs="Arial"/>
          <w:szCs w:val="22"/>
        </w:rPr>
        <w:tab/>
        <w:t xml:space="preserve">   (a végrehajtásért: </w:t>
      </w:r>
    </w:p>
    <w:p w:rsidR="00E32F18" w:rsidRPr="00566DE3" w:rsidRDefault="00E32F18" w:rsidP="00E32F18">
      <w:pPr>
        <w:ind w:left="141" w:firstLine="708"/>
        <w:rPr>
          <w:rFonts w:cs="Arial"/>
          <w:szCs w:val="22"/>
        </w:rPr>
      </w:pPr>
      <w:r w:rsidRPr="00566DE3">
        <w:rPr>
          <w:rFonts w:cs="Arial"/>
          <w:szCs w:val="22"/>
        </w:rPr>
        <w:t xml:space="preserve">Lakézi Gábor Városüzemeltetési Osztály vezetője, </w:t>
      </w:r>
    </w:p>
    <w:p w:rsidR="00E32F18" w:rsidRPr="00566DE3" w:rsidRDefault="00E32F18" w:rsidP="00E32F18">
      <w:pPr>
        <w:ind w:left="851" w:hanging="2"/>
        <w:rPr>
          <w:rFonts w:cs="Arial"/>
          <w:szCs w:val="22"/>
        </w:rPr>
      </w:pPr>
      <w:r w:rsidRPr="00566DE3">
        <w:rPr>
          <w:rFonts w:cs="Arial"/>
          <w:szCs w:val="22"/>
        </w:rPr>
        <w:tab/>
        <w:t>Stéger Gábor Közgazdasági és Adó Osztály vezetője)</w:t>
      </w:r>
    </w:p>
    <w:p w:rsidR="00E32F18" w:rsidRPr="00566DE3" w:rsidRDefault="00E32F18" w:rsidP="00E32F18">
      <w:pPr>
        <w:rPr>
          <w:rFonts w:cs="Arial"/>
          <w:b/>
          <w:bCs/>
          <w:szCs w:val="22"/>
          <w:u w:val="single"/>
        </w:rPr>
      </w:pPr>
    </w:p>
    <w:p w:rsidR="00E32F18" w:rsidRPr="00566DE3" w:rsidRDefault="00E32F18" w:rsidP="00E32F18">
      <w:pPr>
        <w:rPr>
          <w:rFonts w:cs="Arial"/>
          <w:b/>
          <w:bCs/>
          <w:szCs w:val="22"/>
          <w:u w:val="single"/>
        </w:rPr>
      </w:pPr>
    </w:p>
    <w:p w:rsidR="00E32F18" w:rsidRPr="00566DE3" w:rsidRDefault="00E32F18" w:rsidP="00E32F18">
      <w:pPr>
        <w:rPr>
          <w:rFonts w:cs="Arial"/>
          <w:szCs w:val="22"/>
        </w:rPr>
      </w:pPr>
      <w:r w:rsidRPr="00566DE3">
        <w:rPr>
          <w:rFonts w:cs="Arial"/>
          <w:b/>
          <w:bCs/>
          <w:szCs w:val="22"/>
          <w:u w:val="single"/>
        </w:rPr>
        <w:t>Határidő</w:t>
      </w:r>
      <w:r w:rsidRPr="00566DE3">
        <w:rPr>
          <w:rFonts w:cs="Arial"/>
          <w:szCs w:val="22"/>
        </w:rPr>
        <w:t>: azonnal</w:t>
      </w:r>
    </w:p>
    <w:p w:rsidR="00E32F18" w:rsidRPr="00566DE3" w:rsidRDefault="00E32F18" w:rsidP="00E32F18">
      <w:pPr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C3225"/>
    <w:rsid w:val="00111D23"/>
    <w:rsid w:val="00127D06"/>
    <w:rsid w:val="00247899"/>
    <w:rsid w:val="0025334C"/>
    <w:rsid w:val="00271542"/>
    <w:rsid w:val="003A6739"/>
    <w:rsid w:val="00484476"/>
    <w:rsid w:val="004C7266"/>
    <w:rsid w:val="00504598"/>
    <w:rsid w:val="00584D0B"/>
    <w:rsid w:val="006368B7"/>
    <w:rsid w:val="00670753"/>
    <w:rsid w:val="006D081F"/>
    <w:rsid w:val="00754598"/>
    <w:rsid w:val="008B0E96"/>
    <w:rsid w:val="0092737F"/>
    <w:rsid w:val="009F347C"/>
    <w:rsid w:val="00B94566"/>
    <w:rsid w:val="00BE3790"/>
    <w:rsid w:val="00C03612"/>
    <w:rsid w:val="00CC0628"/>
    <w:rsid w:val="00CC7E6A"/>
    <w:rsid w:val="00CF774A"/>
    <w:rsid w:val="00D22DCB"/>
    <w:rsid w:val="00E32F18"/>
    <w:rsid w:val="00F6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2017-10-09T09:18:00Z</cp:lastPrinted>
  <dcterms:created xsi:type="dcterms:W3CDTF">2017-10-09T09:18:00Z</dcterms:created>
  <dcterms:modified xsi:type="dcterms:W3CDTF">2017-10-09T09:18:00Z</dcterms:modified>
</cp:coreProperties>
</file>