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AD" w:rsidRPr="00BE14AD" w:rsidRDefault="00BE14AD" w:rsidP="00BE14AD">
      <w:pPr>
        <w:jc w:val="center"/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</w:pPr>
      <w:r w:rsidRPr="00BE14AD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 xml:space="preserve">233/2017.(IX.14.) Kgy. </w:t>
      </w:r>
      <w:proofErr w:type="gramStart"/>
      <w:r w:rsidRPr="00BE14AD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sz.</w:t>
      </w:r>
      <w:proofErr w:type="gramEnd"/>
      <w:r w:rsidRPr="00BE14AD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 xml:space="preserve"> határozat</w:t>
      </w:r>
    </w:p>
    <w:p w:rsidR="00BE14AD" w:rsidRPr="00BE14AD" w:rsidRDefault="00BE14AD" w:rsidP="00BE14AD">
      <w:pPr>
        <w:jc w:val="center"/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</w:pPr>
    </w:p>
    <w:p w:rsidR="00BE14AD" w:rsidRPr="00BE14AD" w:rsidRDefault="00BE14AD" w:rsidP="00BE14AD">
      <w:pPr>
        <w:autoSpaceDE w:val="0"/>
        <w:autoSpaceDN w:val="0"/>
        <w:adjustRightInd w:val="0"/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color w:val="000000" w:themeColor="text1"/>
          <w:szCs w:val="24"/>
          <w:lang w:eastAsia="hu-HU"/>
        </w:rPr>
        <w:t xml:space="preserve">A Közgyűlés a </w:t>
      </w:r>
      <w:r w:rsidRPr="00BE14AD">
        <w:rPr>
          <w:rFonts w:eastAsia="Times New Roman" w:cs="Arial"/>
          <w:bCs/>
          <w:color w:val="000000" w:themeColor="text1"/>
          <w:szCs w:val="24"/>
          <w:lang w:eastAsia="hu-HU"/>
        </w:rPr>
        <w:t xml:space="preserve">változtatási tilalom elrendeléséről szóló előterjesztés kapcsán </w:t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>úgy határoz, hogy abban az esetben, ha az ülésen ismertetett vitában érintett felek között megállapodás születik, a Közgyűlés felülvizsgálja a változtatási tilalom elrendelésére vonatkozóan meghozott döntését.</w:t>
      </w: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Felelős:</w:t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  <w:t>Illés Károly alpolgármester</w:t>
      </w: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color w:val="000000" w:themeColor="text1"/>
          <w:szCs w:val="24"/>
          <w:lang w:eastAsia="hu-HU"/>
        </w:rPr>
        <w:t xml:space="preserve">                    </w:t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BE14AD" w:rsidRPr="00BE14AD" w:rsidRDefault="00BE14AD" w:rsidP="00BE14AD">
      <w:pPr>
        <w:ind w:left="1132" w:firstLine="278"/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color w:val="000000" w:themeColor="text1"/>
          <w:szCs w:val="24"/>
          <w:lang w:eastAsia="hu-HU"/>
        </w:rPr>
        <w:t xml:space="preserve"> (</w:t>
      </w:r>
      <w:r w:rsidRPr="00BE14AD">
        <w:rPr>
          <w:rFonts w:eastAsia="Times New Roman" w:cs="Arial"/>
          <w:color w:val="000000" w:themeColor="text1"/>
          <w:szCs w:val="24"/>
          <w:u w:val="single"/>
          <w:lang w:eastAsia="hu-HU"/>
        </w:rPr>
        <w:t>A végrehajtásért felelős</w:t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 xml:space="preserve">: </w:t>
      </w: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BE14AD">
          <w:rPr>
            <w:rFonts w:eastAsia="Times New Roman" w:cs="Arial"/>
            <w:color w:val="000000" w:themeColor="text1"/>
            <w:szCs w:val="24"/>
            <w:lang w:eastAsia="hu-HU"/>
          </w:rPr>
          <w:t>Lakézi</w:t>
        </w:r>
        <w:proofErr w:type="spellEnd"/>
        <w:r w:rsidRPr="00BE14AD">
          <w:rPr>
            <w:rFonts w:eastAsia="Times New Roman" w:cs="Arial"/>
            <w:color w:val="000000" w:themeColor="text1"/>
            <w:szCs w:val="24"/>
            <w:lang w:eastAsia="hu-HU"/>
          </w:rPr>
          <w:t xml:space="preserve"> Gábor</w:t>
        </w:r>
      </w:smartTag>
      <w:r w:rsidRPr="00BE14AD">
        <w:rPr>
          <w:rFonts w:eastAsia="Times New Roman" w:cs="Arial"/>
          <w:color w:val="000000" w:themeColor="text1"/>
          <w:szCs w:val="24"/>
          <w:lang w:eastAsia="hu-HU"/>
        </w:rPr>
        <w:t>, a Városüzemeltetési Osztály vezetője)</w:t>
      </w: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BE14AD" w:rsidRPr="00BE14AD" w:rsidRDefault="00BE14AD" w:rsidP="00BE14AD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E14AD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BE14AD">
        <w:rPr>
          <w:rFonts w:eastAsia="Times New Roman" w:cs="Arial"/>
          <w:color w:val="000000" w:themeColor="text1"/>
          <w:szCs w:val="24"/>
          <w:lang w:eastAsia="hu-HU"/>
        </w:rPr>
        <w:tab/>
        <w:t>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AD"/>
    <w:rsid w:val="001D6B44"/>
    <w:rsid w:val="002B143A"/>
    <w:rsid w:val="00BE14A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B6C2-D358-4978-8C1D-F25702D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2017-09-21T11:36:00Z</dcterms:created>
  <dcterms:modified xsi:type="dcterms:W3CDTF">2017-09-21T11:37:00Z</dcterms:modified>
</cp:coreProperties>
</file>