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36B" w:rsidRPr="0068654C" w:rsidRDefault="002C436B" w:rsidP="006125E3">
      <w:pPr>
        <w:ind w:left="5387"/>
        <w:rPr>
          <w:rFonts w:ascii="Arial" w:hAnsi="Arial" w:cs="Arial"/>
          <w:b/>
          <w:color w:val="000000"/>
          <w:sz w:val="20"/>
          <w:szCs w:val="20"/>
          <w:u w:val="single"/>
        </w:rPr>
      </w:pPr>
      <w:bookmarkStart w:id="0" w:name="_GoBack"/>
      <w:bookmarkEnd w:id="0"/>
      <w:r w:rsidRPr="0068654C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Az előterjesztést megtárgyalta: </w:t>
      </w:r>
    </w:p>
    <w:p w:rsidR="002C436B" w:rsidRPr="0068654C" w:rsidRDefault="002C436B" w:rsidP="006125E3">
      <w:pPr>
        <w:ind w:left="5529"/>
        <w:rPr>
          <w:rFonts w:ascii="Arial" w:hAnsi="Arial" w:cs="Arial"/>
          <w:color w:val="000000"/>
          <w:sz w:val="20"/>
          <w:szCs w:val="20"/>
          <w:u w:val="single"/>
        </w:rPr>
      </w:pPr>
    </w:p>
    <w:p w:rsidR="002C436B" w:rsidRDefault="002C436B" w:rsidP="006125E3">
      <w:pPr>
        <w:numPr>
          <w:ilvl w:val="0"/>
          <w:numId w:val="1"/>
        </w:numPr>
        <w:ind w:left="5387" w:hanging="207"/>
        <w:jc w:val="both"/>
        <w:rPr>
          <w:rFonts w:ascii="Arial" w:hAnsi="Arial" w:cs="Arial"/>
          <w:color w:val="000000"/>
          <w:sz w:val="20"/>
          <w:szCs w:val="20"/>
        </w:rPr>
      </w:pPr>
      <w:r w:rsidRPr="0068654C">
        <w:rPr>
          <w:rFonts w:ascii="Arial" w:hAnsi="Arial" w:cs="Arial"/>
          <w:color w:val="000000"/>
          <w:sz w:val="20"/>
          <w:szCs w:val="20"/>
        </w:rPr>
        <w:t>Gazdasági és Városstratégiai Bizottság</w:t>
      </w:r>
    </w:p>
    <w:p w:rsidR="002C436B" w:rsidRDefault="002C436B" w:rsidP="006125E3">
      <w:pPr>
        <w:numPr>
          <w:ilvl w:val="0"/>
          <w:numId w:val="1"/>
        </w:numPr>
        <w:ind w:left="5387" w:hanging="20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Jogi és Társadalmi Kapcsolatok Bizottsága</w:t>
      </w:r>
    </w:p>
    <w:p w:rsidR="002C436B" w:rsidRPr="0068654C" w:rsidRDefault="002C436B" w:rsidP="006125E3">
      <w:pPr>
        <w:rPr>
          <w:rFonts w:ascii="Arial" w:hAnsi="Arial" w:cs="Arial"/>
          <w:b/>
          <w:color w:val="000000"/>
        </w:rPr>
      </w:pPr>
    </w:p>
    <w:p w:rsidR="002C436B" w:rsidRPr="0068654C" w:rsidRDefault="002C436B" w:rsidP="006125E3">
      <w:pPr>
        <w:ind w:left="5387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A</w:t>
      </w:r>
      <w:r w:rsidRPr="0068654C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rendelet tervezetét </w:t>
      </w:r>
      <w:r w:rsidRPr="0068654C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törvényességi </w:t>
      </w:r>
    </w:p>
    <w:p w:rsidR="002C436B" w:rsidRPr="0068654C" w:rsidRDefault="002C436B" w:rsidP="006125E3">
      <w:pPr>
        <w:ind w:left="4679"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 w:rsidRPr="0068654C">
        <w:rPr>
          <w:rFonts w:ascii="Arial" w:hAnsi="Arial" w:cs="Arial"/>
          <w:b/>
          <w:color w:val="000000"/>
          <w:sz w:val="20"/>
          <w:szCs w:val="20"/>
          <w:u w:val="single"/>
        </w:rPr>
        <w:t>szempontból</w:t>
      </w:r>
      <w:proofErr w:type="gramEnd"/>
      <w:r w:rsidRPr="0068654C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megvizsgáltam:</w:t>
      </w:r>
    </w:p>
    <w:p w:rsidR="002C436B" w:rsidRDefault="002C436B" w:rsidP="006125E3">
      <w:pPr>
        <w:ind w:left="6372"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C436B" w:rsidRPr="0068654C" w:rsidRDefault="002C436B" w:rsidP="006125E3">
      <w:pPr>
        <w:ind w:left="6372"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C436B" w:rsidRPr="0068654C" w:rsidRDefault="002C436B" w:rsidP="006125E3">
      <w:pPr>
        <w:pStyle w:val="lfej"/>
        <w:tabs>
          <w:tab w:val="clear" w:pos="4536"/>
          <w:tab w:val="center" w:pos="1843"/>
          <w:tab w:val="center" w:pos="7020"/>
        </w:tabs>
        <w:rPr>
          <w:rFonts w:ascii="Arial" w:hAnsi="Arial"/>
          <w:b/>
          <w:color w:val="000000"/>
          <w:sz w:val="20"/>
          <w:szCs w:val="20"/>
        </w:rPr>
      </w:pPr>
      <w:r w:rsidRPr="0068654C">
        <w:rPr>
          <w:rFonts w:ascii="Arial" w:hAnsi="Arial"/>
          <w:b/>
          <w:i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 w:rsidRPr="0068654C">
        <w:rPr>
          <w:rFonts w:ascii="Arial" w:hAnsi="Arial"/>
          <w:b/>
          <w:color w:val="000000"/>
          <w:sz w:val="20"/>
          <w:szCs w:val="20"/>
        </w:rPr>
        <w:t xml:space="preserve"> /: Dr. Károlyi </w:t>
      </w:r>
      <w:proofErr w:type="gramStart"/>
      <w:r w:rsidRPr="0068654C">
        <w:rPr>
          <w:rFonts w:ascii="Arial" w:hAnsi="Arial"/>
          <w:b/>
          <w:color w:val="000000"/>
          <w:sz w:val="20"/>
          <w:szCs w:val="20"/>
        </w:rPr>
        <w:t>Ákos</w:t>
      </w:r>
      <w:r>
        <w:rPr>
          <w:rFonts w:ascii="Arial" w:hAnsi="Arial"/>
          <w:b/>
          <w:color w:val="000000"/>
          <w:sz w:val="20"/>
          <w:szCs w:val="20"/>
        </w:rPr>
        <w:t xml:space="preserve"> :</w:t>
      </w:r>
      <w:proofErr w:type="gramEnd"/>
      <w:r>
        <w:rPr>
          <w:rFonts w:ascii="Arial" w:hAnsi="Arial"/>
          <w:b/>
          <w:color w:val="000000"/>
          <w:sz w:val="20"/>
          <w:szCs w:val="20"/>
        </w:rPr>
        <w:t>/</w:t>
      </w:r>
    </w:p>
    <w:p w:rsidR="002C436B" w:rsidRPr="0068654C" w:rsidRDefault="002C436B" w:rsidP="006125E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/>
          <w:b/>
          <w:color w:val="000000"/>
          <w:sz w:val="20"/>
          <w:szCs w:val="20"/>
        </w:rPr>
      </w:pPr>
      <w:r w:rsidRPr="0068654C">
        <w:rPr>
          <w:rFonts w:ascii="Arial" w:hAnsi="Arial"/>
          <w:b/>
          <w:color w:val="000000"/>
          <w:sz w:val="20"/>
          <w:szCs w:val="20"/>
        </w:rPr>
        <w:tab/>
      </w:r>
      <w:r w:rsidRPr="0068654C">
        <w:rPr>
          <w:rFonts w:ascii="Arial" w:hAnsi="Arial"/>
          <w:b/>
          <w:color w:val="000000"/>
          <w:sz w:val="20"/>
          <w:szCs w:val="20"/>
        </w:rPr>
        <w:tab/>
      </w:r>
      <w:r w:rsidRPr="0068654C">
        <w:rPr>
          <w:rFonts w:ascii="Arial" w:hAnsi="Arial"/>
          <w:b/>
          <w:color w:val="000000"/>
          <w:sz w:val="20"/>
          <w:szCs w:val="20"/>
        </w:rPr>
        <w:tab/>
        <w:t xml:space="preserve">                                                                    </w:t>
      </w:r>
      <w:proofErr w:type="gramStart"/>
      <w:r w:rsidRPr="0068654C">
        <w:rPr>
          <w:rFonts w:ascii="Arial" w:hAnsi="Arial"/>
          <w:b/>
          <w:color w:val="000000"/>
          <w:sz w:val="20"/>
          <w:szCs w:val="20"/>
        </w:rPr>
        <w:t>jegyző</w:t>
      </w:r>
      <w:proofErr w:type="gramEnd"/>
    </w:p>
    <w:p w:rsidR="002C436B" w:rsidRPr="0068654C" w:rsidRDefault="002C436B" w:rsidP="006125E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color w:val="000000"/>
          <w:spacing w:val="30"/>
          <w:u w:val="single"/>
        </w:rPr>
      </w:pPr>
    </w:p>
    <w:p w:rsidR="002C436B" w:rsidRPr="0068654C" w:rsidRDefault="002C436B" w:rsidP="006125E3">
      <w:pPr>
        <w:jc w:val="center"/>
        <w:rPr>
          <w:rFonts w:ascii="Arial" w:hAnsi="Arial" w:cs="Arial"/>
          <w:b/>
          <w:color w:val="000000"/>
          <w:spacing w:val="30"/>
          <w:u w:val="single"/>
        </w:rPr>
      </w:pPr>
      <w:r w:rsidRPr="0068654C">
        <w:rPr>
          <w:rFonts w:ascii="Arial" w:hAnsi="Arial" w:cs="Arial"/>
          <w:b/>
          <w:color w:val="000000"/>
          <w:spacing w:val="30"/>
          <w:u w:val="single"/>
        </w:rPr>
        <w:t>ELŐTERJESZTÉS</w:t>
      </w:r>
    </w:p>
    <w:p w:rsidR="002C436B" w:rsidRPr="0068654C" w:rsidRDefault="002C436B" w:rsidP="006125E3">
      <w:pPr>
        <w:jc w:val="both"/>
        <w:rPr>
          <w:rFonts w:ascii="Arial" w:hAnsi="Arial" w:cs="Arial"/>
          <w:b/>
          <w:color w:val="000000"/>
          <w:spacing w:val="20"/>
          <w:u w:val="single"/>
        </w:rPr>
      </w:pPr>
    </w:p>
    <w:p w:rsidR="002C436B" w:rsidRPr="0068654C" w:rsidRDefault="002C436B" w:rsidP="006125E3">
      <w:pPr>
        <w:jc w:val="center"/>
        <w:rPr>
          <w:rFonts w:ascii="Arial" w:hAnsi="Arial"/>
          <w:b/>
          <w:color w:val="000000"/>
        </w:rPr>
      </w:pPr>
      <w:r w:rsidRPr="0068654C">
        <w:rPr>
          <w:rFonts w:ascii="Arial" w:hAnsi="Arial"/>
          <w:b/>
          <w:color w:val="000000"/>
        </w:rPr>
        <w:t>Szombathely Megyei Jogú Város Közgyűlésének</w:t>
      </w:r>
    </w:p>
    <w:p w:rsidR="002C436B" w:rsidRDefault="002C436B" w:rsidP="006125E3">
      <w:pPr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2017. szeptember 1</w:t>
      </w:r>
      <w:r w:rsidR="00175DF8">
        <w:rPr>
          <w:rFonts w:ascii="Arial" w:hAnsi="Arial"/>
          <w:b/>
          <w:color w:val="000000"/>
        </w:rPr>
        <w:t>4</w:t>
      </w:r>
      <w:r>
        <w:rPr>
          <w:rFonts w:ascii="Arial" w:hAnsi="Arial"/>
          <w:b/>
          <w:color w:val="000000"/>
        </w:rPr>
        <w:t xml:space="preserve">-i </w:t>
      </w:r>
      <w:r w:rsidRPr="0068654C">
        <w:rPr>
          <w:rFonts w:ascii="Arial" w:hAnsi="Arial"/>
          <w:b/>
          <w:color w:val="000000"/>
        </w:rPr>
        <w:t>ülésére</w:t>
      </w:r>
    </w:p>
    <w:p w:rsidR="002C436B" w:rsidRDefault="002C436B" w:rsidP="006125E3">
      <w:pPr>
        <w:jc w:val="center"/>
        <w:rPr>
          <w:rFonts w:ascii="Arial" w:hAnsi="Arial"/>
          <w:b/>
          <w:color w:val="000000"/>
        </w:rPr>
      </w:pPr>
    </w:p>
    <w:p w:rsidR="002C436B" w:rsidRDefault="002C436B" w:rsidP="006125E3">
      <w:pPr>
        <w:jc w:val="center"/>
        <w:rPr>
          <w:rFonts w:ascii="Arial" w:hAnsi="Arial"/>
          <w:b/>
          <w:color w:val="000000"/>
        </w:rPr>
      </w:pPr>
    </w:p>
    <w:p w:rsidR="002C436B" w:rsidRPr="00AD4E6A" w:rsidRDefault="002C436B" w:rsidP="006125E3">
      <w:pPr>
        <w:ind w:left="705" w:hanging="705"/>
        <w:jc w:val="center"/>
        <w:rPr>
          <w:rFonts w:ascii="Arial" w:hAnsi="Arial" w:cs="Arial"/>
          <w:b/>
          <w:bCs/>
          <w:i/>
          <w:iCs/>
        </w:rPr>
      </w:pPr>
      <w:r w:rsidRPr="00AD4E6A">
        <w:rPr>
          <w:rFonts w:ascii="Arial" w:hAnsi="Arial" w:cs="Arial"/>
          <w:b/>
        </w:rPr>
        <w:t xml:space="preserve">Javaslat </w:t>
      </w:r>
      <w:r>
        <w:rPr>
          <w:rFonts w:ascii="Arial" w:hAnsi="Arial" w:cs="Arial"/>
          <w:b/>
        </w:rPr>
        <w:t>változtatási tilalom elrendeléséről szóló önkormányzati rendelet megalkotására</w:t>
      </w:r>
    </w:p>
    <w:p w:rsidR="002C436B" w:rsidRDefault="002C436B" w:rsidP="006125E3">
      <w:pPr>
        <w:jc w:val="center"/>
        <w:rPr>
          <w:rFonts w:ascii="Arial" w:hAnsi="Arial"/>
          <w:b/>
          <w:color w:val="000000"/>
        </w:rPr>
      </w:pPr>
    </w:p>
    <w:p w:rsidR="00DE1173" w:rsidRDefault="00DE1173" w:rsidP="00DE1173">
      <w:pPr>
        <w:pStyle w:val="NormlWeb"/>
        <w:shd w:val="clear" w:color="auto" w:fill="FFFFFF"/>
        <w:spacing w:line="360" w:lineRule="atLeast"/>
        <w:jc w:val="both"/>
        <w:rPr>
          <w:rFonts w:ascii="Arial" w:hAnsi="Arial" w:cs="Arial"/>
          <w:bCs/>
        </w:rPr>
      </w:pPr>
      <w:r w:rsidRPr="00DE1173">
        <w:rPr>
          <w:rFonts w:ascii="Arial" w:hAnsi="Arial" w:cs="Arial"/>
          <w:bCs/>
        </w:rPr>
        <w:t xml:space="preserve">Szombathely Megyei Jogú Város </w:t>
      </w:r>
      <w:r>
        <w:rPr>
          <w:rFonts w:ascii="Arial" w:hAnsi="Arial" w:cs="Arial"/>
          <w:bCs/>
        </w:rPr>
        <w:t xml:space="preserve">Közgyűlése a 200/2017. (VI. 15.) Kgy. </w:t>
      </w:r>
      <w:proofErr w:type="gramStart"/>
      <w:r>
        <w:rPr>
          <w:rFonts w:ascii="Arial" w:hAnsi="Arial" w:cs="Arial"/>
          <w:bCs/>
        </w:rPr>
        <w:t>sz.</w:t>
      </w:r>
      <w:proofErr w:type="gramEnd"/>
      <w:r>
        <w:rPr>
          <w:rFonts w:ascii="Arial" w:hAnsi="Arial" w:cs="Arial"/>
          <w:bCs/>
        </w:rPr>
        <w:t xml:space="preserve"> határozatával felkérte a polgármestert, hogy - az épített környezet alakításáról és védelméről szóló 1997. évi LXXVIII. törvény </w:t>
      </w:r>
      <w:r w:rsidR="0042288A">
        <w:rPr>
          <w:rFonts w:ascii="Arial" w:hAnsi="Arial" w:cs="Arial"/>
          <w:bCs/>
        </w:rPr>
        <w:t xml:space="preserve">(továbbiakban: </w:t>
      </w:r>
      <w:proofErr w:type="spellStart"/>
      <w:r w:rsidR="0042288A">
        <w:rPr>
          <w:rFonts w:ascii="Arial" w:hAnsi="Arial" w:cs="Arial"/>
          <w:bCs/>
        </w:rPr>
        <w:t>Étv</w:t>
      </w:r>
      <w:proofErr w:type="spellEnd"/>
      <w:r w:rsidR="0042288A">
        <w:rPr>
          <w:rFonts w:ascii="Arial" w:hAnsi="Arial" w:cs="Arial"/>
          <w:bCs/>
        </w:rPr>
        <w:t xml:space="preserve">.) </w:t>
      </w:r>
      <w:r>
        <w:rPr>
          <w:rFonts w:ascii="Arial" w:hAnsi="Arial" w:cs="Arial"/>
          <w:bCs/>
        </w:rPr>
        <w:t>21. §</w:t>
      </w:r>
      <w:proofErr w:type="spellStart"/>
      <w:r>
        <w:rPr>
          <w:rFonts w:ascii="Arial" w:hAnsi="Arial" w:cs="Arial"/>
          <w:bCs/>
        </w:rPr>
        <w:t>-ában</w:t>
      </w:r>
      <w:proofErr w:type="spellEnd"/>
      <w:r>
        <w:rPr>
          <w:rFonts w:ascii="Arial" w:hAnsi="Arial" w:cs="Arial"/>
          <w:bCs/>
        </w:rPr>
        <w:t xml:space="preserve"> foglaltak alapján – vizsgálja meg változtatási tilalom előírásának lehetőségét, és a javaslatát terjessze a Közgyűlés következő ülése elé. </w:t>
      </w:r>
    </w:p>
    <w:p w:rsidR="009344E7" w:rsidRPr="009344E7" w:rsidRDefault="009344E7" w:rsidP="00DE1173">
      <w:pPr>
        <w:pStyle w:val="NormlWeb"/>
        <w:shd w:val="clear" w:color="auto" w:fill="FFFFFF"/>
        <w:spacing w:line="360" w:lineRule="atLeast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 xml:space="preserve">Az </w:t>
      </w:r>
      <w:proofErr w:type="spellStart"/>
      <w:r>
        <w:rPr>
          <w:rFonts w:ascii="Arial" w:hAnsi="Arial" w:cs="Arial"/>
          <w:bCs/>
        </w:rPr>
        <w:t>Étv</w:t>
      </w:r>
      <w:proofErr w:type="spellEnd"/>
      <w:r>
        <w:rPr>
          <w:rFonts w:ascii="Arial" w:hAnsi="Arial" w:cs="Arial"/>
          <w:bCs/>
        </w:rPr>
        <w:t>. 7. § (3) bekezdés c) pontja alapján „</w:t>
      </w:r>
      <w:r w:rsidRPr="009344E7">
        <w:rPr>
          <w:rFonts w:ascii="Arial" w:hAnsi="Arial" w:cs="Arial"/>
          <w:bCs/>
          <w:i/>
        </w:rPr>
        <w:t xml:space="preserve">a települések beépítésre szánt területeinek összességét - ott, ahol </w:t>
      </w:r>
      <w:proofErr w:type="gramStart"/>
      <w:r w:rsidRPr="009344E7">
        <w:rPr>
          <w:rFonts w:ascii="Arial" w:hAnsi="Arial" w:cs="Arial"/>
          <w:bCs/>
          <w:i/>
        </w:rPr>
        <w:t>az</w:t>
      </w:r>
      <w:proofErr w:type="gramEnd"/>
      <w:r w:rsidRPr="009344E7">
        <w:rPr>
          <w:rFonts w:ascii="Arial" w:hAnsi="Arial" w:cs="Arial"/>
          <w:bCs/>
          <w:i/>
        </w:rPr>
        <w:t xml:space="preserve"> fizikailag lehetséges - beépítésre nem szánt területekből álló gyűrűvel kell körülvenni, a települések összenövésének elkerülése érdekében</w:t>
      </w:r>
      <w:r>
        <w:rPr>
          <w:rFonts w:ascii="Arial" w:hAnsi="Arial" w:cs="Arial"/>
          <w:bCs/>
          <w:i/>
        </w:rPr>
        <w:t>.</w:t>
      </w:r>
      <w:r w:rsidRPr="009344E7">
        <w:rPr>
          <w:rFonts w:ascii="Arial" w:hAnsi="Arial" w:cs="Arial"/>
          <w:bCs/>
          <w:i/>
        </w:rPr>
        <w:t>”</w:t>
      </w:r>
    </w:p>
    <w:p w:rsidR="009344E7" w:rsidRDefault="00175DF8" w:rsidP="00DE1173">
      <w:pPr>
        <w:pStyle w:val="NormlWeb"/>
        <w:shd w:val="clear" w:color="auto" w:fill="FFFFFF"/>
        <w:spacing w:line="360" w:lineRule="atLeast"/>
        <w:jc w:val="both"/>
        <w:rPr>
          <w:rFonts w:ascii="Arial" w:hAnsi="Arial" w:cs="Arial"/>
          <w:bCs/>
          <w:i/>
        </w:rPr>
      </w:pPr>
      <w:r w:rsidRPr="006A0037">
        <w:rPr>
          <w:rFonts w:ascii="Arial" w:hAnsi="Arial" w:cs="Arial"/>
        </w:rPr>
        <w:t xml:space="preserve">Szombathely Megyei Jogú Város Helyi Építési Szabályzatáról, valamint Szabályozási Tervének jóváhagyásáról szóló </w:t>
      </w:r>
      <w:r>
        <w:rPr>
          <w:rFonts w:ascii="Arial" w:hAnsi="Arial" w:cs="Arial"/>
        </w:rPr>
        <w:t xml:space="preserve">többször módosított </w:t>
      </w:r>
      <w:r w:rsidRPr="006A0037">
        <w:rPr>
          <w:rFonts w:ascii="Arial" w:hAnsi="Arial" w:cs="Arial"/>
        </w:rPr>
        <w:t xml:space="preserve">30/2006. (IX. 7.) önkormányzati rendelet </w:t>
      </w:r>
      <w:r>
        <w:rPr>
          <w:rFonts w:ascii="Arial" w:hAnsi="Arial" w:cs="Arial"/>
        </w:rPr>
        <w:t>(továbbiakban: Rendelet) készítésekor hatályos Étv.</w:t>
      </w:r>
      <w:r w:rsidR="00851A51">
        <w:rPr>
          <w:rFonts w:ascii="Arial" w:hAnsi="Arial" w:cs="Arial"/>
          <w:bCs/>
        </w:rPr>
        <w:t xml:space="preserve">8. § (2) bekezdés d) pontja </w:t>
      </w:r>
      <w:r w:rsidR="00B010CF">
        <w:rPr>
          <w:rFonts w:ascii="Arial" w:hAnsi="Arial" w:cs="Arial"/>
          <w:bCs/>
        </w:rPr>
        <w:t xml:space="preserve">azt írta elő, hogy </w:t>
      </w:r>
      <w:r w:rsidR="009344E7">
        <w:rPr>
          <w:rFonts w:ascii="Arial" w:hAnsi="Arial" w:cs="Arial"/>
          <w:bCs/>
        </w:rPr>
        <w:t>települések</w:t>
      </w:r>
      <w:r w:rsidR="00B010CF">
        <w:rPr>
          <w:rFonts w:ascii="Arial" w:hAnsi="Arial" w:cs="Arial"/>
          <w:bCs/>
        </w:rPr>
        <w:t xml:space="preserve">et azok </w:t>
      </w:r>
      <w:r w:rsidR="009344E7">
        <w:rPr>
          <w:rFonts w:ascii="Arial" w:hAnsi="Arial" w:cs="Arial"/>
          <w:bCs/>
        </w:rPr>
        <w:t xml:space="preserve">közigazgatási területén belül </w:t>
      </w:r>
      <w:r w:rsidR="00B010CF">
        <w:rPr>
          <w:rFonts w:ascii="Arial" w:hAnsi="Arial" w:cs="Arial"/>
          <w:bCs/>
        </w:rPr>
        <w:t>„</w:t>
      </w:r>
      <w:r w:rsidR="009344E7" w:rsidRPr="00B010CF">
        <w:rPr>
          <w:rFonts w:ascii="Arial" w:hAnsi="Arial" w:cs="Arial"/>
          <w:bCs/>
          <w:i/>
        </w:rPr>
        <w:t>ahol ez fizikailag lehetséges - legalább 200 m szélességű, beépítésre nem szánt (mező-, erdőgazdasági, közlekedési, vízgazdálkodási) területekből álló gyűrűvel kell körülvenni, amely területen csak közlekedési, közmű, hírközlési és vízvédelmi építmények helyezhetők el.</w:t>
      </w:r>
      <w:r w:rsidR="00B010CF">
        <w:rPr>
          <w:rFonts w:ascii="Arial" w:hAnsi="Arial" w:cs="Arial"/>
          <w:bCs/>
          <w:i/>
        </w:rPr>
        <w:t xml:space="preserve">” </w:t>
      </w:r>
    </w:p>
    <w:p w:rsidR="00851A51" w:rsidRDefault="00175DF8" w:rsidP="00DE1173">
      <w:pPr>
        <w:pStyle w:val="NormlWeb"/>
        <w:shd w:val="clear" w:color="auto" w:fill="FFFFFF"/>
        <w:spacing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Rendelet az </w:t>
      </w:r>
      <w:proofErr w:type="spellStart"/>
      <w:r>
        <w:rPr>
          <w:rFonts w:ascii="Arial" w:hAnsi="Arial" w:cs="Arial"/>
        </w:rPr>
        <w:t>Étv</w:t>
      </w:r>
      <w:proofErr w:type="spellEnd"/>
      <w:r>
        <w:rPr>
          <w:rFonts w:ascii="Arial" w:hAnsi="Arial" w:cs="Arial"/>
        </w:rPr>
        <w:t xml:space="preserve">. fenti </w:t>
      </w:r>
      <w:r w:rsidR="00851A51">
        <w:rPr>
          <w:rFonts w:ascii="Arial" w:hAnsi="Arial" w:cs="Arial"/>
        </w:rPr>
        <w:t xml:space="preserve">előírásainak megfelel. A Szabályozási Terven a város közigazgatása </w:t>
      </w:r>
      <w:r w:rsidR="001B6B11">
        <w:rPr>
          <w:rFonts w:ascii="Arial" w:hAnsi="Arial" w:cs="Arial"/>
        </w:rPr>
        <w:t>határa</w:t>
      </w:r>
      <w:r w:rsidR="00851A51">
        <w:rPr>
          <w:rFonts w:ascii="Arial" w:hAnsi="Arial" w:cs="Arial"/>
        </w:rPr>
        <w:t xml:space="preserve"> mentén kijelölt beépítésre nem szánt területből álló védőgyűrű méretét </w:t>
      </w:r>
      <w:r w:rsidR="001B6B11">
        <w:rPr>
          <w:rFonts w:ascii="Arial" w:hAnsi="Arial" w:cs="Arial"/>
        </w:rPr>
        <w:t xml:space="preserve">- </w:t>
      </w:r>
      <w:r w:rsidR="00851A51">
        <w:rPr>
          <w:rFonts w:ascii="Arial" w:hAnsi="Arial" w:cs="Arial"/>
        </w:rPr>
        <w:t xml:space="preserve">az </w:t>
      </w:r>
      <w:proofErr w:type="spellStart"/>
      <w:r w:rsidR="00851A51">
        <w:rPr>
          <w:rFonts w:ascii="Arial" w:hAnsi="Arial" w:cs="Arial"/>
        </w:rPr>
        <w:t>Étv</w:t>
      </w:r>
      <w:proofErr w:type="spellEnd"/>
      <w:r w:rsidR="00851A51">
        <w:rPr>
          <w:rFonts w:ascii="Arial" w:hAnsi="Arial" w:cs="Arial"/>
        </w:rPr>
        <w:t>. előírás</w:t>
      </w:r>
      <w:r w:rsidR="001B6B11">
        <w:rPr>
          <w:rFonts w:ascii="Arial" w:hAnsi="Arial" w:cs="Arial"/>
        </w:rPr>
        <w:t>ának</w:t>
      </w:r>
      <w:r w:rsidR="00851A51">
        <w:rPr>
          <w:rFonts w:ascii="Arial" w:hAnsi="Arial" w:cs="Arial"/>
        </w:rPr>
        <w:t xml:space="preserve"> változását követően </w:t>
      </w:r>
      <w:r w:rsidR="001B6B11">
        <w:rPr>
          <w:rFonts w:ascii="Arial" w:hAnsi="Arial" w:cs="Arial"/>
        </w:rPr>
        <w:t xml:space="preserve">- </w:t>
      </w:r>
      <w:r w:rsidR="00851A51">
        <w:rPr>
          <w:rFonts w:ascii="Arial" w:hAnsi="Arial" w:cs="Arial"/>
        </w:rPr>
        <w:t xml:space="preserve">sem csökkentettük. </w:t>
      </w:r>
    </w:p>
    <w:p w:rsidR="00851A51" w:rsidRDefault="00851A51" w:rsidP="00DE1173">
      <w:pPr>
        <w:pStyle w:val="NormlWeb"/>
        <w:shd w:val="clear" w:color="auto" w:fill="FFFFFF"/>
        <w:spacing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Sé település azonban a közigazgatási területe mentén hasonló védőgyűrűt nem alakított ki</w:t>
      </w:r>
      <w:r w:rsidR="00C47058">
        <w:rPr>
          <w:rFonts w:ascii="Arial" w:hAnsi="Arial" w:cs="Arial"/>
        </w:rPr>
        <w:t>. B</w:t>
      </w:r>
      <w:r>
        <w:rPr>
          <w:rFonts w:ascii="Arial" w:hAnsi="Arial" w:cs="Arial"/>
        </w:rPr>
        <w:t>eépítésre szánt terület</w:t>
      </w:r>
      <w:r w:rsidR="00C47058">
        <w:rPr>
          <w:rFonts w:ascii="Arial" w:hAnsi="Arial" w:cs="Arial"/>
        </w:rPr>
        <w:t xml:space="preserve">én lévő kertvárosias lakóterülete közvetlenül a közös közigazgatási határig nyúlik oly módon, hogy a lakóingatlanok hátsó telekhatára a két település közigazgatási határával egybeesik. </w:t>
      </w:r>
    </w:p>
    <w:p w:rsidR="00C47058" w:rsidRDefault="001B6B11" w:rsidP="00DE1173">
      <w:pPr>
        <w:pStyle w:val="NormlWeb"/>
        <w:shd w:val="clear" w:color="auto" w:fill="FFFFFF"/>
        <w:spacing w:line="360" w:lineRule="atLeast"/>
        <w:jc w:val="both"/>
        <w:rPr>
          <w:rFonts w:ascii="Arial" w:hAnsi="Arial" w:cs="Arial"/>
        </w:rPr>
      </w:pPr>
      <w:r w:rsidRPr="006A0037">
        <w:rPr>
          <w:rFonts w:ascii="Arial" w:hAnsi="Arial" w:cs="Arial"/>
        </w:rPr>
        <w:t>Szombathely Megyei Jogú Város</w:t>
      </w:r>
      <w:r>
        <w:rPr>
          <w:rFonts w:ascii="Arial" w:hAnsi="Arial" w:cs="Arial"/>
        </w:rPr>
        <w:t xml:space="preserve"> </w:t>
      </w:r>
      <w:r w:rsidR="00143B2A">
        <w:rPr>
          <w:rFonts w:ascii="Arial" w:hAnsi="Arial" w:cs="Arial"/>
        </w:rPr>
        <w:t xml:space="preserve">Önkormányzata tervezési szerződést kötött a város közigazgatási területére vonatkozó településszerkezeti terv, szabályozási terv és helyi építési szabályzat generális felülvizsgálatára. Az új településrendezési eszköz hatályba léptetésének várható időpontja 2019. január 1. </w:t>
      </w:r>
    </w:p>
    <w:p w:rsidR="00143B2A" w:rsidRDefault="00143B2A" w:rsidP="00DE1173">
      <w:pPr>
        <w:pStyle w:val="NormlWeb"/>
        <w:shd w:val="clear" w:color="auto" w:fill="FFFFFF"/>
        <w:spacing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jelenleg folyamatban lévő felülvizsgálat </w:t>
      </w:r>
      <w:r w:rsidR="002076A8">
        <w:rPr>
          <w:rFonts w:ascii="Arial" w:hAnsi="Arial" w:cs="Arial"/>
        </w:rPr>
        <w:t xml:space="preserve">során lehetőség nyílik a </w:t>
      </w:r>
      <w:r w:rsidR="00E645E8">
        <w:rPr>
          <w:rFonts w:ascii="Arial" w:hAnsi="Arial" w:cs="Arial"/>
        </w:rPr>
        <w:t xml:space="preserve">Sé településsel közös </w:t>
      </w:r>
      <w:r w:rsidR="002076A8">
        <w:rPr>
          <w:rFonts w:ascii="Arial" w:hAnsi="Arial" w:cs="Arial"/>
        </w:rPr>
        <w:t xml:space="preserve">közigazgatási határ mentén lévő védősáv </w:t>
      </w:r>
      <w:proofErr w:type="spellStart"/>
      <w:r w:rsidR="002076A8">
        <w:rPr>
          <w:rFonts w:ascii="Arial" w:hAnsi="Arial" w:cs="Arial"/>
        </w:rPr>
        <w:t>területfelhasználásának</w:t>
      </w:r>
      <w:proofErr w:type="spellEnd"/>
      <w:r w:rsidR="002076A8">
        <w:rPr>
          <w:rFonts w:ascii="Arial" w:hAnsi="Arial" w:cs="Arial"/>
        </w:rPr>
        <w:t xml:space="preserve"> </w:t>
      </w:r>
      <w:r w:rsidR="00E645E8">
        <w:rPr>
          <w:rFonts w:ascii="Arial" w:hAnsi="Arial" w:cs="Arial"/>
        </w:rPr>
        <w:t>felül</w:t>
      </w:r>
      <w:r w:rsidR="002076A8">
        <w:rPr>
          <w:rFonts w:ascii="Arial" w:hAnsi="Arial" w:cs="Arial"/>
        </w:rPr>
        <w:t>vizsgálatára</w:t>
      </w:r>
      <w:r w:rsidR="00F05250">
        <w:rPr>
          <w:rFonts w:ascii="Arial" w:hAnsi="Arial" w:cs="Arial"/>
        </w:rPr>
        <w:t>, módosítására</w:t>
      </w:r>
      <w:r w:rsidR="002076A8">
        <w:rPr>
          <w:rFonts w:ascii="Arial" w:hAnsi="Arial" w:cs="Arial"/>
        </w:rPr>
        <w:t xml:space="preserve">. </w:t>
      </w:r>
      <w:r w:rsidR="00E645E8">
        <w:rPr>
          <w:rFonts w:ascii="Arial" w:hAnsi="Arial" w:cs="Arial"/>
        </w:rPr>
        <w:t>A szabályozási tervet áttekintve megállapítható, hogy a város más településekkel közös közigazgatási határán nincs szükség a védőterületek módosítására.</w:t>
      </w:r>
    </w:p>
    <w:p w:rsidR="0042288A" w:rsidRDefault="002076A8" w:rsidP="0042288A">
      <w:pPr>
        <w:pStyle w:val="NormlWeb"/>
        <w:shd w:val="clear" w:color="auto" w:fill="FFFFFF"/>
        <w:spacing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Fentiek értelmében a generális településrendezési eszköz hatályba lépésé</w:t>
      </w:r>
      <w:r w:rsidR="00F05250">
        <w:rPr>
          <w:rFonts w:ascii="Arial" w:hAnsi="Arial" w:cs="Arial"/>
        </w:rPr>
        <w:t xml:space="preserve">nek </w:t>
      </w:r>
      <w:proofErr w:type="gramStart"/>
      <w:r w:rsidR="00F05250">
        <w:rPr>
          <w:rFonts w:ascii="Arial" w:hAnsi="Arial" w:cs="Arial"/>
        </w:rPr>
        <w:t xml:space="preserve">időpontjáig </w:t>
      </w:r>
      <w:r>
        <w:rPr>
          <w:rFonts w:ascii="Arial" w:hAnsi="Arial" w:cs="Arial"/>
        </w:rPr>
        <w:t xml:space="preserve"> változtatási</w:t>
      </w:r>
      <w:proofErr w:type="gramEnd"/>
      <w:r>
        <w:rPr>
          <w:rFonts w:ascii="Arial" w:hAnsi="Arial" w:cs="Arial"/>
        </w:rPr>
        <w:t xml:space="preserve"> tilalom elrendelését javaslom, amire a</w:t>
      </w:r>
      <w:r w:rsidR="0042288A">
        <w:rPr>
          <w:rFonts w:ascii="Arial" w:hAnsi="Arial" w:cs="Arial"/>
          <w:bCs/>
        </w:rPr>
        <w:t xml:space="preserve">z </w:t>
      </w:r>
      <w:proofErr w:type="spellStart"/>
      <w:r w:rsidR="0042288A">
        <w:rPr>
          <w:rFonts w:ascii="Arial" w:hAnsi="Arial" w:cs="Arial"/>
          <w:bCs/>
        </w:rPr>
        <w:t>Étv</w:t>
      </w:r>
      <w:proofErr w:type="spellEnd"/>
      <w:r w:rsidR="0042288A">
        <w:rPr>
          <w:rFonts w:ascii="Arial" w:hAnsi="Arial" w:cs="Arial"/>
          <w:bCs/>
        </w:rPr>
        <w:t>. 21. §</w:t>
      </w:r>
      <w:proofErr w:type="spellStart"/>
      <w:r w:rsidR="0042288A">
        <w:rPr>
          <w:rFonts w:ascii="Arial" w:hAnsi="Arial" w:cs="Arial"/>
          <w:bCs/>
        </w:rPr>
        <w:t>-a</w:t>
      </w:r>
      <w:proofErr w:type="spellEnd"/>
      <w:r w:rsidR="0042288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biztosít lehetőséget:</w:t>
      </w:r>
    </w:p>
    <w:p w:rsidR="00F05250" w:rsidRPr="003F6AF9" w:rsidRDefault="0042288A" w:rsidP="0042288A">
      <w:pPr>
        <w:pStyle w:val="NormlWeb"/>
        <w:shd w:val="clear" w:color="auto" w:fill="FFFFFF"/>
        <w:spacing w:line="360" w:lineRule="atLeast"/>
        <w:jc w:val="both"/>
        <w:rPr>
          <w:rFonts w:ascii="Arial" w:hAnsi="Arial" w:cs="Arial"/>
          <w:i/>
          <w:sz w:val="22"/>
          <w:szCs w:val="22"/>
        </w:rPr>
      </w:pPr>
      <w:r w:rsidRPr="003F6AF9">
        <w:rPr>
          <w:rFonts w:ascii="Arial" w:hAnsi="Arial" w:cs="Arial"/>
          <w:i/>
          <w:sz w:val="22"/>
          <w:szCs w:val="22"/>
        </w:rPr>
        <w:t>(1) „A helyi építési szabályzat készítésére vonatkozó írásos megállapodás megléte esetén a helyi építési szabályzat készítésének időszakára azok hatálybalépéséig, de legfeljebb három évig az érintett területre a települési önkormányzat rendelettel változtatási tilalmat írhat elő.</w:t>
      </w:r>
    </w:p>
    <w:p w:rsidR="0042288A" w:rsidRPr="003F6AF9" w:rsidRDefault="0042288A" w:rsidP="0042288A">
      <w:pPr>
        <w:pStyle w:val="NormlWeb"/>
        <w:shd w:val="clear" w:color="auto" w:fill="FFFFFF"/>
        <w:spacing w:line="360" w:lineRule="atLeast"/>
        <w:jc w:val="both"/>
        <w:rPr>
          <w:rFonts w:ascii="Arial" w:hAnsi="Arial" w:cs="Arial"/>
          <w:i/>
          <w:sz w:val="22"/>
          <w:szCs w:val="22"/>
        </w:rPr>
      </w:pPr>
      <w:r w:rsidRPr="003F6AF9">
        <w:rPr>
          <w:rFonts w:ascii="Arial" w:hAnsi="Arial" w:cs="Arial"/>
          <w:i/>
          <w:sz w:val="22"/>
          <w:szCs w:val="22"/>
        </w:rPr>
        <w:t>(2) A változtatási tilalom - ha az azt elrendelő önkormányzati rendelet rövidebb időről nem rendelkezik - három év eltelte után külön rendelkezés nélkül megszűnik.</w:t>
      </w:r>
      <w:r w:rsidR="00F05250" w:rsidRPr="003F6AF9">
        <w:rPr>
          <w:rFonts w:ascii="Arial" w:hAnsi="Arial" w:cs="Arial"/>
          <w:i/>
          <w:sz w:val="22"/>
          <w:szCs w:val="22"/>
        </w:rPr>
        <w:t>”</w:t>
      </w:r>
    </w:p>
    <w:p w:rsidR="00F05250" w:rsidRPr="00CE19AA" w:rsidRDefault="00F05250" w:rsidP="00F05250">
      <w:pPr>
        <w:pStyle w:val="NormlWeb"/>
        <w:shd w:val="clear" w:color="auto" w:fill="FFFFFF"/>
        <w:spacing w:line="360" w:lineRule="atLeast"/>
        <w:jc w:val="both"/>
        <w:rPr>
          <w:rFonts w:ascii="Arial" w:hAnsi="Arial" w:cs="Arial"/>
          <w:i/>
          <w:sz w:val="22"/>
          <w:szCs w:val="22"/>
        </w:rPr>
      </w:pPr>
      <w:r w:rsidRPr="00CE19AA">
        <w:rPr>
          <w:rFonts w:ascii="Arial" w:hAnsi="Arial" w:cs="Arial"/>
          <w:sz w:val="22"/>
          <w:szCs w:val="22"/>
        </w:rPr>
        <w:t xml:space="preserve">Az </w:t>
      </w:r>
      <w:proofErr w:type="spellStart"/>
      <w:r w:rsidRPr="00CE19AA">
        <w:rPr>
          <w:rFonts w:ascii="Arial" w:hAnsi="Arial" w:cs="Arial"/>
          <w:sz w:val="22"/>
          <w:szCs w:val="22"/>
        </w:rPr>
        <w:t>Étv</w:t>
      </w:r>
      <w:proofErr w:type="spellEnd"/>
      <w:r w:rsidRPr="00CE19AA">
        <w:rPr>
          <w:rFonts w:ascii="Arial" w:hAnsi="Arial" w:cs="Arial"/>
          <w:sz w:val="22"/>
          <w:szCs w:val="22"/>
        </w:rPr>
        <w:t>. 20. § (7) bekezdés</w:t>
      </w:r>
      <w:r w:rsidR="00CE19AA">
        <w:rPr>
          <w:rFonts w:ascii="Arial" w:hAnsi="Arial" w:cs="Arial"/>
          <w:sz w:val="22"/>
          <w:szCs w:val="22"/>
        </w:rPr>
        <w:t>e</w:t>
      </w:r>
      <w:r w:rsidRPr="00CE19AA">
        <w:rPr>
          <w:rFonts w:ascii="Arial" w:hAnsi="Arial" w:cs="Arial"/>
          <w:sz w:val="22"/>
          <w:szCs w:val="22"/>
        </w:rPr>
        <w:t xml:space="preserve"> értelmében </w:t>
      </w:r>
      <w:r w:rsidR="00CE19AA">
        <w:rPr>
          <w:rFonts w:ascii="Arial" w:hAnsi="Arial" w:cs="Arial"/>
          <w:sz w:val="22"/>
          <w:szCs w:val="22"/>
        </w:rPr>
        <w:t>„</w:t>
      </w:r>
      <w:r w:rsidRPr="00CE19AA">
        <w:rPr>
          <w:rFonts w:ascii="Arial" w:hAnsi="Arial" w:cs="Arial"/>
          <w:i/>
          <w:sz w:val="22"/>
          <w:szCs w:val="22"/>
        </w:rPr>
        <w:t>A tilalom nem terjed ki</w:t>
      </w:r>
    </w:p>
    <w:p w:rsidR="00F05250" w:rsidRPr="003F6AF9" w:rsidRDefault="00F05250" w:rsidP="00F05250">
      <w:pPr>
        <w:pStyle w:val="NormlWeb"/>
        <w:shd w:val="clear" w:color="auto" w:fill="FFFFFF"/>
        <w:spacing w:line="360" w:lineRule="atLeast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3F6AF9">
        <w:rPr>
          <w:rFonts w:ascii="Arial" w:hAnsi="Arial" w:cs="Arial"/>
          <w:i/>
          <w:sz w:val="22"/>
          <w:szCs w:val="22"/>
        </w:rPr>
        <w:t>a</w:t>
      </w:r>
      <w:proofErr w:type="gramEnd"/>
      <w:r w:rsidRPr="003F6AF9">
        <w:rPr>
          <w:rFonts w:ascii="Arial" w:hAnsi="Arial" w:cs="Arial"/>
          <w:i/>
          <w:sz w:val="22"/>
          <w:szCs w:val="22"/>
        </w:rPr>
        <w:t xml:space="preserve">) </w:t>
      </w:r>
      <w:proofErr w:type="spellStart"/>
      <w:r w:rsidRPr="003F6AF9">
        <w:rPr>
          <w:rFonts w:ascii="Arial" w:hAnsi="Arial" w:cs="Arial"/>
          <w:i/>
          <w:sz w:val="22"/>
          <w:szCs w:val="22"/>
        </w:rPr>
        <w:t>a</w:t>
      </w:r>
      <w:proofErr w:type="spellEnd"/>
      <w:r w:rsidRPr="003F6AF9">
        <w:rPr>
          <w:rFonts w:ascii="Arial" w:hAnsi="Arial" w:cs="Arial"/>
          <w:i/>
          <w:sz w:val="22"/>
          <w:szCs w:val="22"/>
        </w:rPr>
        <w:t xml:space="preserve"> tilalom hatálybalépésekor hatályos építésügyi hatósági engedéllyel megvalósuló építési javítási-karbantartási és a jogszabályokban megengedett más építési munkákra, valamint a 33/A. § szerinti egyszerű bejelentés alapján megkezdett tevékenységre,</w:t>
      </w:r>
    </w:p>
    <w:p w:rsidR="00F05250" w:rsidRPr="003F6AF9" w:rsidRDefault="00F05250" w:rsidP="00F05250">
      <w:pPr>
        <w:pStyle w:val="NormlWeb"/>
        <w:shd w:val="clear" w:color="auto" w:fill="FFFFFF"/>
        <w:spacing w:line="360" w:lineRule="atLeast"/>
        <w:jc w:val="both"/>
        <w:rPr>
          <w:rFonts w:ascii="Arial" w:hAnsi="Arial" w:cs="Arial"/>
          <w:i/>
          <w:sz w:val="22"/>
          <w:szCs w:val="22"/>
        </w:rPr>
      </w:pPr>
      <w:r w:rsidRPr="003F6AF9">
        <w:rPr>
          <w:rFonts w:ascii="Arial" w:hAnsi="Arial" w:cs="Arial"/>
          <w:i/>
          <w:sz w:val="22"/>
          <w:szCs w:val="22"/>
        </w:rPr>
        <w:t>b) a korábban gyakorolt használat folytatására,</w:t>
      </w:r>
    </w:p>
    <w:p w:rsidR="00F05250" w:rsidRPr="003F6AF9" w:rsidRDefault="00F05250" w:rsidP="00F05250">
      <w:pPr>
        <w:pStyle w:val="NormlWeb"/>
        <w:shd w:val="clear" w:color="auto" w:fill="FFFFFF"/>
        <w:spacing w:line="360" w:lineRule="atLeast"/>
        <w:jc w:val="both"/>
        <w:rPr>
          <w:rFonts w:ascii="Arial" w:hAnsi="Arial" w:cs="Arial"/>
          <w:i/>
          <w:sz w:val="22"/>
          <w:szCs w:val="22"/>
        </w:rPr>
      </w:pPr>
      <w:r w:rsidRPr="003F6AF9">
        <w:rPr>
          <w:rFonts w:ascii="Arial" w:hAnsi="Arial" w:cs="Arial"/>
          <w:i/>
          <w:sz w:val="22"/>
          <w:szCs w:val="22"/>
        </w:rPr>
        <w:t>c) az állékonyságot, életet és egészséget, köz- és vagyonbiztonságot veszélyeztető kármegelőzési, kárelhárítási tevékenységre, továbbá</w:t>
      </w:r>
    </w:p>
    <w:p w:rsidR="00F05250" w:rsidRPr="003F6AF9" w:rsidRDefault="00F05250" w:rsidP="00F05250">
      <w:pPr>
        <w:pStyle w:val="NormlWeb"/>
        <w:shd w:val="clear" w:color="auto" w:fill="FFFFFF"/>
        <w:spacing w:line="360" w:lineRule="atLeast"/>
        <w:jc w:val="both"/>
        <w:rPr>
          <w:rFonts w:ascii="Arial" w:hAnsi="Arial" w:cs="Arial"/>
          <w:i/>
          <w:sz w:val="22"/>
          <w:szCs w:val="22"/>
        </w:rPr>
      </w:pPr>
      <w:r w:rsidRPr="003F6AF9">
        <w:rPr>
          <w:rFonts w:ascii="Arial" w:hAnsi="Arial" w:cs="Arial"/>
          <w:i/>
          <w:sz w:val="22"/>
          <w:szCs w:val="22"/>
        </w:rPr>
        <w:t>d) az a) pont szerinti, hatósági engedélyhez kötött építési munkáknak a településrendezési követelményeket nem érintő módosítására irányuló építésügyi hatósági engedélyezési eljárásra.”</w:t>
      </w:r>
    </w:p>
    <w:p w:rsidR="00F05250" w:rsidRPr="00DE1173" w:rsidRDefault="00F05250" w:rsidP="00F05250">
      <w:pPr>
        <w:pStyle w:val="NormlWeb"/>
        <w:shd w:val="clear" w:color="auto" w:fill="FFFFFF"/>
        <w:spacing w:line="360" w:lineRule="atLeast"/>
        <w:jc w:val="both"/>
        <w:rPr>
          <w:rFonts w:ascii="Arial" w:hAnsi="Arial" w:cs="Arial"/>
          <w:bCs/>
          <w:szCs w:val="24"/>
        </w:rPr>
      </w:pPr>
      <w:r w:rsidRPr="00DE1173">
        <w:rPr>
          <w:rFonts w:ascii="Arial" w:hAnsi="Arial" w:cs="Arial"/>
          <w:bCs/>
          <w:szCs w:val="24"/>
        </w:rPr>
        <w:t>Kérem a Tisztelt Közgyűlést, hogy az előterjesztést megtárgyalni, és a rendeletet megalkotni szíveskedjék.</w:t>
      </w:r>
    </w:p>
    <w:p w:rsidR="00F05250" w:rsidRPr="00DE1173" w:rsidRDefault="00F05250" w:rsidP="00F05250">
      <w:pPr>
        <w:pStyle w:val="NormlWeb"/>
        <w:shd w:val="clear" w:color="auto" w:fill="FFFFFF"/>
        <w:spacing w:line="360" w:lineRule="atLeast"/>
        <w:jc w:val="both"/>
        <w:rPr>
          <w:rFonts w:ascii="Arial" w:hAnsi="Arial" w:cs="Arial"/>
          <w:bCs/>
          <w:szCs w:val="24"/>
        </w:rPr>
      </w:pPr>
    </w:p>
    <w:p w:rsidR="00F05250" w:rsidRPr="00175DF8" w:rsidRDefault="00F05250" w:rsidP="00F05250">
      <w:pPr>
        <w:pStyle w:val="NormlWeb"/>
        <w:shd w:val="clear" w:color="auto" w:fill="FFFFFF"/>
        <w:spacing w:line="360" w:lineRule="atLeast"/>
        <w:jc w:val="both"/>
        <w:rPr>
          <w:rFonts w:ascii="Arial" w:hAnsi="Arial" w:cs="Arial"/>
          <w:b/>
          <w:bCs/>
          <w:szCs w:val="24"/>
        </w:rPr>
      </w:pPr>
      <w:r w:rsidRPr="00175DF8">
        <w:rPr>
          <w:rFonts w:ascii="Arial" w:hAnsi="Arial" w:cs="Arial"/>
          <w:b/>
          <w:bCs/>
          <w:szCs w:val="24"/>
        </w:rPr>
        <w:t xml:space="preserve">Szombathely, 2017. </w:t>
      </w:r>
      <w:r w:rsidR="008678D9">
        <w:rPr>
          <w:rFonts w:ascii="Arial" w:hAnsi="Arial" w:cs="Arial"/>
          <w:b/>
          <w:bCs/>
          <w:szCs w:val="24"/>
        </w:rPr>
        <w:t>szeptember</w:t>
      </w:r>
      <w:r w:rsidRPr="00175DF8">
        <w:rPr>
          <w:rFonts w:ascii="Arial" w:hAnsi="Arial" w:cs="Arial"/>
          <w:b/>
          <w:bCs/>
          <w:szCs w:val="24"/>
        </w:rPr>
        <w:t xml:space="preserve"> </w:t>
      </w:r>
      <w:proofErr w:type="gramStart"/>
      <w:r w:rsidRPr="00175DF8">
        <w:rPr>
          <w:rFonts w:ascii="Arial" w:hAnsi="Arial" w:cs="Arial"/>
          <w:b/>
          <w:bCs/>
          <w:szCs w:val="24"/>
        </w:rPr>
        <w:t>„     ”</w:t>
      </w:r>
      <w:proofErr w:type="gramEnd"/>
      <w:r w:rsidRPr="00175DF8">
        <w:rPr>
          <w:rFonts w:ascii="Arial" w:hAnsi="Arial" w:cs="Arial"/>
          <w:b/>
          <w:bCs/>
          <w:szCs w:val="24"/>
        </w:rPr>
        <w:tab/>
      </w:r>
    </w:p>
    <w:p w:rsidR="00F05250" w:rsidRPr="00175DF8" w:rsidRDefault="00F05250" w:rsidP="00F05250">
      <w:pPr>
        <w:pStyle w:val="NormlWeb"/>
        <w:shd w:val="clear" w:color="auto" w:fill="FFFFFF"/>
        <w:spacing w:line="360" w:lineRule="atLeast"/>
        <w:jc w:val="both"/>
        <w:rPr>
          <w:rFonts w:ascii="Arial" w:hAnsi="Arial" w:cs="Arial"/>
          <w:b/>
          <w:bCs/>
          <w:szCs w:val="24"/>
        </w:rPr>
      </w:pPr>
      <w:r w:rsidRPr="00DE1173">
        <w:rPr>
          <w:rFonts w:ascii="Arial" w:hAnsi="Arial" w:cs="Arial"/>
          <w:bCs/>
          <w:szCs w:val="24"/>
        </w:rPr>
        <w:tab/>
      </w:r>
      <w:r w:rsidRPr="00DE1173">
        <w:rPr>
          <w:rFonts w:ascii="Arial" w:hAnsi="Arial" w:cs="Arial"/>
          <w:bCs/>
          <w:szCs w:val="24"/>
        </w:rPr>
        <w:tab/>
      </w:r>
      <w:r w:rsidRPr="00DE1173">
        <w:rPr>
          <w:rFonts w:ascii="Arial" w:hAnsi="Arial" w:cs="Arial"/>
          <w:bCs/>
          <w:szCs w:val="24"/>
        </w:rPr>
        <w:tab/>
      </w:r>
      <w:r w:rsidRPr="00DE1173">
        <w:rPr>
          <w:rFonts w:ascii="Arial" w:hAnsi="Arial" w:cs="Arial"/>
          <w:bCs/>
          <w:szCs w:val="24"/>
        </w:rPr>
        <w:tab/>
      </w:r>
      <w:r w:rsidRPr="00DE1173">
        <w:rPr>
          <w:rFonts w:ascii="Arial" w:hAnsi="Arial" w:cs="Arial"/>
          <w:bCs/>
          <w:szCs w:val="24"/>
        </w:rPr>
        <w:tab/>
      </w:r>
      <w:r w:rsidRPr="00DE1173">
        <w:rPr>
          <w:rFonts w:ascii="Arial" w:hAnsi="Arial" w:cs="Arial"/>
          <w:bCs/>
          <w:szCs w:val="24"/>
        </w:rPr>
        <w:tab/>
      </w:r>
      <w:r w:rsidRPr="00DE1173">
        <w:rPr>
          <w:rFonts w:ascii="Arial" w:hAnsi="Arial" w:cs="Arial"/>
          <w:bCs/>
          <w:szCs w:val="24"/>
        </w:rPr>
        <w:tab/>
      </w:r>
      <w:r w:rsidRPr="00DE1173">
        <w:rPr>
          <w:rFonts w:ascii="Arial" w:hAnsi="Arial" w:cs="Arial"/>
          <w:bCs/>
          <w:szCs w:val="24"/>
        </w:rPr>
        <w:tab/>
      </w:r>
      <w:r w:rsidRPr="00DE1173">
        <w:rPr>
          <w:rFonts w:ascii="Arial" w:hAnsi="Arial" w:cs="Arial"/>
          <w:bCs/>
          <w:szCs w:val="24"/>
        </w:rPr>
        <w:tab/>
      </w:r>
      <w:r w:rsidRPr="00175DF8">
        <w:rPr>
          <w:rFonts w:ascii="Arial" w:hAnsi="Arial" w:cs="Arial"/>
          <w:b/>
          <w:bCs/>
          <w:szCs w:val="24"/>
        </w:rPr>
        <w:t xml:space="preserve">/: Dr. Puskás </w:t>
      </w:r>
      <w:proofErr w:type="gramStart"/>
      <w:r w:rsidRPr="00175DF8">
        <w:rPr>
          <w:rFonts w:ascii="Arial" w:hAnsi="Arial" w:cs="Arial"/>
          <w:b/>
          <w:bCs/>
          <w:szCs w:val="24"/>
        </w:rPr>
        <w:t>Tivadar :</w:t>
      </w:r>
      <w:proofErr w:type="gramEnd"/>
      <w:r w:rsidRPr="00175DF8">
        <w:rPr>
          <w:rFonts w:ascii="Arial" w:hAnsi="Arial" w:cs="Arial"/>
          <w:b/>
          <w:bCs/>
          <w:szCs w:val="24"/>
        </w:rPr>
        <w:t>/</w:t>
      </w:r>
    </w:p>
    <w:p w:rsidR="00F05250" w:rsidRPr="00DE1173" w:rsidRDefault="00F05250" w:rsidP="00F05250">
      <w:pPr>
        <w:pStyle w:val="NormlWeb"/>
        <w:shd w:val="clear" w:color="auto" w:fill="FFFFFF"/>
        <w:spacing w:line="360" w:lineRule="atLeast"/>
        <w:jc w:val="both"/>
        <w:rPr>
          <w:rFonts w:ascii="Arial" w:hAnsi="Arial" w:cs="Arial"/>
          <w:bCs/>
          <w:szCs w:val="24"/>
        </w:rPr>
      </w:pPr>
    </w:p>
    <w:p w:rsidR="00F05250" w:rsidRDefault="00F05250" w:rsidP="00DE1173">
      <w:pPr>
        <w:pStyle w:val="NormlWeb"/>
        <w:shd w:val="clear" w:color="auto" w:fill="FFFFFF"/>
        <w:spacing w:line="360" w:lineRule="atLeast"/>
        <w:jc w:val="both"/>
        <w:rPr>
          <w:rFonts w:ascii="Arial" w:hAnsi="Arial" w:cs="Arial"/>
          <w:bCs/>
          <w:szCs w:val="24"/>
        </w:rPr>
      </w:pPr>
    </w:p>
    <w:p w:rsidR="00F05250" w:rsidRDefault="00F05250" w:rsidP="00DE1173">
      <w:pPr>
        <w:pStyle w:val="NormlWeb"/>
        <w:shd w:val="clear" w:color="auto" w:fill="FFFFFF"/>
        <w:spacing w:line="360" w:lineRule="atLeast"/>
        <w:jc w:val="both"/>
        <w:rPr>
          <w:rFonts w:ascii="Arial" w:hAnsi="Arial" w:cs="Arial"/>
          <w:bCs/>
          <w:szCs w:val="24"/>
        </w:rPr>
      </w:pPr>
    </w:p>
    <w:p w:rsidR="00F05250" w:rsidRDefault="00F05250" w:rsidP="00DE1173">
      <w:pPr>
        <w:pStyle w:val="NormlWeb"/>
        <w:shd w:val="clear" w:color="auto" w:fill="FFFFFF"/>
        <w:spacing w:line="360" w:lineRule="atLeast"/>
        <w:jc w:val="both"/>
        <w:rPr>
          <w:rFonts w:ascii="Arial" w:hAnsi="Arial" w:cs="Arial"/>
          <w:bCs/>
          <w:szCs w:val="24"/>
        </w:rPr>
      </w:pPr>
    </w:p>
    <w:p w:rsidR="00F05250" w:rsidRDefault="00F05250" w:rsidP="00DE1173">
      <w:pPr>
        <w:pStyle w:val="NormlWeb"/>
        <w:shd w:val="clear" w:color="auto" w:fill="FFFFFF"/>
        <w:spacing w:line="360" w:lineRule="atLeast"/>
        <w:jc w:val="both"/>
        <w:rPr>
          <w:rFonts w:ascii="Arial" w:hAnsi="Arial" w:cs="Arial"/>
          <w:bCs/>
          <w:szCs w:val="24"/>
        </w:rPr>
      </w:pPr>
    </w:p>
    <w:p w:rsidR="00F05250" w:rsidRDefault="00F05250" w:rsidP="00DE1173">
      <w:pPr>
        <w:pStyle w:val="NormlWeb"/>
        <w:shd w:val="clear" w:color="auto" w:fill="FFFFFF"/>
        <w:spacing w:line="360" w:lineRule="atLeast"/>
        <w:jc w:val="both"/>
        <w:rPr>
          <w:rFonts w:ascii="Arial" w:hAnsi="Arial" w:cs="Arial"/>
          <w:bCs/>
          <w:szCs w:val="24"/>
        </w:rPr>
      </w:pPr>
    </w:p>
    <w:p w:rsidR="00F05250" w:rsidRDefault="00F05250" w:rsidP="00DE1173">
      <w:pPr>
        <w:pStyle w:val="NormlWeb"/>
        <w:shd w:val="clear" w:color="auto" w:fill="FFFFFF"/>
        <w:spacing w:line="360" w:lineRule="atLeast"/>
        <w:jc w:val="both"/>
        <w:rPr>
          <w:rFonts w:ascii="Arial" w:hAnsi="Arial" w:cs="Arial"/>
          <w:bCs/>
          <w:szCs w:val="24"/>
        </w:rPr>
      </w:pPr>
    </w:p>
    <w:p w:rsidR="00F05250" w:rsidRDefault="00F05250" w:rsidP="00DE1173">
      <w:pPr>
        <w:pStyle w:val="NormlWeb"/>
        <w:shd w:val="clear" w:color="auto" w:fill="FFFFFF"/>
        <w:spacing w:line="360" w:lineRule="atLeast"/>
        <w:jc w:val="both"/>
        <w:rPr>
          <w:rFonts w:ascii="Arial" w:hAnsi="Arial" w:cs="Arial"/>
          <w:bCs/>
          <w:szCs w:val="24"/>
        </w:rPr>
      </w:pPr>
    </w:p>
    <w:p w:rsidR="00F05250" w:rsidRDefault="00F05250" w:rsidP="00DE1173">
      <w:pPr>
        <w:pStyle w:val="NormlWeb"/>
        <w:shd w:val="clear" w:color="auto" w:fill="FFFFFF"/>
        <w:spacing w:line="360" w:lineRule="atLeast"/>
        <w:jc w:val="both"/>
        <w:rPr>
          <w:rFonts w:ascii="Arial" w:hAnsi="Arial" w:cs="Arial"/>
          <w:bCs/>
          <w:szCs w:val="24"/>
        </w:rPr>
      </w:pPr>
    </w:p>
    <w:p w:rsidR="00F05250" w:rsidRDefault="00F05250" w:rsidP="00DE1173">
      <w:pPr>
        <w:pStyle w:val="NormlWeb"/>
        <w:shd w:val="clear" w:color="auto" w:fill="FFFFFF"/>
        <w:spacing w:line="360" w:lineRule="atLeast"/>
        <w:jc w:val="both"/>
        <w:rPr>
          <w:rFonts w:ascii="Arial" w:hAnsi="Arial" w:cs="Arial"/>
          <w:bCs/>
          <w:szCs w:val="24"/>
        </w:rPr>
      </w:pPr>
    </w:p>
    <w:p w:rsidR="00F05250" w:rsidRDefault="00F05250" w:rsidP="00DE1173">
      <w:pPr>
        <w:pStyle w:val="NormlWeb"/>
        <w:shd w:val="clear" w:color="auto" w:fill="FFFFFF"/>
        <w:spacing w:line="360" w:lineRule="atLeast"/>
        <w:jc w:val="both"/>
        <w:rPr>
          <w:rFonts w:ascii="Arial" w:hAnsi="Arial" w:cs="Arial"/>
          <w:bCs/>
          <w:szCs w:val="24"/>
        </w:rPr>
      </w:pPr>
    </w:p>
    <w:p w:rsidR="00F05250" w:rsidRDefault="00F05250" w:rsidP="00DE1173">
      <w:pPr>
        <w:pStyle w:val="NormlWeb"/>
        <w:shd w:val="clear" w:color="auto" w:fill="FFFFFF"/>
        <w:spacing w:line="360" w:lineRule="atLeast"/>
        <w:jc w:val="both"/>
        <w:rPr>
          <w:rFonts w:ascii="Arial" w:hAnsi="Arial" w:cs="Arial"/>
          <w:bCs/>
          <w:szCs w:val="24"/>
        </w:rPr>
      </w:pPr>
    </w:p>
    <w:p w:rsidR="00F05250" w:rsidRDefault="00F05250" w:rsidP="00DE1173">
      <w:pPr>
        <w:pStyle w:val="NormlWeb"/>
        <w:shd w:val="clear" w:color="auto" w:fill="FFFFFF"/>
        <w:spacing w:line="360" w:lineRule="atLeast"/>
        <w:jc w:val="both"/>
        <w:rPr>
          <w:rFonts w:ascii="Arial" w:hAnsi="Arial" w:cs="Arial"/>
          <w:bCs/>
          <w:szCs w:val="24"/>
        </w:rPr>
      </w:pPr>
    </w:p>
    <w:p w:rsidR="00F05250" w:rsidRDefault="00F05250" w:rsidP="00DE1173">
      <w:pPr>
        <w:pStyle w:val="NormlWeb"/>
        <w:shd w:val="clear" w:color="auto" w:fill="FFFFFF"/>
        <w:spacing w:line="360" w:lineRule="atLeast"/>
        <w:jc w:val="both"/>
        <w:rPr>
          <w:rFonts w:ascii="Arial" w:hAnsi="Arial" w:cs="Arial"/>
          <w:bCs/>
          <w:szCs w:val="24"/>
        </w:rPr>
      </w:pPr>
    </w:p>
    <w:p w:rsidR="002C436B" w:rsidRPr="00DE1173" w:rsidRDefault="002C436B" w:rsidP="00DE1173">
      <w:pPr>
        <w:pStyle w:val="NormlWeb"/>
        <w:shd w:val="clear" w:color="auto" w:fill="FFFFFF"/>
        <w:spacing w:line="360" w:lineRule="atLeast"/>
        <w:jc w:val="both"/>
        <w:rPr>
          <w:rFonts w:ascii="Arial" w:hAnsi="Arial" w:cs="Arial"/>
          <w:bCs/>
          <w:szCs w:val="24"/>
        </w:rPr>
      </w:pPr>
      <w:r w:rsidRPr="00DE1173">
        <w:rPr>
          <w:rFonts w:ascii="Arial" w:hAnsi="Arial" w:cs="Arial"/>
          <w:bCs/>
          <w:szCs w:val="24"/>
        </w:rPr>
        <w:t>A Képviselőtestület változtatási tilalmat rendel el Jászboldogháza településrendezési feladatainak megvalósítása érdekében. A változtatási tilalmat Jászboldogháza belterületén az 5/2005. (IX.14.) számú rendelet a helyi építési szabályzatban megjelölt LF1, LF2, LF3, LF4, jelű falusias lakóterületre rendeli el, a helyi építési szabályzat, illetve a szabályozási terv módosításának időszakára, azok hatálybalépéséig.</w:t>
      </w:r>
    </w:p>
    <w:p w:rsidR="002C436B" w:rsidRPr="00DE1173" w:rsidRDefault="002C436B" w:rsidP="00DE1173">
      <w:pPr>
        <w:pStyle w:val="NormlWeb"/>
        <w:shd w:val="clear" w:color="auto" w:fill="FFFFFF"/>
        <w:spacing w:line="360" w:lineRule="atLeast"/>
        <w:jc w:val="both"/>
        <w:rPr>
          <w:rFonts w:ascii="Arial" w:hAnsi="Arial" w:cs="Arial"/>
          <w:bCs/>
          <w:szCs w:val="24"/>
        </w:rPr>
      </w:pPr>
      <w:r w:rsidRPr="00DE1173">
        <w:rPr>
          <w:rFonts w:ascii="Arial" w:hAnsi="Arial" w:cs="Arial"/>
          <w:bCs/>
          <w:szCs w:val="24"/>
        </w:rPr>
        <w:t>Részletek a </w:t>
      </w:r>
      <w:hyperlink r:id="rId8" w:history="1">
        <w:r w:rsidRPr="00DE1173">
          <w:rPr>
            <w:rFonts w:ascii="Arial" w:hAnsi="Arial" w:cs="Arial"/>
            <w:bCs/>
            <w:szCs w:val="24"/>
          </w:rPr>
          <w:t>letöltések </w:t>
        </w:r>
      </w:hyperlink>
      <w:r w:rsidRPr="00DE1173">
        <w:rPr>
          <w:rFonts w:ascii="Arial" w:hAnsi="Arial" w:cs="Arial"/>
          <w:bCs/>
          <w:szCs w:val="24"/>
        </w:rPr>
        <w:t>menüpontnál, a testületi ülések jegyzőkönyveinél olvashatók.</w:t>
      </w:r>
    </w:p>
    <w:p w:rsidR="002C436B" w:rsidRPr="00DE1173" w:rsidRDefault="002C436B" w:rsidP="00DE1173">
      <w:pPr>
        <w:pStyle w:val="NormlWeb"/>
        <w:shd w:val="clear" w:color="auto" w:fill="FFFFFF"/>
        <w:spacing w:line="360" w:lineRule="atLeast"/>
        <w:jc w:val="both"/>
        <w:rPr>
          <w:rFonts w:ascii="Arial" w:hAnsi="Arial" w:cs="Arial"/>
          <w:bCs/>
          <w:szCs w:val="24"/>
        </w:rPr>
      </w:pPr>
    </w:p>
    <w:p w:rsidR="002C436B" w:rsidRPr="00DE1173" w:rsidRDefault="002C436B" w:rsidP="00DE1173">
      <w:pPr>
        <w:pStyle w:val="NormlWeb"/>
        <w:shd w:val="clear" w:color="auto" w:fill="FFFFFF"/>
        <w:spacing w:line="360" w:lineRule="atLeast"/>
        <w:jc w:val="both"/>
        <w:rPr>
          <w:rFonts w:ascii="Arial" w:hAnsi="Arial" w:cs="Arial"/>
          <w:bCs/>
          <w:szCs w:val="24"/>
        </w:rPr>
      </w:pPr>
      <w:r w:rsidRPr="00DE1173">
        <w:rPr>
          <w:rFonts w:ascii="Arial" w:hAnsi="Arial" w:cs="Arial"/>
          <w:bCs/>
          <w:szCs w:val="24"/>
        </w:rPr>
        <w:t>.</w:t>
      </w:r>
    </w:p>
    <w:p w:rsidR="002C436B" w:rsidRPr="00DE1173" w:rsidRDefault="002C436B" w:rsidP="00DE1173">
      <w:pPr>
        <w:pStyle w:val="NormlWeb"/>
        <w:shd w:val="clear" w:color="auto" w:fill="FFFFFF"/>
        <w:spacing w:line="360" w:lineRule="atLeast"/>
        <w:jc w:val="both"/>
        <w:rPr>
          <w:rFonts w:ascii="Arial" w:hAnsi="Arial" w:cs="Arial"/>
          <w:bCs/>
          <w:szCs w:val="24"/>
        </w:rPr>
      </w:pPr>
    </w:p>
    <w:p w:rsidR="002C436B" w:rsidRPr="00DE1173" w:rsidRDefault="002C436B" w:rsidP="00DE1173">
      <w:pPr>
        <w:pStyle w:val="NormlWeb"/>
        <w:shd w:val="clear" w:color="auto" w:fill="FFFFFF"/>
        <w:spacing w:line="360" w:lineRule="atLeast"/>
        <w:jc w:val="both"/>
        <w:rPr>
          <w:rFonts w:ascii="Arial" w:hAnsi="Arial" w:cs="Arial"/>
          <w:bCs/>
          <w:szCs w:val="24"/>
        </w:rPr>
      </w:pPr>
      <w:r w:rsidRPr="00DE1173">
        <w:rPr>
          <w:rFonts w:ascii="Arial" w:hAnsi="Arial" w:cs="Arial"/>
          <w:bCs/>
          <w:szCs w:val="24"/>
        </w:rPr>
        <w:t>Budapest Főváros Önkormányzata Közgyűlése az Alaptörvény 32. cikk (2) bekezdésében meghatározott eredeti jogalkotói hatáskörében és az épített környezet alakításáról és védelméről szóló 1997. évi LXXVIII. törvény 21. § (1) bekezdésében meghatározott feladatkörében eljárva a következőket rendeli el:</w:t>
      </w:r>
    </w:p>
    <w:p w:rsidR="002C436B" w:rsidRPr="00DE1173" w:rsidRDefault="002C436B" w:rsidP="00DE1173">
      <w:pPr>
        <w:pStyle w:val="NormlWeb"/>
        <w:shd w:val="clear" w:color="auto" w:fill="FFFFFF"/>
        <w:spacing w:line="360" w:lineRule="atLeast"/>
        <w:jc w:val="both"/>
        <w:rPr>
          <w:rFonts w:ascii="Arial" w:hAnsi="Arial" w:cs="Arial"/>
          <w:bCs/>
          <w:szCs w:val="24"/>
        </w:rPr>
      </w:pPr>
      <w:r w:rsidRPr="00DE1173">
        <w:rPr>
          <w:rFonts w:ascii="Arial" w:hAnsi="Arial" w:cs="Arial"/>
          <w:bCs/>
          <w:szCs w:val="24"/>
        </w:rPr>
        <w:t xml:space="preserve">1. § Budapest Főváros Önkormányzata az 1. melléklet szerinti területre (Budapest III. kerület Római-part (23789) hrsz.-ú közterület-Nánási </w:t>
      </w:r>
      <w:proofErr w:type="spellStart"/>
      <w:r w:rsidRPr="00DE1173">
        <w:rPr>
          <w:rFonts w:ascii="Arial" w:hAnsi="Arial" w:cs="Arial"/>
          <w:bCs/>
          <w:szCs w:val="24"/>
        </w:rPr>
        <w:t>út-Királyok</w:t>
      </w:r>
      <w:proofErr w:type="spellEnd"/>
      <w:r w:rsidRPr="00DE1173">
        <w:rPr>
          <w:rFonts w:ascii="Arial" w:hAnsi="Arial" w:cs="Arial"/>
          <w:bCs/>
          <w:szCs w:val="24"/>
        </w:rPr>
        <w:t xml:space="preserve"> </w:t>
      </w:r>
      <w:proofErr w:type="spellStart"/>
      <w:r w:rsidRPr="00DE1173">
        <w:rPr>
          <w:rFonts w:ascii="Arial" w:hAnsi="Arial" w:cs="Arial"/>
          <w:bCs/>
          <w:szCs w:val="24"/>
        </w:rPr>
        <w:t>útja-Pünkösdfürdő</w:t>
      </w:r>
      <w:proofErr w:type="spellEnd"/>
      <w:r w:rsidRPr="00DE1173">
        <w:rPr>
          <w:rFonts w:ascii="Arial" w:hAnsi="Arial" w:cs="Arial"/>
          <w:bCs/>
          <w:szCs w:val="24"/>
        </w:rPr>
        <w:t xml:space="preserve"> utca-Duna folyam által határolt területen az épített környezet alakításáról és védelméről szóló 1997. évi LXXVIII. törvény 14/B. §</w:t>
      </w:r>
      <w:proofErr w:type="spellStart"/>
      <w:r w:rsidRPr="00DE1173">
        <w:rPr>
          <w:rFonts w:ascii="Arial" w:hAnsi="Arial" w:cs="Arial"/>
          <w:bCs/>
          <w:szCs w:val="24"/>
        </w:rPr>
        <w:t>-ában</w:t>
      </w:r>
      <w:proofErr w:type="spellEnd"/>
      <w:r w:rsidRPr="00DE1173">
        <w:rPr>
          <w:rFonts w:ascii="Arial" w:hAnsi="Arial" w:cs="Arial"/>
          <w:bCs/>
          <w:szCs w:val="24"/>
        </w:rPr>
        <w:t xml:space="preserve"> foglalt ingatlanokra) - a 2. §</w:t>
      </w:r>
      <w:proofErr w:type="spellStart"/>
      <w:r w:rsidRPr="00DE1173">
        <w:rPr>
          <w:rFonts w:ascii="Arial" w:hAnsi="Arial" w:cs="Arial"/>
          <w:bCs/>
          <w:szCs w:val="24"/>
        </w:rPr>
        <w:t>-ban</w:t>
      </w:r>
      <w:proofErr w:type="spellEnd"/>
      <w:r w:rsidRPr="00DE1173">
        <w:rPr>
          <w:rFonts w:ascii="Arial" w:hAnsi="Arial" w:cs="Arial"/>
          <w:bCs/>
          <w:szCs w:val="24"/>
        </w:rPr>
        <w:t xml:space="preserve"> foglaltak kivételével - a Duna-parti építési szabályzat V. üteme készítésének időszakára a Duna-parti építési szabályzat V. üteméről szóló fővárosi közgyűlési rendelet hatálybalépéséig változtatási tilalmat rendel el.</w:t>
      </w:r>
    </w:p>
    <w:p w:rsidR="002C436B" w:rsidRPr="00DE1173" w:rsidRDefault="002C436B" w:rsidP="00DE1173">
      <w:pPr>
        <w:pStyle w:val="NormlWeb"/>
        <w:shd w:val="clear" w:color="auto" w:fill="FFFFFF"/>
        <w:spacing w:line="360" w:lineRule="atLeast"/>
        <w:jc w:val="both"/>
        <w:rPr>
          <w:rFonts w:ascii="Arial" w:hAnsi="Arial" w:cs="Arial"/>
          <w:bCs/>
          <w:szCs w:val="24"/>
        </w:rPr>
      </w:pPr>
      <w:r w:rsidRPr="00DE1173">
        <w:rPr>
          <w:rFonts w:ascii="Arial" w:hAnsi="Arial" w:cs="Arial"/>
          <w:bCs/>
          <w:szCs w:val="24"/>
        </w:rPr>
        <w:lastRenderedPageBreak/>
        <w:t>2. § A változtatási tilalom nem terjed ki a Római-part árvízvédelmével összefüggő létesítmények építési területére.</w:t>
      </w:r>
    </w:p>
    <w:p w:rsidR="002C436B" w:rsidRPr="00DE1173" w:rsidRDefault="002C436B" w:rsidP="00DE1173">
      <w:pPr>
        <w:pStyle w:val="NormlWeb"/>
        <w:shd w:val="clear" w:color="auto" w:fill="FFFFFF"/>
        <w:spacing w:line="360" w:lineRule="atLeast"/>
        <w:jc w:val="both"/>
        <w:rPr>
          <w:rFonts w:ascii="Arial" w:hAnsi="Arial" w:cs="Arial"/>
          <w:bCs/>
          <w:szCs w:val="24"/>
        </w:rPr>
      </w:pPr>
      <w:r w:rsidRPr="00DE1173">
        <w:rPr>
          <w:rFonts w:ascii="Arial" w:hAnsi="Arial" w:cs="Arial"/>
          <w:bCs/>
          <w:szCs w:val="24"/>
        </w:rPr>
        <w:t>3. § Ez a rendelet a kihirdetését követő napon lép hatályba.</w:t>
      </w:r>
    </w:p>
    <w:p w:rsidR="002C436B" w:rsidRPr="00DE1173" w:rsidRDefault="002C436B" w:rsidP="00DE1173">
      <w:pPr>
        <w:pStyle w:val="NormlWeb"/>
        <w:shd w:val="clear" w:color="auto" w:fill="FFFFFF"/>
        <w:spacing w:line="360" w:lineRule="atLeast"/>
        <w:jc w:val="both"/>
        <w:rPr>
          <w:rFonts w:ascii="Arial" w:hAnsi="Arial" w:cs="Arial"/>
          <w:bCs/>
          <w:szCs w:val="24"/>
        </w:rPr>
      </w:pPr>
    </w:p>
    <w:sectPr w:rsidR="002C436B" w:rsidRPr="00DE1173" w:rsidSect="00E645E8">
      <w:footerReference w:type="default" r:id="rId9"/>
      <w:headerReference w:type="first" r:id="rId10"/>
      <w:footerReference w:type="first" r:id="rId11"/>
      <w:pgSz w:w="11906" w:h="16838" w:code="9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36B" w:rsidRDefault="002C436B">
      <w:r>
        <w:separator/>
      </w:r>
    </w:p>
  </w:endnote>
  <w:endnote w:type="continuationSeparator" w:id="0">
    <w:p w:rsidR="002C436B" w:rsidRDefault="002C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6B" w:rsidRPr="0034130E" w:rsidRDefault="003F6AF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AD57E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2C436B">
      <w:rPr>
        <w:rFonts w:ascii="Arial" w:hAnsi="Arial" w:cs="Arial"/>
        <w:sz w:val="20"/>
        <w:szCs w:val="20"/>
      </w:rPr>
      <w:t xml:space="preserve">Oldalszám: </w:t>
    </w:r>
    <w:r w:rsidR="002C436B">
      <w:rPr>
        <w:rFonts w:ascii="Arial" w:hAnsi="Arial" w:cs="Arial"/>
        <w:sz w:val="20"/>
        <w:szCs w:val="20"/>
      </w:rPr>
      <w:fldChar w:fldCharType="begin"/>
    </w:r>
    <w:r w:rsidR="002C436B">
      <w:rPr>
        <w:rFonts w:ascii="Arial" w:hAnsi="Arial" w:cs="Arial"/>
        <w:sz w:val="20"/>
        <w:szCs w:val="20"/>
      </w:rPr>
      <w:instrText xml:space="preserve"> PAGE  \* Arabic  \* MERGEFORMAT </w:instrText>
    </w:r>
    <w:r w:rsidR="002C436B">
      <w:rPr>
        <w:rFonts w:ascii="Arial" w:hAnsi="Arial" w:cs="Arial"/>
        <w:sz w:val="20"/>
        <w:szCs w:val="20"/>
      </w:rPr>
      <w:fldChar w:fldCharType="separate"/>
    </w:r>
    <w:r w:rsidR="0050708C">
      <w:rPr>
        <w:rFonts w:ascii="Arial" w:hAnsi="Arial" w:cs="Arial"/>
        <w:noProof/>
        <w:sz w:val="20"/>
        <w:szCs w:val="20"/>
      </w:rPr>
      <w:t>2</w:t>
    </w:r>
    <w:r w:rsidR="002C436B">
      <w:rPr>
        <w:rFonts w:ascii="Arial" w:hAnsi="Arial" w:cs="Arial"/>
        <w:sz w:val="20"/>
        <w:szCs w:val="20"/>
      </w:rPr>
      <w:fldChar w:fldCharType="end"/>
    </w:r>
    <w:r w:rsidR="002C436B">
      <w:rPr>
        <w:rFonts w:ascii="Arial" w:hAnsi="Arial" w:cs="Arial"/>
        <w:sz w:val="20"/>
        <w:szCs w:val="20"/>
      </w:rPr>
      <w:t xml:space="preserve"> / </w:t>
    </w:r>
    <w:r w:rsidR="0050708C">
      <w:fldChar w:fldCharType="begin"/>
    </w:r>
    <w:r w:rsidR="0050708C">
      <w:instrText xml:space="preserve"> NUMPAGES  \* Arabic  \* MERGEFORMAT </w:instrText>
    </w:r>
    <w:r w:rsidR="0050708C">
      <w:fldChar w:fldCharType="separate"/>
    </w:r>
    <w:r w:rsidR="0050708C" w:rsidRPr="0050708C">
      <w:rPr>
        <w:rFonts w:ascii="Arial" w:hAnsi="Arial" w:cs="Arial"/>
        <w:noProof/>
        <w:sz w:val="20"/>
        <w:szCs w:val="20"/>
      </w:rPr>
      <w:t>4</w:t>
    </w:r>
    <w:r w:rsidR="0050708C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6B" w:rsidRPr="00356256" w:rsidRDefault="002C436B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2C436B" w:rsidRPr="00356256" w:rsidRDefault="002C436B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2C436B" w:rsidRPr="00356256" w:rsidRDefault="002C436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2C436B" w:rsidRPr="00356256" w:rsidRDefault="002C436B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36B" w:rsidRDefault="002C436B">
      <w:r>
        <w:separator/>
      </w:r>
    </w:p>
  </w:footnote>
  <w:footnote w:type="continuationSeparator" w:id="0">
    <w:p w:rsidR="002C436B" w:rsidRDefault="002C4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6B" w:rsidRDefault="002C436B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3F6AF9">
      <w:rPr>
        <w:rFonts w:ascii="Arial" w:hAnsi="Arial" w:cs="Arial"/>
        <w:noProof/>
      </w:rPr>
      <w:drawing>
        <wp:inline distT="0" distB="0" distL="0" distR="0">
          <wp:extent cx="800100" cy="1228725"/>
          <wp:effectExtent l="0" t="0" r="0" b="9525"/>
          <wp:docPr id="4" name="Kép 4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436B" w:rsidRPr="009B5040" w:rsidRDefault="002C436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2C436B" w:rsidRPr="009B5040" w:rsidRDefault="002C436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2C436B" w:rsidRPr="00132161" w:rsidRDefault="002C436B" w:rsidP="005B3EF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427F5"/>
    <w:multiLevelType w:val="hybridMultilevel"/>
    <w:tmpl w:val="77B00ECC"/>
    <w:lvl w:ilvl="0" w:tplc="040E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3F"/>
    <w:rsid w:val="00003A9A"/>
    <w:rsid w:val="00074FC4"/>
    <w:rsid w:val="000D5554"/>
    <w:rsid w:val="00132161"/>
    <w:rsid w:val="00143B2A"/>
    <w:rsid w:val="00175DF8"/>
    <w:rsid w:val="00181799"/>
    <w:rsid w:val="001A4648"/>
    <w:rsid w:val="001B6B11"/>
    <w:rsid w:val="001D4913"/>
    <w:rsid w:val="001E63A9"/>
    <w:rsid w:val="002076A8"/>
    <w:rsid w:val="00222F78"/>
    <w:rsid w:val="002B5B26"/>
    <w:rsid w:val="002C436B"/>
    <w:rsid w:val="002C485C"/>
    <w:rsid w:val="00325973"/>
    <w:rsid w:val="0032649B"/>
    <w:rsid w:val="0034130E"/>
    <w:rsid w:val="00356256"/>
    <w:rsid w:val="00387E79"/>
    <w:rsid w:val="003F6AF9"/>
    <w:rsid w:val="0042288A"/>
    <w:rsid w:val="00430EA9"/>
    <w:rsid w:val="00441E21"/>
    <w:rsid w:val="004677C2"/>
    <w:rsid w:val="0050708C"/>
    <w:rsid w:val="005321D7"/>
    <w:rsid w:val="005B3EF7"/>
    <w:rsid w:val="005C2C6C"/>
    <w:rsid w:val="005D0011"/>
    <w:rsid w:val="005F19FE"/>
    <w:rsid w:val="006125E3"/>
    <w:rsid w:val="00673677"/>
    <w:rsid w:val="0068654C"/>
    <w:rsid w:val="006A73A5"/>
    <w:rsid w:val="006B5218"/>
    <w:rsid w:val="007119C1"/>
    <w:rsid w:val="00712A8E"/>
    <w:rsid w:val="007326FF"/>
    <w:rsid w:val="00751184"/>
    <w:rsid w:val="007945C6"/>
    <w:rsid w:val="007A0E65"/>
    <w:rsid w:val="007B2FF9"/>
    <w:rsid w:val="007B4FA9"/>
    <w:rsid w:val="007C40AF"/>
    <w:rsid w:val="007F2F31"/>
    <w:rsid w:val="00805C3F"/>
    <w:rsid w:val="00851A51"/>
    <w:rsid w:val="008678D9"/>
    <w:rsid w:val="008728D0"/>
    <w:rsid w:val="008928AF"/>
    <w:rsid w:val="00896B75"/>
    <w:rsid w:val="008C4D8C"/>
    <w:rsid w:val="008F7630"/>
    <w:rsid w:val="009344E7"/>
    <w:rsid w:val="009348EA"/>
    <w:rsid w:val="0096279B"/>
    <w:rsid w:val="009B0B46"/>
    <w:rsid w:val="009B5040"/>
    <w:rsid w:val="009E1A4B"/>
    <w:rsid w:val="00A061FC"/>
    <w:rsid w:val="00A7633E"/>
    <w:rsid w:val="00AB7B31"/>
    <w:rsid w:val="00AD08CD"/>
    <w:rsid w:val="00AD4E6A"/>
    <w:rsid w:val="00B010CF"/>
    <w:rsid w:val="00B103B4"/>
    <w:rsid w:val="00B27192"/>
    <w:rsid w:val="00B610E8"/>
    <w:rsid w:val="00BA710A"/>
    <w:rsid w:val="00BC46F6"/>
    <w:rsid w:val="00BE370B"/>
    <w:rsid w:val="00C33BAA"/>
    <w:rsid w:val="00C4523F"/>
    <w:rsid w:val="00C47058"/>
    <w:rsid w:val="00CA483B"/>
    <w:rsid w:val="00CE19AA"/>
    <w:rsid w:val="00D03463"/>
    <w:rsid w:val="00D54DF8"/>
    <w:rsid w:val="00D6555E"/>
    <w:rsid w:val="00D713B0"/>
    <w:rsid w:val="00D77A22"/>
    <w:rsid w:val="00DA14B3"/>
    <w:rsid w:val="00DE1173"/>
    <w:rsid w:val="00E05BAB"/>
    <w:rsid w:val="00E542E9"/>
    <w:rsid w:val="00E645E8"/>
    <w:rsid w:val="00E82F69"/>
    <w:rsid w:val="00E950D2"/>
    <w:rsid w:val="00EB1DAA"/>
    <w:rsid w:val="00EC4F94"/>
    <w:rsid w:val="00EC7C11"/>
    <w:rsid w:val="00F05250"/>
    <w:rsid w:val="00F62215"/>
    <w:rsid w:val="00FD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49E26EED-55B9-40B7-B79A-0781693B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1E21"/>
    <w:rPr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441E21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441E21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semiHidden/>
    <w:rsid w:val="009835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8353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lfej">
    <w:name w:val="header"/>
    <w:aliases w:val="Char2"/>
    <w:basedOn w:val="Norml"/>
    <w:link w:val="lfejChar"/>
    <w:uiPriority w:val="99"/>
    <w:rsid w:val="00441E21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uiPriority w:val="99"/>
    <w:locked/>
    <w:rsid w:val="006125E3"/>
    <w:rPr>
      <w:sz w:val="24"/>
    </w:rPr>
  </w:style>
  <w:style w:type="paragraph" w:styleId="llb">
    <w:name w:val="footer"/>
    <w:basedOn w:val="Norml"/>
    <w:link w:val="llbChar"/>
    <w:uiPriority w:val="99"/>
    <w:rsid w:val="00441E2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98353A"/>
    <w:rPr>
      <w:sz w:val="24"/>
      <w:szCs w:val="24"/>
    </w:rPr>
  </w:style>
  <w:style w:type="character" w:styleId="Oldalszm">
    <w:name w:val="page number"/>
    <w:basedOn w:val="Bekezdsalapbettpusa"/>
    <w:uiPriority w:val="99"/>
    <w:rsid w:val="00441E21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/>
      <w:sz w:val="18"/>
    </w:rPr>
  </w:style>
  <w:style w:type="paragraph" w:styleId="Szvegtrzs2">
    <w:name w:val="Body Text 2"/>
    <w:basedOn w:val="Norml"/>
    <w:link w:val="Szvegtrzs2Char"/>
    <w:uiPriority w:val="99"/>
    <w:rsid w:val="006125E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6125E3"/>
    <w:rPr>
      <w:sz w:val="24"/>
    </w:rPr>
  </w:style>
  <w:style w:type="character" w:styleId="Hiperhivatkozs">
    <w:name w:val="Hyperlink"/>
    <w:basedOn w:val="Bekezdsalapbettpusa"/>
    <w:uiPriority w:val="99"/>
    <w:rsid w:val="006125E3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6125E3"/>
    <w:pPr>
      <w:spacing w:before="100" w:after="100"/>
    </w:pPr>
    <w:rPr>
      <w:szCs w:val="20"/>
    </w:rPr>
  </w:style>
  <w:style w:type="paragraph" w:customStyle="1" w:styleId="cf0agj">
    <w:name w:val="cf0 agj"/>
    <w:basedOn w:val="Norml"/>
    <w:uiPriority w:val="99"/>
    <w:rsid w:val="002B5B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uiPriority w:val="99"/>
    <w:rsid w:val="002B5B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szboldoghaza.hu/letoltese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187DB-1300-42B3-BE7A-8C3A79FB9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előterjesztést megtárgyalta:</vt:lpstr>
    </vt:vector>
  </TitlesOfParts>
  <Company>SZMJV Polg. Hiv.</Company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előterjesztést megtárgyalta:</dc:title>
  <dc:subject/>
  <dc:creator>Sütö Gabriella</dc:creator>
  <cp:keywords/>
  <dc:description/>
  <cp:lastModifiedBy>Sütö Gabriella</cp:lastModifiedBy>
  <cp:revision>2</cp:revision>
  <cp:lastPrinted>2017-09-06T07:36:00Z</cp:lastPrinted>
  <dcterms:created xsi:type="dcterms:W3CDTF">2017-09-07T09:50:00Z</dcterms:created>
  <dcterms:modified xsi:type="dcterms:W3CDTF">2017-09-07T09:50:00Z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