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4E" w:rsidRPr="0079494F" w:rsidRDefault="00D75B4E" w:rsidP="00D75B4E">
      <w:pPr>
        <w:ind w:left="4248" w:firstLine="708"/>
        <w:rPr>
          <w:rFonts w:ascii="Arial" w:hAnsi="Arial" w:cs="Arial"/>
          <w:b/>
          <w:u w:val="single"/>
        </w:rPr>
      </w:pPr>
      <w:r w:rsidRPr="0079494F">
        <w:rPr>
          <w:rFonts w:ascii="Arial" w:hAnsi="Arial" w:cs="Arial"/>
          <w:b/>
          <w:u w:val="single"/>
        </w:rPr>
        <w:t>Az előterjesztést megtárgyalta:</w:t>
      </w:r>
    </w:p>
    <w:p w:rsidR="00D75B4E" w:rsidRPr="0079494F" w:rsidRDefault="00D75B4E" w:rsidP="00D75B4E">
      <w:pPr>
        <w:ind w:left="4248" w:firstLine="708"/>
        <w:rPr>
          <w:rFonts w:ascii="Arial" w:hAnsi="Arial" w:cs="Arial"/>
          <w:u w:val="single"/>
        </w:rPr>
      </w:pPr>
    </w:p>
    <w:p w:rsidR="00D946A6" w:rsidRPr="0079494F" w:rsidRDefault="00D946A6" w:rsidP="00D946A6">
      <w:pPr>
        <w:numPr>
          <w:ilvl w:val="0"/>
          <w:numId w:val="2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9494F">
        <w:rPr>
          <w:rFonts w:ascii="Arial" w:hAnsi="Arial" w:cs="Arial"/>
        </w:rPr>
        <w:t>Jogi és Társadalmi Kapcsolatok Bizottsága</w:t>
      </w:r>
    </w:p>
    <w:p w:rsidR="00D75B4E" w:rsidRPr="0079494F" w:rsidRDefault="00D75B4E" w:rsidP="00D75B4E">
      <w:pPr>
        <w:numPr>
          <w:ilvl w:val="0"/>
          <w:numId w:val="2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9494F">
        <w:rPr>
          <w:rFonts w:ascii="Arial" w:hAnsi="Arial" w:cs="Arial"/>
        </w:rPr>
        <w:t>Oktatási és Szociális Bizottság</w:t>
      </w:r>
    </w:p>
    <w:p w:rsidR="00D75B4E" w:rsidRPr="0079494F" w:rsidRDefault="00D75B4E" w:rsidP="00D75B4E">
      <w:pPr>
        <w:ind w:left="4965"/>
        <w:rPr>
          <w:rFonts w:ascii="Arial" w:hAnsi="Arial" w:cs="Arial"/>
        </w:rPr>
      </w:pPr>
    </w:p>
    <w:p w:rsidR="00D75B4E" w:rsidRPr="0079494F" w:rsidRDefault="00D75B4E" w:rsidP="00D75B4E">
      <w:pPr>
        <w:ind w:left="4962" w:hanging="4962"/>
        <w:rPr>
          <w:rFonts w:ascii="Arial" w:hAnsi="Arial" w:cs="Arial"/>
          <w:i/>
        </w:rPr>
      </w:pP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  <w:i/>
        </w:rPr>
        <w:t xml:space="preserve">A határozati javaslatot törvényességi </w:t>
      </w:r>
    </w:p>
    <w:p w:rsidR="00D75B4E" w:rsidRPr="0079494F" w:rsidRDefault="00D75B4E" w:rsidP="00D75B4E">
      <w:pPr>
        <w:ind w:left="4962" w:hanging="4962"/>
        <w:rPr>
          <w:rFonts w:ascii="Arial" w:hAnsi="Arial" w:cs="Arial"/>
          <w:i/>
        </w:rPr>
      </w:pPr>
      <w:r w:rsidRPr="0079494F">
        <w:rPr>
          <w:rFonts w:ascii="Arial" w:hAnsi="Arial" w:cs="Arial"/>
          <w:i/>
        </w:rPr>
        <w:tab/>
        <w:t>szempontból megvizsgáltam:</w:t>
      </w:r>
    </w:p>
    <w:p w:rsidR="00D75B4E" w:rsidRPr="0079494F" w:rsidRDefault="00D75B4E" w:rsidP="00D75B4E">
      <w:pPr>
        <w:tabs>
          <w:tab w:val="left" w:pos="4253"/>
        </w:tabs>
        <w:rPr>
          <w:rFonts w:ascii="Arial" w:hAnsi="Arial" w:cs="Arial"/>
          <w:i/>
        </w:rPr>
      </w:pPr>
    </w:p>
    <w:p w:rsidR="00D75B4E" w:rsidRPr="0079494F" w:rsidRDefault="00D75B4E" w:rsidP="00D75B4E">
      <w:pPr>
        <w:tabs>
          <w:tab w:val="left" w:pos="4253"/>
        </w:tabs>
        <w:rPr>
          <w:rFonts w:ascii="Arial" w:hAnsi="Arial" w:cs="Arial"/>
        </w:rPr>
      </w:pPr>
    </w:p>
    <w:p w:rsidR="00D75B4E" w:rsidRPr="0079494F" w:rsidRDefault="00D75B4E" w:rsidP="00D75B4E">
      <w:pPr>
        <w:tabs>
          <w:tab w:val="left" w:pos="4253"/>
        </w:tabs>
        <w:rPr>
          <w:rFonts w:ascii="Arial" w:hAnsi="Arial" w:cs="Arial"/>
        </w:rPr>
      </w:pPr>
    </w:p>
    <w:p w:rsidR="00D75B4E" w:rsidRPr="0079494F" w:rsidRDefault="00D75B4E" w:rsidP="00D75B4E">
      <w:pPr>
        <w:ind w:left="4962" w:hanging="4962"/>
        <w:rPr>
          <w:rFonts w:ascii="Arial" w:hAnsi="Arial" w:cs="Arial"/>
          <w:i/>
        </w:rPr>
      </w:pPr>
      <w:r w:rsidRPr="0079494F">
        <w:rPr>
          <w:rFonts w:ascii="Arial" w:hAnsi="Arial" w:cs="Arial"/>
          <w:i/>
        </w:rPr>
        <w:tab/>
        <w:t xml:space="preserve">         /: Dr. Károlyi Ákos :/</w:t>
      </w:r>
    </w:p>
    <w:p w:rsidR="00D75B4E" w:rsidRPr="0079494F" w:rsidRDefault="00D75B4E" w:rsidP="00D75B4E">
      <w:pPr>
        <w:tabs>
          <w:tab w:val="left" w:pos="4253"/>
        </w:tabs>
        <w:rPr>
          <w:rFonts w:ascii="Arial" w:hAnsi="Arial" w:cs="Arial"/>
          <w:i/>
        </w:rPr>
      </w:pPr>
      <w:r w:rsidRPr="0079494F">
        <w:rPr>
          <w:rFonts w:ascii="Arial" w:hAnsi="Arial" w:cs="Arial"/>
          <w:i/>
        </w:rPr>
        <w:tab/>
      </w:r>
      <w:r w:rsidRPr="0079494F">
        <w:rPr>
          <w:rFonts w:ascii="Arial" w:hAnsi="Arial" w:cs="Arial"/>
          <w:i/>
        </w:rPr>
        <w:tab/>
      </w:r>
      <w:r w:rsidRPr="0079494F">
        <w:rPr>
          <w:rFonts w:ascii="Arial" w:hAnsi="Arial" w:cs="Arial"/>
          <w:i/>
        </w:rPr>
        <w:tab/>
      </w:r>
      <w:r w:rsidRPr="0079494F">
        <w:rPr>
          <w:rFonts w:ascii="Arial" w:hAnsi="Arial" w:cs="Arial"/>
          <w:i/>
        </w:rPr>
        <w:tab/>
        <w:t>jegyző</w:t>
      </w:r>
    </w:p>
    <w:p w:rsidR="00D75B4E" w:rsidRPr="0079494F" w:rsidRDefault="00D75B4E" w:rsidP="00D75B4E">
      <w:pPr>
        <w:jc w:val="center"/>
        <w:rPr>
          <w:rFonts w:ascii="Arial" w:hAnsi="Arial" w:cs="Arial"/>
          <w:b/>
          <w:u w:val="single"/>
        </w:rPr>
      </w:pPr>
    </w:p>
    <w:p w:rsidR="00D75B4E" w:rsidRPr="0079494F" w:rsidRDefault="00D75B4E" w:rsidP="00D75B4E">
      <w:pPr>
        <w:jc w:val="center"/>
        <w:rPr>
          <w:rFonts w:ascii="Arial" w:hAnsi="Arial" w:cs="Arial"/>
          <w:b/>
          <w:u w:val="single"/>
        </w:rPr>
      </w:pPr>
    </w:p>
    <w:p w:rsidR="00D75B4E" w:rsidRPr="0079494F" w:rsidRDefault="00D75B4E" w:rsidP="00D75B4E">
      <w:pPr>
        <w:jc w:val="center"/>
        <w:rPr>
          <w:rFonts w:ascii="Arial" w:hAnsi="Arial" w:cs="Arial"/>
          <w:b/>
          <w:u w:val="single"/>
        </w:rPr>
      </w:pPr>
      <w:r w:rsidRPr="0079494F">
        <w:rPr>
          <w:rFonts w:ascii="Arial" w:hAnsi="Arial" w:cs="Arial"/>
          <w:b/>
          <w:u w:val="single"/>
        </w:rPr>
        <w:t>ELŐTERJESZTÉS</w:t>
      </w:r>
    </w:p>
    <w:p w:rsidR="00D75B4E" w:rsidRPr="0079494F" w:rsidRDefault="00D75B4E" w:rsidP="00D75B4E">
      <w:pPr>
        <w:spacing w:after="120"/>
        <w:jc w:val="center"/>
        <w:rPr>
          <w:rFonts w:ascii="Arial" w:hAnsi="Arial" w:cs="Arial"/>
          <w:b/>
        </w:rPr>
      </w:pPr>
    </w:p>
    <w:p w:rsidR="00D75B4E" w:rsidRPr="0079494F" w:rsidRDefault="00D75B4E" w:rsidP="00D75B4E">
      <w:pPr>
        <w:spacing w:after="120"/>
        <w:jc w:val="center"/>
        <w:rPr>
          <w:rFonts w:ascii="Arial" w:hAnsi="Arial" w:cs="Arial"/>
          <w:b/>
        </w:rPr>
      </w:pPr>
      <w:r w:rsidRPr="0079494F">
        <w:rPr>
          <w:rFonts w:ascii="Arial" w:hAnsi="Arial" w:cs="Arial"/>
          <w:b/>
        </w:rPr>
        <w:t xml:space="preserve">Szombathely Megyei Jogú Város Közgyűlésének 2017. </w:t>
      </w:r>
      <w:r w:rsidR="003D52BD" w:rsidRPr="0079494F">
        <w:rPr>
          <w:rFonts w:ascii="Arial" w:hAnsi="Arial" w:cs="Arial"/>
          <w:b/>
        </w:rPr>
        <w:t>szeptember 14</w:t>
      </w:r>
      <w:r w:rsidRPr="0079494F">
        <w:rPr>
          <w:rFonts w:ascii="Arial" w:hAnsi="Arial" w:cs="Arial"/>
          <w:b/>
        </w:rPr>
        <w:t>-i ülésére</w:t>
      </w:r>
    </w:p>
    <w:p w:rsidR="003D52BD" w:rsidRPr="0079494F" w:rsidRDefault="003D52BD" w:rsidP="003D52BD">
      <w:pPr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r w:rsidRPr="0079494F">
        <w:rPr>
          <w:rFonts w:ascii="Arial" w:eastAsiaTheme="minorHAnsi" w:hAnsi="Arial" w:cstheme="minorHAnsi"/>
          <w:b/>
          <w:szCs w:val="22"/>
          <w:lang w:eastAsia="en-US"/>
        </w:rPr>
        <w:t>Javaslat a gazdasági szervezettel nem rendelkező költségvetési szervek és a gazdasági feladatellátásra kijelölt szervezetek közötti munkamegosztási megállapodások módosítására</w:t>
      </w:r>
    </w:p>
    <w:p w:rsidR="00D75B4E" w:rsidRPr="0079494F" w:rsidRDefault="00D75B4E" w:rsidP="003D52BD">
      <w:pPr>
        <w:jc w:val="center"/>
        <w:rPr>
          <w:rFonts w:ascii="Arial" w:hAnsi="Arial" w:cs="Arial"/>
        </w:rPr>
      </w:pPr>
    </w:p>
    <w:p w:rsidR="00EE2779" w:rsidRPr="0079494F" w:rsidRDefault="00EE2779" w:rsidP="00EE2779">
      <w:pPr>
        <w:jc w:val="both"/>
        <w:rPr>
          <w:rFonts w:ascii="Arial" w:hAnsi="Arial" w:cs="Arial"/>
        </w:rPr>
      </w:pPr>
    </w:p>
    <w:p w:rsidR="003D52BD" w:rsidRPr="0079494F" w:rsidRDefault="003D52BD" w:rsidP="003D52BD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>Az államháztartásr</w:t>
      </w:r>
      <w:r w:rsidR="005F1220">
        <w:rPr>
          <w:rFonts w:ascii="Arial" w:eastAsiaTheme="minorHAnsi" w:hAnsi="Arial" w:cstheme="minorHAnsi"/>
          <w:szCs w:val="22"/>
          <w:lang w:eastAsia="en-US"/>
        </w:rPr>
        <w:t>ól szóló 2011. évi CXCV. tv. 10.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§ (4a) bekezdése alapján a 100 fő </w:t>
      </w:r>
      <w:r w:rsidR="00B90823" w:rsidRPr="0079494F">
        <w:rPr>
          <w:rFonts w:ascii="Arial" w:eastAsiaTheme="minorHAnsi" w:hAnsi="Arial" w:cstheme="minorHAnsi"/>
          <w:szCs w:val="22"/>
          <w:lang w:eastAsia="en-US"/>
        </w:rPr>
        <w:t xml:space="preserve">éves </w:t>
      </w:r>
      <w:r w:rsidRPr="0079494F">
        <w:rPr>
          <w:rFonts w:ascii="Arial" w:eastAsiaTheme="minorHAnsi" w:hAnsi="Arial" w:cstheme="minorHAnsi"/>
          <w:szCs w:val="22"/>
          <w:lang w:eastAsia="en-US"/>
        </w:rPr>
        <w:t>átlagos statisztikai állományi létszám alatti költségvetési szervek gazdasági szervezettel nem rendelkez</w:t>
      </w:r>
      <w:r w:rsidR="00B90823" w:rsidRPr="0079494F">
        <w:rPr>
          <w:rFonts w:ascii="Arial" w:eastAsiaTheme="minorHAnsi" w:hAnsi="Arial" w:cstheme="minorHAnsi"/>
          <w:szCs w:val="22"/>
          <w:lang w:eastAsia="en-US"/>
        </w:rPr>
        <w:t>hetnek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, </w:t>
      </w:r>
      <w:r w:rsidR="00B90823" w:rsidRPr="0079494F">
        <w:rPr>
          <w:rFonts w:ascii="Arial" w:eastAsiaTheme="minorHAnsi" w:hAnsi="Arial" w:cstheme="minorHAnsi"/>
          <w:szCs w:val="22"/>
          <w:lang w:eastAsia="en-US"/>
        </w:rPr>
        <w:t xml:space="preserve">a </w:t>
      </w:r>
      <w:r w:rsidRPr="0079494F">
        <w:rPr>
          <w:rFonts w:ascii="Arial" w:eastAsiaTheme="minorHAnsi" w:hAnsi="Arial" w:cstheme="minorHAnsi"/>
          <w:szCs w:val="22"/>
          <w:lang w:eastAsia="en-US"/>
        </w:rPr>
        <w:t>gazdasági</w:t>
      </w:r>
      <w:r w:rsidR="00B90823" w:rsidRPr="0079494F">
        <w:rPr>
          <w:rFonts w:ascii="Arial" w:eastAsiaTheme="minorHAnsi" w:hAnsi="Arial" w:cstheme="minorHAnsi"/>
          <w:szCs w:val="22"/>
          <w:lang w:eastAsia="en-US"/>
        </w:rPr>
        <w:t xml:space="preserve"> szervezet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 feladatait az irányító szerv által kijelölt </w:t>
      </w:r>
      <w:r w:rsidR="00B90823" w:rsidRPr="0079494F">
        <w:rPr>
          <w:rFonts w:ascii="Arial" w:eastAsiaTheme="minorHAnsi" w:hAnsi="Arial" w:cstheme="minorHAnsi"/>
          <w:szCs w:val="22"/>
          <w:lang w:eastAsia="en-US"/>
        </w:rPr>
        <w:t xml:space="preserve">gazdasági szervezettel rendelkező </w:t>
      </w:r>
      <w:r w:rsidRPr="0079494F">
        <w:rPr>
          <w:rFonts w:ascii="Arial" w:eastAsiaTheme="minorHAnsi" w:hAnsi="Arial" w:cstheme="minorHAnsi"/>
          <w:szCs w:val="22"/>
          <w:lang w:eastAsia="en-US"/>
        </w:rPr>
        <w:t>költségvetési szerv látja el. Szombathely Megyei Jogú Város Önkormányzata Közgyűlésének döntése alapján az óvodák gazdasági és műszaki feladatait a Szombathelyi Köznevelési GAMESZ</w:t>
      </w:r>
      <w:r w:rsidR="0068785C" w:rsidRPr="0079494F">
        <w:rPr>
          <w:rFonts w:ascii="Arial" w:eastAsiaTheme="minorHAnsi" w:hAnsi="Arial" w:cstheme="minorHAnsi"/>
          <w:szCs w:val="22"/>
          <w:lang w:eastAsia="en-US"/>
        </w:rPr>
        <w:t xml:space="preserve"> (a továbbiakban: GAMESZ)</w:t>
      </w:r>
      <w:r w:rsidRPr="0079494F">
        <w:rPr>
          <w:rFonts w:ascii="Arial" w:eastAsiaTheme="minorHAnsi" w:hAnsi="Arial" w:cstheme="minorHAnsi"/>
          <w:szCs w:val="22"/>
          <w:lang w:eastAsia="en-US"/>
        </w:rPr>
        <w:t>, a kulturális intézmények, valamint a Szombathely Városi Vásárcsarnok gazdasági feladatait a Szombathelyi Egészségügyi és Kulturális GESZ</w:t>
      </w:r>
      <w:r w:rsidR="0068785C" w:rsidRPr="0079494F">
        <w:rPr>
          <w:rFonts w:ascii="Arial" w:eastAsiaTheme="minorHAnsi" w:hAnsi="Arial" w:cstheme="minorHAnsi"/>
          <w:szCs w:val="22"/>
          <w:lang w:eastAsia="en-US"/>
        </w:rPr>
        <w:t xml:space="preserve"> (a továbbiakban: GESZ)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 látja el. </w:t>
      </w:r>
    </w:p>
    <w:p w:rsidR="003D52BD" w:rsidRPr="0079494F" w:rsidRDefault="003D52BD" w:rsidP="003D52BD">
      <w:pPr>
        <w:jc w:val="both"/>
        <w:rPr>
          <w:rFonts w:ascii="Arial" w:eastAsiaTheme="minorHAnsi" w:hAnsi="Arial" w:cstheme="minorHAnsi"/>
          <w:b/>
          <w:i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>Az államháztartási tö</w:t>
      </w:r>
      <w:r w:rsidR="005F1220">
        <w:rPr>
          <w:rFonts w:ascii="Arial" w:eastAsiaTheme="minorHAnsi" w:hAnsi="Arial" w:cstheme="minorHAnsi"/>
          <w:szCs w:val="22"/>
          <w:lang w:eastAsia="en-US"/>
        </w:rPr>
        <w:t>rvény végrehajtásáról szóló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 368/2011. (XII.31.) Korm. rendelet 9. § (5) bekezdés a) pontja szerint a gazdasági szervezettel nem rendelkező költségvetési szervek és a gazdasági feladatellátásra kijelölt szervezetek közötti </w:t>
      </w:r>
      <w:r w:rsidR="00B90823" w:rsidRPr="0079494F">
        <w:rPr>
          <w:rFonts w:ascii="Arial" w:eastAsiaTheme="minorHAnsi" w:hAnsi="Arial" w:cstheme="minorHAnsi"/>
          <w:szCs w:val="22"/>
          <w:lang w:eastAsia="en-US"/>
        </w:rPr>
        <w:t>munkamegosztás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 és felelősségvállalás rendjét munkamegosztási megállapodásban kell meghatározni. </w:t>
      </w:r>
      <w:r w:rsidRPr="0079494F">
        <w:rPr>
          <w:rFonts w:ascii="Arial" w:eastAsiaTheme="minorHAnsi" w:hAnsi="Arial" w:cstheme="minorHAnsi"/>
          <w:b/>
          <w:i/>
          <w:szCs w:val="22"/>
          <w:lang w:eastAsia="en-US"/>
        </w:rPr>
        <w:t>A munkamegosztási megállapodást az irányító szervek kell jóváhagynia.</w:t>
      </w:r>
    </w:p>
    <w:p w:rsidR="003D52BD" w:rsidRPr="0079494F" w:rsidRDefault="003D52BD" w:rsidP="003D52BD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3D52BD" w:rsidRPr="0079494F" w:rsidRDefault="003D52BD" w:rsidP="003D52BD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A költségvetési szervek belső </w:t>
      </w:r>
      <w:r w:rsidR="005F1220" w:rsidRPr="0079494F">
        <w:rPr>
          <w:rFonts w:ascii="Arial" w:eastAsiaTheme="minorHAnsi" w:hAnsi="Arial" w:cstheme="minorHAnsi"/>
          <w:szCs w:val="22"/>
          <w:lang w:eastAsia="en-US"/>
        </w:rPr>
        <w:t xml:space="preserve">kontrollrendszeréről 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és belső </w:t>
      </w:r>
      <w:r w:rsidR="005F1220" w:rsidRPr="0079494F">
        <w:rPr>
          <w:rFonts w:ascii="Arial" w:eastAsiaTheme="minorHAnsi" w:hAnsi="Arial" w:cstheme="minorHAnsi"/>
          <w:szCs w:val="22"/>
          <w:lang w:eastAsia="en-US"/>
        </w:rPr>
        <w:t>ellenőrzéséről</w:t>
      </w:r>
      <w:r w:rsidR="005F1220" w:rsidRPr="0079494F"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Pr="0079494F">
        <w:rPr>
          <w:rFonts w:ascii="Arial" w:eastAsiaTheme="minorHAnsi" w:hAnsi="Arial" w:cstheme="minorHAnsi"/>
          <w:szCs w:val="22"/>
          <w:lang w:eastAsia="en-US"/>
        </w:rPr>
        <w:t>szóló 370/2011. (XII.31.) Korm. rendelet változása, a Polgármesteri Hivatal Belső</w:t>
      </w:r>
      <w:r w:rsidR="005F1220">
        <w:rPr>
          <w:rFonts w:ascii="Arial" w:eastAsiaTheme="minorHAnsi" w:hAnsi="Arial" w:cstheme="minorHAnsi"/>
          <w:szCs w:val="22"/>
          <w:lang w:eastAsia="en-US"/>
        </w:rPr>
        <w:t xml:space="preserve"> E</w:t>
      </w:r>
      <w:r w:rsidRPr="0079494F">
        <w:rPr>
          <w:rFonts w:ascii="Arial" w:eastAsiaTheme="minorHAnsi" w:hAnsi="Arial" w:cstheme="minorHAnsi"/>
          <w:szCs w:val="22"/>
          <w:lang w:eastAsia="en-US"/>
        </w:rPr>
        <w:t>llenőrzési Irodája által a Savaria Megyei Hatókörű Városi Múzeumnál, a Savaria Szimfonikus Zenekarnál</w:t>
      </w:r>
      <w:r w:rsidR="0079494F">
        <w:rPr>
          <w:rFonts w:ascii="Arial" w:eastAsiaTheme="minorHAnsi" w:hAnsi="Arial" w:cstheme="minorHAnsi"/>
          <w:szCs w:val="22"/>
          <w:lang w:eastAsia="en-US"/>
        </w:rPr>
        <w:t>, valamint három óvodá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nál végzett felügyeleti ellenőrzések észrevételei, továbbá a gazdasági </w:t>
      </w:r>
      <w:r w:rsidRPr="0079494F">
        <w:rPr>
          <w:rFonts w:ascii="Arial" w:eastAsiaTheme="minorHAnsi" w:hAnsi="Arial" w:cstheme="minorHAnsi"/>
          <w:szCs w:val="22"/>
          <w:lang w:eastAsia="en-US"/>
        </w:rPr>
        <w:lastRenderedPageBreak/>
        <w:t>feladatok ellátásának gyakorlati tapasztalatai alapján szükségessé vált a munkamegosztási megállapodások néhány ponton történő módosítása.</w:t>
      </w:r>
    </w:p>
    <w:p w:rsidR="003D52BD" w:rsidRPr="0079494F" w:rsidRDefault="003D52BD" w:rsidP="003D52BD">
      <w:pPr>
        <w:rPr>
          <w:rFonts w:ascii="Arial" w:eastAsiaTheme="minorHAnsi" w:hAnsi="Arial" w:cstheme="minorHAnsi"/>
          <w:szCs w:val="22"/>
          <w:lang w:eastAsia="en-US"/>
        </w:rPr>
      </w:pPr>
    </w:p>
    <w:p w:rsidR="003D52BD" w:rsidRPr="0079494F" w:rsidRDefault="003D52BD" w:rsidP="00727EFE">
      <w:pPr>
        <w:ind w:left="567" w:hanging="567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A </w:t>
      </w:r>
      <w:r w:rsidR="00757114" w:rsidRPr="0079494F">
        <w:rPr>
          <w:rFonts w:ascii="Arial" w:eastAsiaTheme="minorHAnsi" w:hAnsi="Arial" w:cstheme="minorHAnsi"/>
          <w:szCs w:val="22"/>
          <w:lang w:eastAsia="en-US"/>
        </w:rPr>
        <w:t>leglényegesebb módosítások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 az alábbiakban foglalhatóak össze:</w:t>
      </w:r>
    </w:p>
    <w:p w:rsidR="00757114" w:rsidRPr="0079494F" w:rsidRDefault="003D52BD" w:rsidP="00727EFE">
      <w:pPr>
        <w:ind w:left="567" w:hanging="283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- </w:t>
      </w:r>
      <w:r w:rsidR="00727EFE" w:rsidRPr="0079494F">
        <w:rPr>
          <w:rFonts w:ascii="Arial" w:eastAsiaTheme="minorHAnsi" w:hAnsi="Arial" w:cstheme="minorHAnsi"/>
          <w:szCs w:val="22"/>
          <w:lang w:eastAsia="en-US"/>
        </w:rPr>
        <w:tab/>
      </w:r>
      <w:r w:rsidR="00757114" w:rsidRPr="0079494F">
        <w:rPr>
          <w:rFonts w:ascii="Arial" w:eastAsiaTheme="minorHAnsi" w:hAnsi="Arial" w:cstheme="minorHAnsi"/>
          <w:szCs w:val="22"/>
          <w:lang w:eastAsia="en-US"/>
        </w:rPr>
        <w:t>a megállapodás 3. pontjában a kötelezettségvállalásra vonatkozó rendelkezések az államháztartásról szóló 2011. évi CXCV. törvényben foglaltaknak való megfelel</w:t>
      </w:r>
      <w:r w:rsidR="00947DF3" w:rsidRPr="0079494F">
        <w:rPr>
          <w:rFonts w:ascii="Arial" w:eastAsiaTheme="minorHAnsi" w:hAnsi="Arial" w:cstheme="minorHAnsi"/>
          <w:szCs w:val="22"/>
          <w:lang w:eastAsia="en-US"/>
        </w:rPr>
        <w:t>és érdekében pontosításra került</w:t>
      </w:r>
      <w:r w:rsidR="00757114" w:rsidRPr="0079494F">
        <w:rPr>
          <w:rFonts w:ascii="Arial" w:eastAsiaTheme="minorHAnsi" w:hAnsi="Arial" w:cstheme="minorHAnsi"/>
          <w:szCs w:val="22"/>
          <w:lang w:eastAsia="en-US"/>
        </w:rPr>
        <w:t>ek.</w:t>
      </w:r>
    </w:p>
    <w:p w:rsidR="001E23A0" w:rsidRPr="0079494F" w:rsidRDefault="00757114" w:rsidP="00727EFE">
      <w:pPr>
        <w:ind w:left="567" w:hanging="283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 - </w:t>
      </w:r>
      <w:r w:rsidR="00727EFE" w:rsidRPr="0079494F">
        <w:rPr>
          <w:rFonts w:ascii="Arial" w:eastAsiaTheme="minorHAnsi" w:hAnsi="Arial" w:cstheme="minorHAnsi"/>
          <w:szCs w:val="22"/>
          <w:lang w:eastAsia="en-US"/>
        </w:rPr>
        <w:tab/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a Savaria Megyei Hatókörű városi Múzeum </w:t>
      </w:r>
      <w:r w:rsidR="005F1220">
        <w:rPr>
          <w:rFonts w:ascii="Arial" w:eastAsiaTheme="minorHAnsi" w:hAnsi="Arial" w:cstheme="minorHAnsi"/>
          <w:szCs w:val="22"/>
          <w:lang w:eastAsia="en-US"/>
        </w:rPr>
        <w:t>(a továbbiakban:</w:t>
      </w:r>
      <w:r w:rsidR="0068785C" w:rsidRPr="0079494F">
        <w:rPr>
          <w:rFonts w:ascii="Arial" w:eastAsiaTheme="minorHAnsi" w:hAnsi="Arial" w:cstheme="minorHAnsi"/>
          <w:szCs w:val="22"/>
          <w:lang w:eastAsia="en-US"/>
        </w:rPr>
        <w:t xml:space="preserve"> Múzeum) 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esetében a kialakított gyakorlat alapján a </w:t>
      </w:r>
      <w:r w:rsidR="001E23A0" w:rsidRPr="0079494F">
        <w:rPr>
          <w:rFonts w:ascii="Arial" w:eastAsiaTheme="minorHAnsi" w:hAnsi="Arial" w:cstheme="minorHAnsi"/>
          <w:szCs w:val="22"/>
          <w:lang w:eastAsia="en-US"/>
        </w:rPr>
        <w:t xml:space="preserve">bevételek beszedéséről rendelkező 3.7. pont </w:t>
      </w:r>
      <w:r w:rsidR="00B90823" w:rsidRPr="0079494F">
        <w:rPr>
          <w:rFonts w:ascii="Arial" w:eastAsiaTheme="minorHAnsi" w:hAnsi="Arial" w:cstheme="minorHAnsi"/>
          <w:szCs w:val="22"/>
          <w:lang w:eastAsia="en-US"/>
        </w:rPr>
        <w:t>módosítása szükséges</w:t>
      </w:r>
      <w:r w:rsidR="0079494F">
        <w:rPr>
          <w:rFonts w:ascii="Arial" w:eastAsiaTheme="minorHAnsi" w:hAnsi="Arial" w:cstheme="minorHAnsi"/>
          <w:szCs w:val="22"/>
          <w:lang w:eastAsia="en-US"/>
        </w:rPr>
        <w:t>,</w:t>
      </w:r>
      <w:r w:rsidR="00B90823" w:rsidRPr="0079494F"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="001E23A0" w:rsidRPr="0079494F">
        <w:rPr>
          <w:rFonts w:ascii="Arial" w:eastAsiaTheme="minorHAnsi" w:hAnsi="Arial" w:cstheme="minorHAnsi"/>
          <w:szCs w:val="22"/>
          <w:lang w:eastAsia="en-US"/>
        </w:rPr>
        <w:t xml:space="preserve">a bevételekről a számlát (mint </w:t>
      </w:r>
      <w:r w:rsidR="00947DF3" w:rsidRPr="0079494F">
        <w:rPr>
          <w:rFonts w:ascii="Arial" w:eastAsiaTheme="minorHAnsi" w:hAnsi="Arial" w:cstheme="minorHAnsi"/>
          <w:szCs w:val="22"/>
          <w:lang w:eastAsia="en-US"/>
        </w:rPr>
        <w:t xml:space="preserve">ahogyan </w:t>
      </w:r>
      <w:r w:rsidR="001E23A0" w:rsidRPr="0079494F">
        <w:rPr>
          <w:rFonts w:ascii="Arial" w:eastAsiaTheme="minorHAnsi" w:hAnsi="Arial" w:cstheme="minorHAnsi"/>
          <w:szCs w:val="22"/>
          <w:lang w:eastAsia="en-US"/>
        </w:rPr>
        <w:t xml:space="preserve">a többi intézmény </w:t>
      </w:r>
      <w:r w:rsidR="00947DF3" w:rsidRPr="0079494F">
        <w:rPr>
          <w:rFonts w:ascii="Arial" w:eastAsiaTheme="minorHAnsi" w:hAnsi="Arial" w:cstheme="minorHAnsi"/>
          <w:szCs w:val="22"/>
          <w:lang w:eastAsia="en-US"/>
        </w:rPr>
        <w:t>vonatkozásában</w:t>
      </w:r>
      <w:r w:rsidR="001E23A0" w:rsidRPr="0079494F">
        <w:rPr>
          <w:rFonts w:ascii="Arial" w:eastAsiaTheme="minorHAnsi" w:hAnsi="Arial" w:cstheme="minorHAnsi"/>
          <w:szCs w:val="22"/>
          <w:lang w:eastAsia="en-US"/>
        </w:rPr>
        <w:t xml:space="preserve"> is) a GESZ állítja ki.</w:t>
      </w:r>
    </w:p>
    <w:p w:rsidR="005D1B07" w:rsidRPr="0079494F" w:rsidRDefault="00873691" w:rsidP="00727EFE">
      <w:pPr>
        <w:ind w:left="567" w:hanging="283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- </w:t>
      </w:r>
      <w:r w:rsidR="00727EFE" w:rsidRPr="0079494F">
        <w:rPr>
          <w:rFonts w:ascii="Arial" w:eastAsiaTheme="minorHAnsi" w:hAnsi="Arial" w:cstheme="minorHAnsi"/>
          <w:szCs w:val="22"/>
          <w:lang w:eastAsia="en-US"/>
        </w:rPr>
        <w:tab/>
      </w:r>
      <w:r w:rsidR="0079494F" w:rsidRPr="0079494F">
        <w:rPr>
          <w:rFonts w:ascii="Arial" w:eastAsiaTheme="minorHAnsi" w:hAnsi="Arial" w:cstheme="minorHAnsi"/>
          <w:szCs w:val="22"/>
          <w:lang w:eastAsia="en-US"/>
        </w:rPr>
        <w:t>a</w:t>
      </w:r>
      <w:r w:rsidR="0079494F"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Pr="0079494F">
        <w:rPr>
          <w:rFonts w:ascii="Arial" w:eastAsiaTheme="minorHAnsi" w:hAnsi="Arial" w:cstheme="minorHAnsi"/>
          <w:szCs w:val="22"/>
          <w:lang w:eastAsia="en-US"/>
        </w:rPr>
        <w:t>Múzeum esetében 2</w:t>
      </w:r>
      <w:r w:rsidR="00947DF3" w:rsidRPr="0079494F">
        <w:rPr>
          <w:rFonts w:ascii="Arial" w:eastAsiaTheme="minorHAnsi" w:hAnsi="Arial" w:cstheme="minorHAnsi"/>
          <w:szCs w:val="22"/>
          <w:lang w:eastAsia="en-US"/>
        </w:rPr>
        <w:t>018. január 1. napjától változik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 a kisértékű </w:t>
      </w:r>
      <w:r w:rsidR="005D1B07" w:rsidRPr="0079494F">
        <w:rPr>
          <w:rFonts w:ascii="Arial" w:eastAsiaTheme="minorHAnsi" w:hAnsi="Arial" w:cstheme="minorHAnsi"/>
          <w:szCs w:val="22"/>
          <w:lang w:eastAsia="en-US"/>
        </w:rPr>
        <w:t>tárgyi eszközök nyilvántartása (5.1. pontban), ezt a jövőben</w:t>
      </w:r>
      <w:r w:rsidR="00727EFE" w:rsidRPr="0079494F">
        <w:rPr>
          <w:rFonts w:ascii="Arial" w:eastAsiaTheme="minorHAnsi" w:hAnsi="Arial" w:cstheme="minorHAnsi"/>
          <w:szCs w:val="22"/>
          <w:lang w:eastAsia="en-US"/>
        </w:rPr>
        <w:t xml:space="preserve"> a GESZ végezi</w:t>
      </w:r>
      <w:r w:rsidR="005D1B07" w:rsidRPr="0079494F">
        <w:rPr>
          <w:rFonts w:ascii="Arial" w:eastAsiaTheme="minorHAnsi" w:hAnsi="Arial" w:cstheme="minorHAnsi"/>
          <w:szCs w:val="22"/>
          <w:lang w:eastAsia="en-US"/>
        </w:rPr>
        <w:t xml:space="preserve">. </w:t>
      </w:r>
      <w:r w:rsidR="00947DF3" w:rsidRPr="0079494F">
        <w:rPr>
          <w:rFonts w:ascii="Arial" w:eastAsiaTheme="minorHAnsi" w:hAnsi="Arial" w:cstheme="minorHAnsi"/>
          <w:szCs w:val="22"/>
          <w:lang w:eastAsia="en-US"/>
        </w:rPr>
        <w:t xml:space="preserve">(A többi kulturális intézménynél a kisértékű eszközök nyilvántartását eddig is a GESZ végezte.) </w:t>
      </w:r>
      <w:r w:rsidR="005D1B07" w:rsidRPr="0079494F">
        <w:rPr>
          <w:rFonts w:ascii="Arial" w:eastAsiaTheme="minorHAnsi" w:hAnsi="Arial" w:cstheme="minorHAnsi"/>
          <w:szCs w:val="22"/>
          <w:lang w:eastAsia="en-US"/>
        </w:rPr>
        <w:t>Ezzel összefüggésben a leltározásra vonatkozó rendelkezé</w:t>
      </w:r>
      <w:r w:rsidR="00727EFE" w:rsidRPr="0079494F">
        <w:rPr>
          <w:rFonts w:ascii="Arial" w:eastAsiaTheme="minorHAnsi" w:hAnsi="Arial" w:cstheme="minorHAnsi"/>
          <w:szCs w:val="22"/>
          <w:lang w:eastAsia="en-US"/>
        </w:rPr>
        <w:t>sek is módosulnak, a leltározásról</w:t>
      </w:r>
      <w:r w:rsidR="005D1B07" w:rsidRPr="0079494F">
        <w:rPr>
          <w:rFonts w:ascii="Arial" w:eastAsiaTheme="minorHAnsi" w:hAnsi="Arial" w:cstheme="minorHAnsi"/>
          <w:szCs w:val="22"/>
          <w:lang w:eastAsia="en-US"/>
        </w:rPr>
        <w:t xml:space="preserve"> az intézmény közreműködésével a GESZ </w:t>
      </w:r>
      <w:r w:rsidR="00727EFE" w:rsidRPr="0079494F">
        <w:rPr>
          <w:rFonts w:ascii="Arial" w:eastAsiaTheme="minorHAnsi" w:hAnsi="Arial" w:cstheme="minorHAnsi"/>
          <w:szCs w:val="22"/>
          <w:lang w:eastAsia="en-US"/>
        </w:rPr>
        <w:t>gondoskodik</w:t>
      </w:r>
      <w:r w:rsidR="005D1B07" w:rsidRPr="0079494F">
        <w:rPr>
          <w:rFonts w:ascii="Arial" w:eastAsiaTheme="minorHAnsi" w:hAnsi="Arial" w:cstheme="minorHAnsi"/>
          <w:szCs w:val="22"/>
          <w:lang w:eastAsia="en-US"/>
        </w:rPr>
        <w:t>.</w:t>
      </w:r>
    </w:p>
    <w:p w:rsidR="003D52BD" w:rsidRPr="0079494F" w:rsidRDefault="005D1B07" w:rsidP="00727EFE">
      <w:pPr>
        <w:ind w:left="567" w:hanging="283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-  </w:t>
      </w:r>
      <w:r w:rsidR="00757114" w:rsidRPr="0079494F"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="00727EFE" w:rsidRPr="0079494F">
        <w:rPr>
          <w:rFonts w:ascii="Arial" w:eastAsiaTheme="minorHAnsi" w:hAnsi="Arial" w:cstheme="minorHAnsi"/>
          <w:szCs w:val="22"/>
          <w:lang w:eastAsia="en-US"/>
        </w:rPr>
        <w:tab/>
        <w:t>a kialakított gyakorlatnak megfelelően pontosításra kerültek a kézpénzkezeléssel kapcsolatos rendelkezések.</w:t>
      </w:r>
    </w:p>
    <w:p w:rsidR="00727EFE" w:rsidRPr="0079494F" w:rsidRDefault="00727EFE" w:rsidP="00727EFE">
      <w:pPr>
        <w:ind w:left="567" w:hanging="283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- </w:t>
      </w:r>
      <w:r w:rsidRPr="0079494F">
        <w:rPr>
          <w:rFonts w:ascii="Arial" w:eastAsiaTheme="minorHAnsi" w:hAnsi="Arial" w:cstheme="minorHAnsi"/>
          <w:szCs w:val="22"/>
          <w:lang w:eastAsia="en-US"/>
        </w:rPr>
        <w:tab/>
        <w:t>a 11. pont</w:t>
      </w:r>
      <w:r w:rsidR="00B90823" w:rsidRPr="0079494F">
        <w:rPr>
          <w:rFonts w:ascii="Arial" w:eastAsiaTheme="minorHAnsi" w:hAnsi="Arial" w:cstheme="minorHAnsi"/>
          <w:szCs w:val="22"/>
          <w:lang w:eastAsia="en-US"/>
        </w:rPr>
        <w:t>ot</w:t>
      </w:r>
      <w:r w:rsidR="0079494F"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a költségvetési szervek belső </w:t>
      </w:r>
      <w:r w:rsidR="005F1220" w:rsidRPr="0079494F">
        <w:rPr>
          <w:rFonts w:ascii="Arial" w:eastAsiaTheme="minorHAnsi" w:hAnsi="Arial" w:cstheme="minorHAnsi"/>
          <w:szCs w:val="22"/>
          <w:lang w:eastAsia="en-US"/>
        </w:rPr>
        <w:t xml:space="preserve">kontrollrendszeréről </w:t>
      </w:r>
      <w:r w:rsidRPr="0079494F">
        <w:rPr>
          <w:rFonts w:ascii="Arial" w:eastAsiaTheme="minorHAnsi" w:hAnsi="Arial" w:cstheme="minorHAnsi"/>
          <w:szCs w:val="22"/>
          <w:lang w:eastAsia="en-US"/>
        </w:rPr>
        <w:t xml:space="preserve">és belső </w:t>
      </w:r>
      <w:r w:rsidR="005F1220" w:rsidRPr="0079494F">
        <w:rPr>
          <w:rFonts w:ascii="Arial" w:eastAsiaTheme="minorHAnsi" w:hAnsi="Arial" w:cstheme="minorHAnsi"/>
          <w:szCs w:val="22"/>
          <w:lang w:eastAsia="en-US"/>
        </w:rPr>
        <w:t xml:space="preserve">ellenőrzéséről </w:t>
      </w:r>
      <w:r w:rsidRPr="0079494F">
        <w:rPr>
          <w:rFonts w:ascii="Arial" w:eastAsiaTheme="minorHAnsi" w:hAnsi="Arial" w:cstheme="minorHAnsi"/>
          <w:szCs w:val="22"/>
          <w:lang w:eastAsia="en-US"/>
        </w:rPr>
        <w:t>szóló 370/2011. (XII.31.) Korm. rendelet hatályos rendelkez</w:t>
      </w:r>
      <w:r w:rsidR="001E0DF6" w:rsidRPr="0079494F">
        <w:rPr>
          <w:rFonts w:ascii="Arial" w:eastAsiaTheme="minorHAnsi" w:hAnsi="Arial" w:cstheme="minorHAnsi"/>
          <w:szCs w:val="22"/>
          <w:lang w:eastAsia="en-US"/>
        </w:rPr>
        <w:t>ései</w:t>
      </w:r>
      <w:r w:rsidR="00D505FD" w:rsidRPr="0079494F">
        <w:rPr>
          <w:rFonts w:ascii="Arial" w:eastAsiaTheme="minorHAnsi" w:hAnsi="Arial" w:cstheme="minorHAnsi"/>
          <w:szCs w:val="22"/>
          <w:lang w:eastAsia="en-US"/>
        </w:rPr>
        <w:t>re tekintettel</w:t>
      </w:r>
      <w:r w:rsidR="001E0DF6" w:rsidRPr="0079494F">
        <w:rPr>
          <w:rFonts w:ascii="Arial" w:eastAsiaTheme="minorHAnsi" w:hAnsi="Arial" w:cstheme="minorHAnsi"/>
          <w:szCs w:val="22"/>
          <w:lang w:eastAsia="en-US"/>
        </w:rPr>
        <w:t xml:space="preserve"> módosít</w:t>
      </w:r>
      <w:r w:rsidR="00D505FD" w:rsidRPr="0079494F">
        <w:rPr>
          <w:rFonts w:ascii="Arial" w:eastAsiaTheme="minorHAnsi" w:hAnsi="Arial" w:cstheme="minorHAnsi"/>
          <w:szCs w:val="22"/>
          <w:lang w:eastAsia="en-US"/>
        </w:rPr>
        <w:t>ani</w:t>
      </w:r>
      <w:r w:rsidR="001E0DF6" w:rsidRPr="0079494F"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="00D505FD" w:rsidRPr="0079494F">
        <w:rPr>
          <w:rFonts w:ascii="Arial" w:eastAsiaTheme="minorHAnsi" w:hAnsi="Arial" w:cstheme="minorHAnsi"/>
          <w:szCs w:val="22"/>
          <w:lang w:eastAsia="en-US"/>
        </w:rPr>
        <w:t>szükséges</w:t>
      </w:r>
      <w:r w:rsidR="001E0DF6" w:rsidRPr="0079494F">
        <w:rPr>
          <w:rFonts w:ascii="Arial" w:eastAsiaTheme="minorHAnsi" w:hAnsi="Arial" w:cstheme="minorHAnsi"/>
          <w:szCs w:val="22"/>
          <w:lang w:eastAsia="en-US"/>
        </w:rPr>
        <w:t>. A hatályos rendelkezések szerint az intézményeknek belső kontrollrendszert</w:t>
      </w:r>
      <w:r w:rsidR="0079494F"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="00D505FD" w:rsidRPr="0079494F">
        <w:rPr>
          <w:rFonts w:ascii="Arial" w:eastAsiaTheme="minorHAnsi" w:hAnsi="Arial" w:cstheme="minorHAnsi"/>
          <w:szCs w:val="22"/>
          <w:lang w:eastAsia="en-US"/>
        </w:rPr>
        <w:t>és ennek keretében</w:t>
      </w:r>
      <w:r w:rsidR="001E0DF6" w:rsidRPr="0079494F">
        <w:rPr>
          <w:rFonts w:ascii="Arial" w:eastAsiaTheme="minorHAnsi" w:hAnsi="Arial" w:cstheme="minorHAnsi"/>
          <w:szCs w:val="22"/>
          <w:lang w:eastAsia="en-US"/>
        </w:rPr>
        <w:t xml:space="preserve"> integrált kockázatkezelési rendszert kell kialakítaniuk, és működtetniük.</w:t>
      </w:r>
    </w:p>
    <w:p w:rsidR="00727EFE" w:rsidRPr="0079494F" w:rsidRDefault="00727EFE" w:rsidP="00727EFE">
      <w:pPr>
        <w:ind w:left="567" w:hanging="283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- </w:t>
      </w:r>
      <w:r w:rsidRPr="0079494F">
        <w:rPr>
          <w:rFonts w:ascii="Arial" w:eastAsiaTheme="minorHAnsi" w:hAnsi="Arial" w:cstheme="minorHAnsi"/>
          <w:szCs w:val="22"/>
          <w:lang w:eastAsia="en-US"/>
        </w:rPr>
        <w:tab/>
        <w:t>a 12. pontban a Szabályzatok készítésének, aktualizálásának rendelkezéseit pontosítani szükséges</w:t>
      </w:r>
      <w:r w:rsidR="0068785C" w:rsidRPr="0079494F">
        <w:rPr>
          <w:rFonts w:ascii="Arial" w:eastAsiaTheme="minorHAnsi" w:hAnsi="Arial" w:cstheme="minorHAnsi"/>
          <w:szCs w:val="22"/>
          <w:lang w:eastAsia="en-US"/>
        </w:rPr>
        <w:t>, a gazdálkodással összefüggő szabályzatokat a GESZ, illetve a GAMESZ kész</w:t>
      </w:r>
      <w:r w:rsidR="00E226B8" w:rsidRPr="0079494F">
        <w:rPr>
          <w:rFonts w:ascii="Arial" w:eastAsiaTheme="minorHAnsi" w:hAnsi="Arial" w:cstheme="minorHAnsi"/>
          <w:szCs w:val="22"/>
          <w:lang w:eastAsia="en-US"/>
        </w:rPr>
        <w:t>íti el.</w:t>
      </w:r>
    </w:p>
    <w:p w:rsidR="00727EFE" w:rsidRPr="0079494F" w:rsidRDefault="00727EFE" w:rsidP="00727EFE">
      <w:pPr>
        <w:ind w:left="567" w:hanging="283"/>
        <w:rPr>
          <w:rFonts w:ascii="Arial" w:eastAsiaTheme="minorHAnsi" w:hAnsi="Arial" w:cstheme="minorHAnsi"/>
          <w:szCs w:val="22"/>
          <w:lang w:eastAsia="en-US"/>
        </w:rPr>
      </w:pPr>
    </w:p>
    <w:p w:rsidR="0068785C" w:rsidRPr="0079494F" w:rsidRDefault="00727EFE" w:rsidP="0068785C">
      <w:pPr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>A módosított munkamegosztási megállapodások az előterjesztés mellékleteit képezik:</w:t>
      </w:r>
      <w:r w:rsidR="0068785C" w:rsidRPr="0079494F">
        <w:rPr>
          <w:rFonts w:ascii="Arial" w:eastAsiaTheme="minorHAnsi" w:hAnsi="Arial" w:cstheme="minorHAnsi"/>
          <w:szCs w:val="22"/>
          <w:lang w:eastAsia="en-US"/>
        </w:rPr>
        <w:t xml:space="preserve"> </w:t>
      </w:r>
    </w:p>
    <w:p w:rsidR="00E226B8" w:rsidRPr="0079494F" w:rsidRDefault="00E226B8" w:rsidP="0068785C">
      <w:pPr>
        <w:rPr>
          <w:rFonts w:ascii="Arial" w:eastAsiaTheme="minorHAnsi" w:hAnsi="Arial" w:cstheme="minorHAnsi"/>
          <w:szCs w:val="22"/>
          <w:lang w:eastAsia="en-US"/>
        </w:rPr>
      </w:pPr>
    </w:p>
    <w:p w:rsidR="0068785C" w:rsidRPr="0079494F" w:rsidRDefault="0068785C" w:rsidP="0068785C">
      <w:pPr>
        <w:ind w:left="567" w:hanging="283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- </w:t>
      </w:r>
      <w:r w:rsidRPr="0079494F">
        <w:rPr>
          <w:rFonts w:ascii="Arial" w:eastAsiaTheme="minorHAnsi" w:hAnsi="Arial" w:cstheme="minorHAnsi"/>
          <w:szCs w:val="22"/>
          <w:lang w:eastAsia="en-US"/>
        </w:rPr>
        <w:tab/>
        <w:t xml:space="preserve">a GESZ és </w:t>
      </w:r>
    </w:p>
    <w:p w:rsidR="0068785C" w:rsidRPr="0079494F" w:rsidRDefault="0068785C" w:rsidP="00E226B8">
      <w:pPr>
        <w:pStyle w:val="Listaszerbekezds"/>
        <w:numPr>
          <w:ilvl w:val="0"/>
          <w:numId w:val="14"/>
        </w:numPr>
        <w:tabs>
          <w:tab w:val="clear" w:pos="6120"/>
          <w:tab w:val="num" w:pos="851"/>
        </w:tabs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az </w:t>
      </w:r>
      <w:r w:rsidRPr="0079494F">
        <w:rPr>
          <w:rFonts w:ascii="Arial" w:hAnsi="Arial" w:cs="Arial"/>
          <w:shd w:val="clear" w:color="auto" w:fill="FFFFFF"/>
        </w:rPr>
        <w:t xml:space="preserve">Agora Szombathelyi Kulturális Központ közötti megállapodást az 1. számú, </w:t>
      </w:r>
    </w:p>
    <w:p w:rsidR="0068785C" w:rsidRPr="0079494F" w:rsidRDefault="0068785C" w:rsidP="00E226B8">
      <w:pPr>
        <w:pStyle w:val="Listaszerbekezds"/>
        <w:numPr>
          <w:ilvl w:val="0"/>
          <w:numId w:val="14"/>
        </w:numPr>
        <w:tabs>
          <w:tab w:val="clear" w:pos="6120"/>
          <w:tab w:val="num" w:pos="851"/>
        </w:tabs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Mesebolt Bábszínház közötti megállapodást a 2. számú, </w:t>
      </w:r>
    </w:p>
    <w:p w:rsidR="0068785C" w:rsidRPr="0079494F" w:rsidRDefault="0068785C" w:rsidP="00E226B8">
      <w:pPr>
        <w:pStyle w:val="Listaszerbekezds"/>
        <w:numPr>
          <w:ilvl w:val="0"/>
          <w:numId w:val="14"/>
        </w:numPr>
        <w:tabs>
          <w:tab w:val="clear" w:pos="6120"/>
          <w:tab w:val="num" w:pos="851"/>
        </w:tabs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Savaria Szimfonikus Zenekar közötti megállapodást a 3. számú, </w:t>
      </w:r>
    </w:p>
    <w:p w:rsidR="0068785C" w:rsidRPr="0079494F" w:rsidRDefault="0068785C" w:rsidP="00E226B8">
      <w:pPr>
        <w:pStyle w:val="Listaszerbekezds"/>
        <w:numPr>
          <w:ilvl w:val="0"/>
          <w:numId w:val="14"/>
        </w:numPr>
        <w:tabs>
          <w:tab w:val="clear" w:pos="6120"/>
          <w:tab w:val="num" w:pos="851"/>
        </w:tabs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Berzsenyi Dániel Megyei és Város Könyvtár közötti megállapodást a 4. számú, </w:t>
      </w:r>
    </w:p>
    <w:p w:rsidR="0068785C" w:rsidRPr="0079494F" w:rsidRDefault="0068785C" w:rsidP="00E226B8">
      <w:pPr>
        <w:pStyle w:val="Listaszerbekezds"/>
        <w:numPr>
          <w:ilvl w:val="0"/>
          <w:numId w:val="14"/>
        </w:numPr>
        <w:tabs>
          <w:tab w:val="clear" w:pos="6120"/>
          <w:tab w:val="num" w:pos="851"/>
        </w:tabs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 Városi Vásárcsarnok közötti megállapodást az 5. számú, </w:t>
      </w:r>
    </w:p>
    <w:p w:rsidR="004E7FA7" w:rsidRPr="0079494F" w:rsidRDefault="0068785C" w:rsidP="00E226B8">
      <w:pPr>
        <w:pStyle w:val="Listaszerbekezds"/>
        <w:numPr>
          <w:ilvl w:val="0"/>
          <w:numId w:val="14"/>
        </w:numPr>
        <w:tabs>
          <w:tab w:val="clear" w:pos="6120"/>
          <w:tab w:val="num" w:pos="851"/>
        </w:tabs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</w:t>
      </w:r>
      <w:r w:rsidRPr="0079494F">
        <w:rPr>
          <w:rFonts w:ascii="Arial" w:hAnsi="Arial" w:cs="Arial"/>
        </w:rPr>
        <w:t xml:space="preserve">Savaria Megyei Hatókörű Városi Múzeum </w:t>
      </w:r>
      <w:r w:rsidRPr="0079494F">
        <w:rPr>
          <w:rFonts w:ascii="Arial" w:hAnsi="Arial" w:cs="Arial"/>
          <w:shd w:val="clear" w:color="auto" w:fill="FFFFFF"/>
        </w:rPr>
        <w:t>közötti megállapodást a 6. számú melléklet tartalmazza;</w:t>
      </w:r>
    </w:p>
    <w:p w:rsidR="00E226B8" w:rsidRPr="0079494F" w:rsidRDefault="00E226B8" w:rsidP="00E226B8">
      <w:pPr>
        <w:pStyle w:val="Listaszerbekezds"/>
        <w:ind w:left="851"/>
        <w:jc w:val="both"/>
        <w:rPr>
          <w:rFonts w:ascii="Arial" w:hAnsi="Arial" w:cs="Arial"/>
          <w:shd w:val="clear" w:color="auto" w:fill="FFFFFF"/>
        </w:rPr>
      </w:pPr>
    </w:p>
    <w:p w:rsidR="0068785C" w:rsidRPr="0079494F" w:rsidRDefault="0068785C" w:rsidP="00E226B8">
      <w:pPr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-</w:t>
      </w:r>
      <w:r w:rsidRPr="0079494F">
        <w:rPr>
          <w:rFonts w:ascii="Arial" w:hAnsi="Arial" w:cs="Arial"/>
          <w:shd w:val="clear" w:color="auto" w:fill="FFFFFF"/>
        </w:rPr>
        <w:tab/>
        <w:t>a GAMESZ és</w:t>
      </w:r>
    </w:p>
    <w:p w:rsidR="0068785C" w:rsidRPr="0079494F" w:rsidRDefault="005F1220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Szombathelyi Aréna Ó</w:t>
      </w:r>
      <w:r w:rsidR="0068785C" w:rsidRPr="0079494F">
        <w:rPr>
          <w:rFonts w:ascii="Arial" w:hAnsi="Arial" w:cs="Arial"/>
          <w:shd w:val="clear" w:color="auto" w:fill="FFFFFF"/>
        </w:rPr>
        <w:t>voda</w:t>
      </w:r>
      <w:r w:rsidR="00E226B8" w:rsidRPr="0079494F">
        <w:rPr>
          <w:rFonts w:ascii="Arial" w:hAnsi="Arial" w:cs="Arial"/>
          <w:shd w:val="clear" w:color="auto" w:fill="FFFFFF"/>
        </w:rPr>
        <w:t xml:space="preserve"> közötti megállapodást a 7. számú,</w:t>
      </w:r>
    </w:p>
    <w:p w:rsidR="0068785C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Barátság Óvoda közötti megállapodást a 8.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Pipitér Óvoda közötti megállapodást a 9.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Hétszínvirág Óvoda közötti megállapodást a 10.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Szivárvány Óvoda közötti megállapodást a 11.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</w:t>
      </w:r>
      <w:proofErr w:type="spellStart"/>
      <w:r w:rsidRPr="0079494F">
        <w:rPr>
          <w:rFonts w:ascii="Arial" w:hAnsi="Arial" w:cs="Arial"/>
          <w:shd w:val="clear" w:color="auto" w:fill="FFFFFF"/>
        </w:rPr>
        <w:t>Donászy</w:t>
      </w:r>
      <w:proofErr w:type="spellEnd"/>
      <w:r w:rsidRPr="0079494F">
        <w:rPr>
          <w:rFonts w:ascii="Arial" w:hAnsi="Arial" w:cs="Arial"/>
          <w:shd w:val="clear" w:color="auto" w:fill="FFFFFF"/>
        </w:rPr>
        <w:t xml:space="preserve"> Magda Óvoda közötti megállapodást a 12.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Mesevár Óvoda közötti megállapodást a 13. számú,</w:t>
      </w:r>
    </w:p>
    <w:p w:rsidR="0068785C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Játéksziget Óvoda közötti megállapodást a 14.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Kőrösi Csoma Sándor Utcai Óvoda közötti megállapodást a 15.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Gazdag Erzsi Óvoda közötti megállapodást a 16. számú,</w:t>
      </w:r>
    </w:p>
    <w:p w:rsidR="001E0DF6" w:rsidRPr="0079494F" w:rsidRDefault="001E0DF6" w:rsidP="001E0DF6">
      <w:pPr>
        <w:pStyle w:val="Listaszerbekezds"/>
        <w:ind w:left="851"/>
        <w:jc w:val="both"/>
        <w:rPr>
          <w:rFonts w:ascii="Arial" w:hAnsi="Arial" w:cs="Arial"/>
          <w:shd w:val="clear" w:color="auto" w:fill="FFFFFF"/>
        </w:rPr>
      </w:pP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lastRenderedPageBreak/>
        <w:t>a Szombathelyi Maros Óvoda közötti megállapodást a 17. számú,</w:t>
      </w:r>
    </w:p>
    <w:p w:rsidR="00AC154A" w:rsidRPr="0079494F" w:rsidRDefault="00E226B8" w:rsidP="001E0DF6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Margaréta Óvoda közötti megállapodást a 18.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Napsugár Óvoda közötti megállapodást a 19.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Szűrcsapó Óvoda közötti megállapodást a 20.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Mocorgó Óvoda közötti megállapodást a 21.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Benczúr Gyula Utcai Óvoda közötti megállapodást a 22. számú,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Weöres Sándor Óvoda közötti megállapodást a 23. számú, </w:t>
      </w:r>
    </w:p>
    <w:p w:rsidR="00E226B8" w:rsidRPr="0079494F" w:rsidRDefault="00E226B8" w:rsidP="00E226B8">
      <w:pPr>
        <w:pStyle w:val="Listaszerbekezds"/>
        <w:numPr>
          <w:ilvl w:val="0"/>
          <w:numId w:val="15"/>
        </w:numPr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>a Szombathelyi Vadvirág Óvoda közötti megállapodást</w:t>
      </w:r>
      <w:r w:rsidR="00AC154A" w:rsidRPr="0079494F">
        <w:rPr>
          <w:rFonts w:ascii="Arial" w:hAnsi="Arial" w:cs="Arial"/>
          <w:shd w:val="clear" w:color="auto" w:fill="FFFFFF"/>
        </w:rPr>
        <w:t xml:space="preserve"> a</w:t>
      </w:r>
      <w:r w:rsidRPr="0079494F">
        <w:rPr>
          <w:rFonts w:ascii="Arial" w:hAnsi="Arial" w:cs="Arial"/>
          <w:shd w:val="clear" w:color="auto" w:fill="FFFFFF"/>
        </w:rPr>
        <w:t xml:space="preserve"> 24. számú melléklet tartalmazza.</w:t>
      </w:r>
    </w:p>
    <w:p w:rsidR="00E226B8" w:rsidRPr="0079494F" w:rsidRDefault="00E226B8" w:rsidP="0068785C">
      <w:pPr>
        <w:rPr>
          <w:rFonts w:ascii="Arial" w:hAnsi="Arial" w:cs="Arial"/>
          <w:shd w:val="clear" w:color="auto" w:fill="FFFFFF"/>
        </w:rPr>
      </w:pPr>
    </w:p>
    <w:p w:rsidR="00142169" w:rsidRPr="0079494F" w:rsidRDefault="00142169" w:rsidP="00142169">
      <w:pPr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 xml:space="preserve">Tájékoztatom a Tisztelt Közgyűlést, hogy a mellékletek terjedelmükre tekintettel csak elektronikus formában kerülnek kiküldésre, melyek elérhetősége: </w:t>
      </w:r>
    </w:p>
    <w:p w:rsidR="00142169" w:rsidRPr="0079494F" w:rsidRDefault="005F1220" w:rsidP="00142169">
      <w:pPr>
        <w:jc w:val="both"/>
        <w:rPr>
          <w:rFonts w:ascii="Arial" w:hAnsi="Arial" w:cs="Arial"/>
        </w:rPr>
      </w:pPr>
      <w:hyperlink r:id="rId10" w:history="1">
        <w:r w:rsidR="00142169" w:rsidRPr="0079494F">
          <w:rPr>
            <w:rStyle w:val="Hiperhivatkozs"/>
            <w:rFonts w:ascii="Arial" w:hAnsi="Arial" w:cs="Arial"/>
            <w:color w:val="auto"/>
          </w:rPr>
          <w:t>www.szombathely.hu/Közgyűlés/E-Közgyűlés/</w:t>
        </w:r>
      </w:hyperlink>
      <w:r w:rsidR="00142169" w:rsidRPr="0079494F">
        <w:rPr>
          <w:rFonts w:ascii="Arial" w:hAnsi="Arial" w:cs="Arial"/>
        </w:rPr>
        <w:t>2017.</w:t>
      </w:r>
    </w:p>
    <w:p w:rsidR="00E226B8" w:rsidRPr="0079494F" w:rsidRDefault="00142169" w:rsidP="0068785C">
      <w:pPr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 </w:t>
      </w:r>
    </w:p>
    <w:p w:rsidR="00D75B4E" w:rsidRPr="0079494F" w:rsidRDefault="00D75B4E" w:rsidP="00D75B4E">
      <w:pPr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:rsidR="00D75B4E" w:rsidRPr="0079494F" w:rsidRDefault="00D75B4E" w:rsidP="00D75B4E">
      <w:pPr>
        <w:jc w:val="both"/>
        <w:rPr>
          <w:rFonts w:ascii="Arial" w:hAnsi="Arial" w:cs="Arial"/>
        </w:rPr>
      </w:pPr>
    </w:p>
    <w:p w:rsidR="00D75B4E" w:rsidRPr="0079494F" w:rsidRDefault="00D75B4E" w:rsidP="00D75B4E">
      <w:pPr>
        <w:jc w:val="both"/>
        <w:rPr>
          <w:rFonts w:ascii="Arial" w:hAnsi="Arial" w:cs="Arial"/>
        </w:rPr>
      </w:pPr>
    </w:p>
    <w:p w:rsidR="00D75B4E" w:rsidRPr="0079494F" w:rsidRDefault="00D75B4E" w:rsidP="00D75B4E">
      <w:pPr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 xml:space="preserve">Szombathely, 2017. </w:t>
      </w:r>
      <w:r w:rsidR="005F1220">
        <w:rPr>
          <w:rFonts w:ascii="Arial" w:hAnsi="Arial" w:cs="Arial"/>
        </w:rPr>
        <w:t>augusztus</w:t>
      </w:r>
      <w:r w:rsidRPr="0079494F">
        <w:rPr>
          <w:rFonts w:ascii="Arial" w:hAnsi="Arial" w:cs="Arial"/>
        </w:rPr>
        <w:t xml:space="preserve">  </w:t>
      </w:r>
      <w:proofErr w:type="gramStart"/>
      <w:r w:rsidRPr="0079494F">
        <w:rPr>
          <w:rFonts w:ascii="Arial" w:hAnsi="Arial" w:cs="Arial"/>
        </w:rPr>
        <w:t>„         ”</w:t>
      </w:r>
      <w:proofErr w:type="gramEnd"/>
    </w:p>
    <w:p w:rsidR="00D75B4E" w:rsidRPr="0079494F" w:rsidRDefault="00D75B4E" w:rsidP="00D75B4E">
      <w:pPr>
        <w:jc w:val="both"/>
        <w:rPr>
          <w:rFonts w:ascii="Arial" w:hAnsi="Arial" w:cs="Arial"/>
        </w:rPr>
      </w:pPr>
    </w:p>
    <w:p w:rsidR="00D75B4E" w:rsidRPr="0079494F" w:rsidRDefault="00D75B4E" w:rsidP="00D75B4E">
      <w:pPr>
        <w:jc w:val="both"/>
        <w:rPr>
          <w:rFonts w:ascii="Arial" w:hAnsi="Arial" w:cs="Arial"/>
          <w:sz w:val="22"/>
          <w:szCs w:val="22"/>
        </w:rPr>
      </w:pPr>
    </w:p>
    <w:p w:rsidR="00D75B4E" w:rsidRPr="0079494F" w:rsidRDefault="00D75B4E" w:rsidP="00D75B4E">
      <w:pPr>
        <w:jc w:val="both"/>
        <w:rPr>
          <w:rFonts w:ascii="Arial" w:hAnsi="Arial" w:cs="Arial"/>
          <w:sz w:val="22"/>
          <w:szCs w:val="22"/>
        </w:rPr>
      </w:pPr>
    </w:p>
    <w:p w:rsidR="00D75B4E" w:rsidRPr="0079494F" w:rsidRDefault="00D75B4E" w:rsidP="00D75B4E">
      <w:pPr>
        <w:jc w:val="both"/>
        <w:rPr>
          <w:rFonts w:ascii="Arial" w:hAnsi="Arial" w:cs="Arial"/>
          <w:b/>
        </w:rPr>
      </w:pPr>
      <w:r w:rsidRPr="0079494F">
        <w:rPr>
          <w:rFonts w:ascii="Arial" w:hAnsi="Arial" w:cs="Arial"/>
          <w:sz w:val="22"/>
          <w:szCs w:val="22"/>
        </w:rPr>
        <w:tab/>
      </w:r>
      <w:r w:rsidRPr="0079494F">
        <w:rPr>
          <w:rFonts w:ascii="Arial" w:hAnsi="Arial" w:cs="Arial"/>
          <w:sz w:val="22"/>
          <w:szCs w:val="22"/>
        </w:rPr>
        <w:tab/>
      </w:r>
      <w:r w:rsidRPr="0079494F">
        <w:rPr>
          <w:rFonts w:ascii="Arial" w:hAnsi="Arial" w:cs="Arial"/>
          <w:sz w:val="22"/>
          <w:szCs w:val="22"/>
        </w:rPr>
        <w:tab/>
      </w:r>
      <w:r w:rsidRPr="0079494F">
        <w:rPr>
          <w:rFonts w:ascii="Arial" w:hAnsi="Arial" w:cs="Arial"/>
          <w:sz w:val="22"/>
          <w:szCs w:val="22"/>
        </w:rPr>
        <w:tab/>
      </w:r>
      <w:r w:rsidRPr="0079494F">
        <w:rPr>
          <w:rFonts w:ascii="Arial" w:hAnsi="Arial" w:cs="Arial"/>
          <w:sz w:val="22"/>
          <w:szCs w:val="22"/>
        </w:rPr>
        <w:tab/>
      </w:r>
      <w:r w:rsidRPr="0079494F">
        <w:rPr>
          <w:rFonts w:ascii="Arial" w:hAnsi="Arial" w:cs="Arial"/>
          <w:sz w:val="22"/>
          <w:szCs w:val="22"/>
        </w:rPr>
        <w:tab/>
      </w:r>
      <w:r w:rsidRPr="0079494F">
        <w:rPr>
          <w:rFonts w:ascii="Arial" w:hAnsi="Arial" w:cs="Arial"/>
          <w:sz w:val="22"/>
          <w:szCs w:val="22"/>
        </w:rPr>
        <w:tab/>
      </w:r>
      <w:r w:rsidRPr="0079494F">
        <w:rPr>
          <w:rFonts w:ascii="Arial" w:hAnsi="Arial" w:cs="Arial"/>
          <w:sz w:val="22"/>
          <w:szCs w:val="22"/>
        </w:rPr>
        <w:tab/>
      </w:r>
      <w:r w:rsidRPr="0079494F">
        <w:rPr>
          <w:rFonts w:ascii="Arial" w:hAnsi="Arial" w:cs="Arial"/>
          <w:b/>
        </w:rPr>
        <w:t>(: Dr. Puskás Tivadar :)</w:t>
      </w:r>
    </w:p>
    <w:p w:rsidR="00D75B4E" w:rsidRPr="0079494F" w:rsidRDefault="00D75B4E" w:rsidP="00D75B4E">
      <w:pPr>
        <w:jc w:val="both"/>
        <w:rPr>
          <w:rFonts w:ascii="Arial" w:hAnsi="Arial" w:cs="Arial"/>
          <w:b/>
        </w:rPr>
      </w:pPr>
    </w:p>
    <w:p w:rsidR="00D75B4E" w:rsidRPr="0079494F" w:rsidRDefault="00D75B4E" w:rsidP="00D75B4E">
      <w:pPr>
        <w:jc w:val="both"/>
        <w:rPr>
          <w:rFonts w:ascii="Arial" w:hAnsi="Arial" w:cs="Arial"/>
          <w:b/>
        </w:rPr>
      </w:pPr>
    </w:p>
    <w:p w:rsidR="004F6252" w:rsidRPr="0079494F" w:rsidRDefault="004F6252" w:rsidP="00142169">
      <w:pPr>
        <w:rPr>
          <w:rFonts w:ascii="Arial" w:hAnsi="Arial" w:cs="Arial"/>
          <w:b/>
          <w:bCs/>
          <w:u w:val="single"/>
        </w:rPr>
      </w:pPr>
    </w:p>
    <w:p w:rsidR="00D75B4E" w:rsidRPr="0079494F" w:rsidRDefault="00D75B4E" w:rsidP="00D75B4E">
      <w:pPr>
        <w:jc w:val="center"/>
        <w:rPr>
          <w:rFonts w:ascii="Arial" w:hAnsi="Arial" w:cs="Arial"/>
          <w:b/>
          <w:bCs/>
          <w:u w:val="single"/>
        </w:rPr>
      </w:pPr>
      <w:r w:rsidRPr="0079494F">
        <w:rPr>
          <w:rFonts w:ascii="Arial" w:hAnsi="Arial" w:cs="Arial"/>
          <w:b/>
          <w:bCs/>
          <w:u w:val="single"/>
        </w:rPr>
        <w:t>HATÁROZATI JAVASLAT</w:t>
      </w:r>
    </w:p>
    <w:p w:rsidR="00D75B4E" w:rsidRPr="0079494F" w:rsidRDefault="00D75B4E" w:rsidP="00D75B4E">
      <w:pPr>
        <w:jc w:val="center"/>
        <w:rPr>
          <w:rFonts w:ascii="Arial" w:hAnsi="Arial" w:cs="Arial"/>
        </w:rPr>
      </w:pPr>
      <w:r w:rsidRPr="0079494F">
        <w:rPr>
          <w:rFonts w:ascii="Arial" w:hAnsi="Arial" w:cs="Arial"/>
          <w:b/>
          <w:bCs/>
          <w:u w:val="single"/>
        </w:rPr>
        <w:t>……../201</w:t>
      </w:r>
      <w:r w:rsidR="00FA43E4" w:rsidRPr="0079494F">
        <w:rPr>
          <w:rFonts w:ascii="Arial" w:hAnsi="Arial" w:cs="Arial"/>
          <w:b/>
          <w:bCs/>
          <w:u w:val="single"/>
        </w:rPr>
        <w:t>7. (I</w:t>
      </w:r>
      <w:r w:rsidR="00AC154A" w:rsidRPr="0079494F">
        <w:rPr>
          <w:rFonts w:ascii="Arial" w:hAnsi="Arial" w:cs="Arial"/>
          <w:b/>
          <w:bCs/>
          <w:u w:val="single"/>
        </w:rPr>
        <w:t>X</w:t>
      </w:r>
      <w:r w:rsidRPr="0079494F">
        <w:rPr>
          <w:rFonts w:ascii="Arial" w:hAnsi="Arial" w:cs="Arial"/>
          <w:b/>
          <w:bCs/>
          <w:u w:val="single"/>
        </w:rPr>
        <w:t>.</w:t>
      </w:r>
      <w:r w:rsidR="00AC154A" w:rsidRPr="0079494F">
        <w:rPr>
          <w:rFonts w:ascii="Arial" w:hAnsi="Arial" w:cs="Arial"/>
          <w:b/>
          <w:bCs/>
          <w:u w:val="single"/>
        </w:rPr>
        <w:t>14</w:t>
      </w:r>
      <w:r w:rsidRPr="0079494F">
        <w:rPr>
          <w:rFonts w:ascii="Arial" w:hAnsi="Arial" w:cs="Arial"/>
          <w:b/>
          <w:bCs/>
          <w:u w:val="single"/>
        </w:rPr>
        <w:t>.) Kgy. számú határozat</w:t>
      </w:r>
    </w:p>
    <w:p w:rsidR="004F6252" w:rsidRPr="0079494F" w:rsidRDefault="004F6252" w:rsidP="00D75B4E">
      <w:pPr>
        <w:jc w:val="both"/>
        <w:rPr>
          <w:rFonts w:ascii="Arial" w:hAnsi="Arial" w:cs="Arial"/>
        </w:rPr>
      </w:pPr>
    </w:p>
    <w:p w:rsidR="00D75B4E" w:rsidRPr="0079494F" w:rsidRDefault="00D75B4E" w:rsidP="00D75B4E">
      <w:pPr>
        <w:jc w:val="both"/>
        <w:rPr>
          <w:rFonts w:ascii="Arial" w:hAnsi="Arial" w:cs="Arial"/>
        </w:rPr>
      </w:pPr>
    </w:p>
    <w:p w:rsidR="00142169" w:rsidRPr="0079494F" w:rsidRDefault="00D75B4E" w:rsidP="00142169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>Szombathely Megyei Jogú Város Közgyűlése a „</w:t>
      </w:r>
      <w:r w:rsidR="00142169" w:rsidRPr="0079494F">
        <w:rPr>
          <w:rFonts w:ascii="Arial" w:hAnsi="Arial" w:cs="Arial"/>
          <w:bCs/>
        </w:rPr>
        <w:t>Javaslat a gazdasági szervezettel nem rendelkező költségvetési szervek és a gazdasági feladatellátásra kijelölt szervezetek közötti munkamegosztási megállapodások módosítására</w:t>
      </w:r>
      <w:r w:rsidRPr="0079494F">
        <w:rPr>
          <w:rFonts w:ascii="Arial" w:hAnsi="Arial" w:cs="Arial"/>
        </w:rPr>
        <w:t xml:space="preserve">” című </w:t>
      </w:r>
      <w:r w:rsidR="00FA43E4" w:rsidRPr="0079494F">
        <w:rPr>
          <w:rFonts w:ascii="Arial" w:hAnsi="Arial" w:cs="Arial"/>
        </w:rPr>
        <w:t xml:space="preserve">előterjesztést megtárgyalta, és a </w:t>
      </w:r>
    </w:p>
    <w:p w:rsidR="00142169" w:rsidRPr="0079494F" w:rsidRDefault="00AC154A" w:rsidP="00142169">
      <w:pPr>
        <w:pStyle w:val="Listaszerbekezds"/>
        <w:numPr>
          <w:ilvl w:val="0"/>
          <w:numId w:val="16"/>
        </w:numPr>
        <w:ind w:left="851" w:hanging="425"/>
        <w:rPr>
          <w:rFonts w:ascii="Arial" w:eastAsiaTheme="minorHAnsi" w:hAnsi="Arial" w:cstheme="minorHAnsi"/>
          <w:szCs w:val="22"/>
          <w:lang w:eastAsia="en-US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a Szombathelyi Egészségügyi és Kulturális </w:t>
      </w:r>
      <w:r w:rsidR="00142169" w:rsidRPr="0079494F">
        <w:rPr>
          <w:rFonts w:ascii="Arial" w:eastAsiaTheme="minorHAnsi" w:hAnsi="Arial" w:cstheme="minorHAnsi"/>
          <w:szCs w:val="22"/>
          <w:lang w:eastAsia="en-US"/>
        </w:rPr>
        <w:t xml:space="preserve">GESZ valamint </w:t>
      </w:r>
    </w:p>
    <w:p w:rsidR="00142169" w:rsidRPr="0079494F" w:rsidRDefault="00142169" w:rsidP="00142169">
      <w:pPr>
        <w:pStyle w:val="Listaszerbekezds"/>
        <w:numPr>
          <w:ilvl w:val="0"/>
          <w:numId w:val="17"/>
        </w:numPr>
        <w:tabs>
          <w:tab w:val="clear" w:pos="6120"/>
          <w:tab w:val="num" w:pos="1134"/>
        </w:tabs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eastAsiaTheme="minorHAnsi" w:hAnsi="Arial" w:cstheme="minorHAnsi"/>
          <w:szCs w:val="22"/>
          <w:lang w:eastAsia="en-US"/>
        </w:rPr>
        <w:t xml:space="preserve">az </w:t>
      </w:r>
      <w:r w:rsidRPr="0079494F">
        <w:rPr>
          <w:rFonts w:ascii="Arial" w:hAnsi="Arial" w:cs="Arial"/>
          <w:shd w:val="clear" w:color="auto" w:fill="FFFFFF"/>
        </w:rPr>
        <w:t xml:space="preserve">Agora Szombathelyi Kulturális Központ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 xml:space="preserve">megállapodást az előterjesztés 1. számú, </w:t>
      </w:r>
    </w:p>
    <w:p w:rsidR="00142169" w:rsidRPr="0079494F" w:rsidRDefault="00142169" w:rsidP="00142169">
      <w:pPr>
        <w:pStyle w:val="Listaszerbekezds"/>
        <w:numPr>
          <w:ilvl w:val="0"/>
          <w:numId w:val="17"/>
        </w:numPr>
        <w:tabs>
          <w:tab w:val="clear" w:pos="6120"/>
          <w:tab w:val="num" w:pos="1134"/>
          <w:tab w:val="left" w:pos="1276"/>
        </w:tabs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Mesebolt Bábszínház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 xml:space="preserve">megállapodást az előterjesztés 2. számú, </w:t>
      </w:r>
    </w:p>
    <w:p w:rsidR="00142169" w:rsidRPr="0079494F" w:rsidRDefault="00142169" w:rsidP="00142169">
      <w:pPr>
        <w:pStyle w:val="Listaszerbekezds"/>
        <w:numPr>
          <w:ilvl w:val="0"/>
          <w:numId w:val="17"/>
        </w:numPr>
        <w:tabs>
          <w:tab w:val="clear" w:pos="6120"/>
          <w:tab w:val="num" w:pos="1134"/>
          <w:tab w:val="left" w:pos="1276"/>
        </w:tabs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Savaria Szimfonikus Zenekar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 xml:space="preserve">megállapodást az előterjesztés 3. számú, </w:t>
      </w:r>
    </w:p>
    <w:p w:rsidR="00142169" w:rsidRPr="0079494F" w:rsidRDefault="00142169" w:rsidP="00142169">
      <w:pPr>
        <w:pStyle w:val="Listaszerbekezds"/>
        <w:numPr>
          <w:ilvl w:val="0"/>
          <w:numId w:val="17"/>
        </w:numPr>
        <w:tabs>
          <w:tab w:val="clear" w:pos="6120"/>
          <w:tab w:val="num" w:pos="1134"/>
          <w:tab w:val="left" w:pos="1276"/>
        </w:tabs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Berzsenyi Dániel Megyei és Város Könyvtár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 xml:space="preserve">megállapodást az előterjesztés 4. számú, </w:t>
      </w:r>
    </w:p>
    <w:p w:rsidR="00142169" w:rsidRPr="0079494F" w:rsidRDefault="00142169" w:rsidP="00142169">
      <w:pPr>
        <w:pStyle w:val="Listaszerbekezds"/>
        <w:numPr>
          <w:ilvl w:val="0"/>
          <w:numId w:val="17"/>
        </w:numPr>
        <w:tabs>
          <w:tab w:val="clear" w:pos="6120"/>
          <w:tab w:val="num" w:pos="1134"/>
          <w:tab w:val="left" w:pos="1276"/>
        </w:tabs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 Városi Vásárcsarnok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 xml:space="preserve">megállapodást az előterjesztés 5. számú, </w:t>
      </w:r>
    </w:p>
    <w:p w:rsidR="00142169" w:rsidRPr="0079494F" w:rsidRDefault="00142169" w:rsidP="00142169">
      <w:pPr>
        <w:pStyle w:val="Listaszerbekezds"/>
        <w:numPr>
          <w:ilvl w:val="0"/>
          <w:numId w:val="17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</w:t>
      </w:r>
      <w:r w:rsidRPr="0079494F">
        <w:rPr>
          <w:rFonts w:ascii="Arial" w:hAnsi="Arial" w:cs="Arial"/>
        </w:rPr>
        <w:t xml:space="preserve">Savaria Megyei Hatókörű Városi Múzeum </w:t>
      </w:r>
      <w:r w:rsidRPr="0079494F">
        <w:rPr>
          <w:rFonts w:ascii="Arial" w:hAnsi="Arial" w:cs="Arial"/>
          <w:shd w:val="clear" w:color="auto" w:fill="FFFFFF"/>
        </w:rPr>
        <w:t xml:space="preserve">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az előterjesztés 6. számú melléklete szerinti tartalommal,</w:t>
      </w:r>
    </w:p>
    <w:p w:rsidR="00142169" w:rsidRPr="0079494F" w:rsidRDefault="00142169" w:rsidP="00142169">
      <w:pPr>
        <w:pStyle w:val="Listaszerbekezds"/>
        <w:ind w:left="1134" w:hanging="283"/>
        <w:jc w:val="both"/>
        <w:rPr>
          <w:rFonts w:ascii="Arial" w:hAnsi="Arial" w:cs="Arial"/>
          <w:shd w:val="clear" w:color="auto" w:fill="FFFFFF"/>
        </w:rPr>
      </w:pPr>
    </w:p>
    <w:p w:rsidR="00142169" w:rsidRPr="0079494F" w:rsidRDefault="00142169" w:rsidP="00142169">
      <w:pPr>
        <w:pStyle w:val="Listaszerbekezds"/>
        <w:numPr>
          <w:ilvl w:val="0"/>
          <w:numId w:val="16"/>
        </w:numPr>
        <w:ind w:left="851" w:hanging="425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</w:t>
      </w:r>
      <w:r w:rsidR="00AC154A" w:rsidRPr="0079494F">
        <w:rPr>
          <w:rFonts w:ascii="Arial" w:hAnsi="Arial" w:cs="Arial"/>
          <w:shd w:val="clear" w:color="auto" w:fill="FFFFFF"/>
        </w:rPr>
        <w:t xml:space="preserve">Szombathelyi Köznevelési </w:t>
      </w:r>
      <w:r w:rsidRPr="0079494F">
        <w:rPr>
          <w:rFonts w:ascii="Arial" w:hAnsi="Arial" w:cs="Arial"/>
          <w:shd w:val="clear" w:color="auto" w:fill="FFFFFF"/>
        </w:rPr>
        <w:t>GAMESZ és</w:t>
      </w:r>
    </w:p>
    <w:p w:rsidR="00142169" w:rsidRPr="0079494F" w:rsidRDefault="005F1220" w:rsidP="00142169">
      <w:pPr>
        <w:pStyle w:val="Listaszerbekezds"/>
        <w:numPr>
          <w:ilvl w:val="0"/>
          <w:numId w:val="19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Szombathelyi Aréna Ó</w:t>
      </w:r>
      <w:bookmarkStart w:id="0" w:name="_GoBack"/>
      <w:bookmarkEnd w:id="0"/>
      <w:r w:rsidR="00142169" w:rsidRPr="0079494F">
        <w:rPr>
          <w:rFonts w:ascii="Arial" w:hAnsi="Arial" w:cs="Arial"/>
          <w:shd w:val="clear" w:color="auto" w:fill="FFFFFF"/>
        </w:rPr>
        <w:t xml:space="preserve">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="00142169" w:rsidRPr="0079494F">
        <w:rPr>
          <w:rFonts w:ascii="Arial" w:hAnsi="Arial" w:cs="Arial"/>
          <w:shd w:val="clear" w:color="auto" w:fill="FFFFFF"/>
        </w:rPr>
        <w:t>megállapodást az előterjesztés 7. számú,</w:t>
      </w:r>
    </w:p>
    <w:p w:rsidR="00142169" w:rsidRPr="0079494F" w:rsidRDefault="00142169" w:rsidP="00142169">
      <w:pPr>
        <w:pStyle w:val="Listaszerbekezds"/>
        <w:numPr>
          <w:ilvl w:val="0"/>
          <w:numId w:val="19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lastRenderedPageBreak/>
        <w:t xml:space="preserve">a Szombathelyi Barátság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az előterjesztés 8. számú,</w:t>
      </w:r>
    </w:p>
    <w:p w:rsidR="00142169" w:rsidRPr="0079494F" w:rsidRDefault="00142169" w:rsidP="00142169">
      <w:pPr>
        <w:pStyle w:val="Listaszerbekezds"/>
        <w:numPr>
          <w:ilvl w:val="0"/>
          <w:numId w:val="19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Pipitér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az előterjesztés 9. számú,</w:t>
      </w:r>
    </w:p>
    <w:p w:rsidR="00142169" w:rsidRPr="0079494F" w:rsidRDefault="00142169" w:rsidP="00AC154A">
      <w:pPr>
        <w:pStyle w:val="Listaszerbekezds"/>
        <w:numPr>
          <w:ilvl w:val="0"/>
          <w:numId w:val="19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Hétszínvirág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az előterjesztés 10.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Szivárvány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11.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</w:t>
      </w:r>
      <w:proofErr w:type="spellStart"/>
      <w:r w:rsidRPr="0079494F">
        <w:rPr>
          <w:rFonts w:ascii="Arial" w:hAnsi="Arial" w:cs="Arial"/>
          <w:shd w:val="clear" w:color="auto" w:fill="FFFFFF"/>
        </w:rPr>
        <w:t>Donászy</w:t>
      </w:r>
      <w:proofErr w:type="spellEnd"/>
      <w:r w:rsidRPr="0079494F">
        <w:rPr>
          <w:rFonts w:ascii="Arial" w:hAnsi="Arial" w:cs="Arial"/>
          <w:shd w:val="clear" w:color="auto" w:fill="FFFFFF"/>
        </w:rPr>
        <w:t xml:space="preserve"> Magda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12.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Mesevár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13.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Játéksziget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14.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Kőrösi Csoma Sándor Utcai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15.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Gazdag Erzsi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16.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Maros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17.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Margaréta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18.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Napsugár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19.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Szűrcsapó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20.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Mocorgó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21.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Benczúr Gyula Utcai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22. számú,</w:t>
      </w:r>
    </w:p>
    <w:p w:rsidR="00142169" w:rsidRPr="0079494F" w:rsidRDefault="00142169" w:rsidP="00AC154A">
      <w:pPr>
        <w:pStyle w:val="Listaszerbekezds"/>
        <w:numPr>
          <w:ilvl w:val="0"/>
          <w:numId w:val="20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Weöres Sándor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>megállapodást a</w:t>
      </w:r>
      <w:r w:rsidR="00AC154A" w:rsidRPr="0079494F">
        <w:rPr>
          <w:rFonts w:ascii="Arial" w:hAnsi="Arial" w:cs="Arial"/>
          <w:shd w:val="clear" w:color="auto" w:fill="FFFFFF"/>
        </w:rPr>
        <w:t>z előterjesztés</w:t>
      </w:r>
      <w:r w:rsidRPr="0079494F">
        <w:rPr>
          <w:rFonts w:ascii="Arial" w:hAnsi="Arial" w:cs="Arial"/>
          <w:shd w:val="clear" w:color="auto" w:fill="FFFFFF"/>
        </w:rPr>
        <w:t xml:space="preserve"> 23. számú, </w:t>
      </w:r>
    </w:p>
    <w:p w:rsidR="00AC154A" w:rsidRPr="0079494F" w:rsidRDefault="00142169" w:rsidP="00AC154A">
      <w:pPr>
        <w:pStyle w:val="Listaszerbekezds"/>
        <w:numPr>
          <w:ilvl w:val="0"/>
          <w:numId w:val="17"/>
        </w:numPr>
        <w:ind w:left="1134" w:hanging="283"/>
        <w:jc w:val="both"/>
        <w:rPr>
          <w:rFonts w:ascii="Arial" w:hAnsi="Arial" w:cs="Arial"/>
          <w:shd w:val="clear" w:color="auto" w:fill="FFFFFF"/>
        </w:rPr>
      </w:pPr>
      <w:r w:rsidRPr="0079494F">
        <w:rPr>
          <w:rFonts w:ascii="Arial" w:hAnsi="Arial" w:cs="Arial"/>
          <w:shd w:val="clear" w:color="auto" w:fill="FFFFFF"/>
        </w:rPr>
        <w:t xml:space="preserve">a Szombathelyi Vadvirág Óvoda közötti </w:t>
      </w:r>
      <w:r w:rsidR="001E0DF6" w:rsidRPr="0079494F">
        <w:rPr>
          <w:rFonts w:ascii="Arial" w:hAnsi="Arial" w:cs="Arial"/>
          <w:shd w:val="clear" w:color="auto" w:fill="FFFFFF"/>
        </w:rPr>
        <w:t xml:space="preserve">munkamegosztási </w:t>
      </w:r>
      <w:r w:rsidRPr="0079494F">
        <w:rPr>
          <w:rFonts w:ascii="Arial" w:hAnsi="Arial" w:cs="Arial"/>
          <w:shd w:val="clear" w:color="auto" w:fill="FFFFFF"/>
        </w:rPr>
        <w:t xml:space="preserve">megállapodást az </w:t>
      </w:r>
      <w:r w:rsidR="00AC154A" w:rsidRPr="0079494F">
        <w:rPr>
          <w:rFonts w:ascii="Arial" w:hAnsi="Arial" w:cs="Arial"/>
          <w:shd w:val="clear" w:color="auto" w:fill="FFFFFF"/>
        </w:rPr>
        <w:t xml:space="preserve">előterjesztés </w:t>
      </w:r>
      <w:r w:rsidRPr="0079494F">
        <w:rPr>
          <w:rFonts w:ascii="Arial" w:hAnsi="Arial" w:cs="Arial"/>
          <w:shd w:val="clear" w:color="auto" w:fill="FFFFFF"/>
        </w:rPr>
        <w:t xml:space="preserve">24. számú </w:t>
      </w:r>
      <w:r w:rsidR="00AC154A" w:rsidRPr="0079494F">
        <w:rPr>
          <w:rFonts w:ascii="Arial" w:hAnsi="Arial" w:cs="Arial"/>
          <w:shd w:val="clear" w:color="auto" w:fill="FFFFFF"/>
        </w:rPr>
        <w:t>melléklete szerinti tartalommal jóváhagyja.</w:t>
      </w:r>
    </w:p>
    <w:p w:rsidR="00AC154A" w:rsidRPr="0079494F" w:rsidRDefault="00AC154A" w:rsidP="00AC154A">
      <w:pPr>
        <w:pStyle w:val="Listaszerbekezds"/>
        <w:ind w:left="1134"/>
        <w:jc w:val="both"/>
        <w:rPr>
          <w:rFonts w:ascii="Arial" w:hAnsi="Arial" w:cs="Arial"/>
          <w:shd w:val="clear" w:color="auto" w:fill="FFFFFF"/>
        </w:rPr>
      </w:pPr>
    </w:p>
    <w:p w:rsidR="00D75B4E" w:rsidRPr="0079494F" w:rsidRDefault="0055508C" w:rsidP="00AC154A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 xml:space="preserve">A Közgyűlés </w:t>
      </w:r>
      <w:r w:rsidR="00AC154A" w:rsidRPr="0079494F">
        <w:rPr>
          <w:rFonts w:ascii="Arial" w:hAnsi="Arial" w:cs="Arial"/>
        </w:rPr>
        <w:t>felkéri az 1. pontban foglalt intézmények vezetőit a munkamegosztási megállapodások aláírására.</w:t>
      </w:r>
    </w:p>
    <w:p w:rsidR="00AA6F7A" w:rsidRPr="0079494F" w:rsidRDefault="00AA6F7A" w:rsidP="00AA6F7A">
      <w:pPr>
        <w:ind w:left="1134" w:hanging="425"/>
        <w:jc w:val="both"/>
        <w:rPr>
          <w:rFonts w:ascii="Arial" w:hAnsi="Arial" w:cs="Arial"/>
          <w:b/>
          <w:u w:val="single"/>
        </w:rPr>
      </w:pPr>
    </w:p>
    <w:p w:rsidR="00AC154A" w:rsidRPr="0079494F" w:rsidRDefault="00AC154A" w:rsidP="00AA6F7A">
      <w:pPr>
        <w:ind w:left="1134" w:hanging="425"/>
        <w:jc w:val="both"/>
        <w:rPr>
          <w:rFonts w:ascii="Arial" w:hAnsi="Arial" w:cs="Arial"/>
          <w:b/>
          <w:u w:val="single"/>
        </w:rPr>
      </w:pPr>
    </w:p>
    <w:p w:rsidR="00D75B4E" w:rsidRPr="0079494F" w:rsidRDefault="00D75B4E" w:rsidP="00D75B4E">
      <w:pPr>
        <w:jc w:val="both"/>
        <w:rPr>
          <w:rFonts w:ascii="Arial" w:hAnsi="Arial" w:cs="Arial"/>
        </w:rPr>
      </w:pPr>
      <w:r w:rsidRPr="0079494F">
        <w:rPr>
          <w:rFonts w:ascii="Arial" w:hAnsi="Arial" w:cs="Arial"/>
          <w:b/>
          <w:u w:val="single"/>
        </w:rPr>
        <w:t>Felelős:</w:t>
      </w:r>
      <w:r w:rsidRPr="0079494F">
        <w:rPr>
          <w:rFonts w:ascii="Arial" w:hAnsi="Arial" w:cs="Arial"/>
          <w:b/>
        </w:rPr>
        <w:tab/>
      </w:r>
      <w:r w:rsidRPr="0079494F">
        <w:rPr>
          <w:rFonts w:ascii="Arial" w:hAnsi="Arial" w:cs="Arial"/>
        </w:rPr>
        <w:t>Dr. Puskás Tivadar polgármester</w:t>
      </w:r>
    </w:p>
    <w:p w:rsidR="002A5A64" w:rsidRPr="0079494F" w:rsidRDefault="00D75B4E" w:rsidP="00D75B4E">
      <w:pPr>
        <w:tabs>
          <w:tab w:val="left" w:pos="284"/>
        </w:tabs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  <w:t xml:space="preserve">Koczka Tibor alpolgármester </w:t>
      </w:r>
    </w:p>
    <w:p w:rsidR="00D75B4E" w:rsidRPr="0079494F" w:rsidRDefault="00D75B4E" w:rsidP="00D75B4E">
      <w:pPr>
        <w:tabs>
          <w:tab w:val="left" w:pos="284"/>
        </w:tabs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  <w:t>Dr. Károlyi Ákos jegyző</w:t>
      </w:r>
    </w:p>
    <w:p w:rsidR="00D75B4E" w:rsidRPr="0079494F" w:rsidRDefault="00D75B4E" w:rsidP="00D75B4E">
      <w:pPr>
        <w:tabs>
          <w:tab w:val="left" w:pos="284"/>
        </w:tabs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</w:r>
    </w:p>
    <w:p w:rsidR="00D75B4E" w:rsidRPr="0079494F" w:rsidRDefault="00D75B4E" w:rsidP="00D75B4E">
      <w:pPr>
        <w:tabs>
          <w:tab w:val="left" w:pos="284"/>
        </w:tabs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  <w:t xml:space="preserve">/a végrehajtás előkészítéséért: </w:t>
      </w:r>
    </w:p>
    <w:p w:rsidR="00D75B4E" w:rsidRPr="0079494F" w:rsidRDefault="00D75B4E" w:rsidP="00D75B4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  <w:t>dr. Bencsics Enikő, az Egészségügyi és Közszolgálati Osztály vezetője,</w:t>
      </w:r>
    </w:p>
    <w:p w:rsidR="00AC154A" w:rsidRPr="0079494F" w:rsidRDefault="00D75B4E" w:rsidP="00AA6F7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</w:r>
      <w:r w:rsidR="00AC154A" w:rsidRPr="0079494F">
        <w:rPr>
          <w:rFonts w:ascii="Arial" w:hAnsi="Arial" w:cs="Arial"/>
        </w:rPr>
        <w:t>Vígné Horváth Ilona, a Szombathelyi Egészségügyi és Kulturális GESZ igazgatója,</w:t>
      </w:r>
    </w:p>
    <w:p w:rsidR="00D75B4E" w:rsidRPr="0079494F" w:rsidRDefault="00AC154A" w:rsidP="00AA6F7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  <w:t>Imréné Erényi Katalin, a Szombathelyi Köznevelési GAMESZ igazgatója</w:t>
      </w:r>
      <w:r w:rsidR="00D75B4E" w:rsidRPr="0079494F">
        <w:rPr>
          <w:rFonts w:ascii="Arial" w:hAnsi="Arial" w:cs="Arial"/>
        </w:rPr>
        <w:t>/</w:t>
      </w:r>
    </w:p>
    <w:p w:rsidR="00D75B4E" w:rsidRPr="0079494F" w:rsidRDefault="00D75B4E" w:rsidP="00D75B4E">
      <w:pPr>
        <w:ind w:left="1410"/>
        <w:jc w:val="both"/>
        <w:rPr>
          <w:rFonts w:ascii="Arial" w:hAnsi="Arial" w:cs="Arial"/>
        </w:rPr>
      </w:pPr>
    </w:p>
    <w:p w:rsidR="009623FA" w:rsidRPr="0079494F" w:rsidRDefault="009623FA" w:rsidP="00D75B4E"/>
    <w:p w:rsidR="00262E2A" w:rsidRPr="0079494F" w:rsidRDefault="00262E2A" w:rsidP="00D75B4E">
      <w:pPr>
        <w:rPr>
          <w:rFonts w:ascii="Arial" w:hAnsi="Arial" w:cs="Arial"/>
        </w:rPr>
      </w:pPr>
      <w:r w:rsidRPr="0079494F">
        <w:rPr>
          <w:rFonts w:ascii="Arial" w:hAnsi="Arial" w:cs="Arial"/>
          <w:b/>
          <w:u w:val="single"/>
        </w:rPr>
        <w:t>Határidő:</w:t>
      </w:r>
      <w:r w:rsidR="007F4576" w:rsidRPr="0079494F">
        <w:rPr>
          <w:rFonts w:ascii="Arial" w:hAnsi="Arial" w:cs="Arial"/>
        </w:rPr>
        <w:tab/>
        <w:t>azonnal</w:t>
      </w:r>
      <w:r w:rsidR="00AC154A" w:rsidRPr="0079494F">
        <w:rPr>
          <w:rFonts w:ascii="Arial" w:hAnsi="Arial" w:cs="Arial"/>
        </w:rPr>
        <w:t xml:space="preserve"> /az 1.</w:t>
      </w:r>
      <w:r w:rsidR="00AA6F7A" w:rsidRPr="0079494F">
        <w:rPr>
          <w:rFonts w:ascii="Arial" w:hAnsi="Arial" w:cs="Arial"/>
        </w:rPr>
        <w:t xml:space="preserve"> pont vonatkozásában/</w:t>
      </w:r>
    </w:p>
    <w:p w:rsidR="00AA6F7A" w:rsidRPr="0079494F" w:rsidRDefault="00AA6F7A" w:rsidP="00D75B4E">
      <w:pPr>
        <w:rPr>
          <w:rFonts w:ascii="Arial" w:hAnsi="Arial" w:cs="Arial"/>
        </w:rPr>
      </w:pPr>
      <w:r w:rsidRPr="0079494F">
        <w:rPr>
          <w:rFonts w:ascii="Arial" w:hAnsi="Arial" w:cs="Arial"/>
        </w:rPr>
        <w:tab/>
      </w:r>
      <w:r w:rsidRPr="0079494F">
        <w:rPr>
          <w:rFonts w:ascii="Arial" w:hAnsi="Arial" w:cs="Arial"/>
        </w:rPr>
        <w:tab/>
        <w:t xml:space="preserve">2017. </w:t>
      </w:r>
      <w:r w:rsidR="00AC154A" w:rsidRPr="0079494F">
        <w:rPr>
          <w:rFonts w:ascii="Arial" w:hAnsi="Arial" w:cs="Arial"/>
        </w:rPr>
        <w:t>szeptember 15. /a 2</w:t>
      </w:r>
      <w:r w:rsidRPr="0079494F">
        <w:rPr>
          <w:rFonts w:ascii="Arial" w:hAnsi="Arial" w:cs="Arial"/>
        </w:rPr>
        <w:t>. pont vonatkozásában/</w:t>
      </w:r>
    </w:p>
    <w:sectPr w:rsidR="00AA6F7A" w:rsidRPr="0079494F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91" w:rsidRDefault="00274991">
      <w:r>
        <w:separator/>
      </w:r>
    </w:p>
  </w:endnote>
  <w:endnote w:type="continuationSeparator" w:id="0">
    <w:p w:rsidR="00274991" w:rsidRDefault="002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C661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9C1C9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F122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F122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91" w:rsidRDefault="00274991">
      <w:r>
        <w:separator/>
      </w:r>
    </w:p>
  </w:footnote>
  <w:footnote w:type="continuationSeparator" w:id="0">
    <w:p w:rsidR="00274991" w:rsidRDefault="002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C6619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3FA7"/>
    <w:multiLevelType w:val="hybridMultilevel"/>
    <w:tmpl w:val="759AFE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B95"/>
    <w:multiLevelType w:val="hybridMultilevel"/>
    <w:tmpl w:val="AD7E4E5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31D"/>
    <w:multiLevelType w:val="hybridMultilevel"/>
    <w:tmpl w:val="2542CB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77BEA"/>
    <w:multiLevelType w:val="hybridMultilevel"/>
    <w:tmpl w:val="2BF25E28"/>
    <w:lvl w:ilvl="0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C0BA0"/>
    <w:multiLevelType w:val="hybridMultilevel"/>
    <w:tmpl w:val="87EAC1DE"/>
    <w:lvl w:ilvl="0" w:tplc="66320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83A59"/>
    <w:multiLevelType w:val="hybridMultilevel"/>
    <w:tmpl w:val="6EEA61B8"/>
    <w:lvl w:ilvl="0" w:tplc="A84C1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26A9D"/>
    <w:multiLevelType w:val="hybridMultilevel"/>
    <w:tmpl w:val="8E10818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69AF"/>
    <w:multiLevelType w:val="hybridMultilevel"/>
    <w:tmpl w:val="44FC0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63DA5EE7"/>
    <w:multiLevelType w:val="hybridMultilevel"/>
    <w:tmpl w:val="89B8C7B6"/>
    <w:lvl w:ilvl="0" w:tplc="36D26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A7ACB"/>
    <w:multiLevelType w:val="hybridMultilevel"/>
    <w:tmpl w:val="2AB4C51E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A5ADA"/>
    <w:multiLevelType w:val="hybridMultilevel"/>
    <w:tmpl w:val="69B60616"/>
    <w:lvl w:ilvl="0" w:tplc="CD98C790">
      <w:start w:val="29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F386805"/>
    <w:multiLevelType w:val="hybridMultilevel"/>
    <w:tmpl w:val="D50CC022"/>
    <w:lvl w:ilvl="0" w:tplc="A84C10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8"/>
  </w:num>
  <w:num w:numId="12">
    <w:abstractNumId w:val="4"/>
  </w:num>
  <w:num w:numId="13">
    <w:abstractNumId w:val="16"/>
  </w:num>
  <w:num w:numId="14">
    <w:abstractNumId w:val="7"/>
  </w:num>
  <w:num w:numId="15">
    <w:abstractNumId w:val="13"/>
  </w:num>
  <w:num w:numId="16">
    <w:abstractNumId w:val="19"/>
  </w:num>
  <w:num w:numId="17">
    <w:abstractNumId w:val="2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A"/>
    <w:rsid w:val="0006260C"/>
    <w:rsid w:val="000D5554"/>
    <w:rsid w:val="00132161"/>
    <w:rsid w:val="00142169"/>
    <w:rsid w:val="00181799"/>
    <w:rsid w:val="001A4648"/>
    <w:rsid w:val="001E07C4"/>
    <w:rsid w:val="001E0DF6"/>
    <w:rsid w:val="001E23A0"/>
    <w:rsid w:val="00262E2A"/>
    <w:rsid w:val="00274991"/>
    <w:rsid w:val="002A5A64"/>
    <w:rsid w:val="00325973"/>
    <w:rsid w:val="0032649B"/>
    <w:rsid w:val="0034130E"/>
    <w:rsid w:val="00356256"/>
    <w:rsid w:val="00387E79"/>
    <w:rsid w:val="003D52BD"/>
    <w:rsid w:val="00420804"/>
    <w:rsid w:val="00430EA9"/>
    <w:rsid w:val="004B267C"/>
    <w:rsid w:val="004C6619"/>
    <w:rsid w:val="004E7FA7"/>
    <w:rsid w:val="004F6252"/>
    <w:rsid w:val="00500BD8"/>
    <w:rsid w:val="005321D7"/>
    <w:rsid w:val="005505A3"/>
    <w:rsid w:val="0055508C"/>
    <w:rsid w:val="005B3EF7"/>
    <w:rsid w:val="005C2C6C"/>
    <w:rsid w:val="005D0011"/>
    <w:rsid w:val="005D1B07"/>
    <w:rsid w:val="005E33A6"/>
    <w:rsid w:val="005F1220"/>
    <w:rsid w:val="005F19FE"/>
    <w:rsid w:val="0064522D"/>
    <w:rsid w:val="00652BF8"/>
    <w:rsid w:val="00661C5A"/>
    <w:rsid w:val="00673677"/>
    <w:rsid w:val="0068785C"/>
    <w:rsid w:val="006A2825"/>
    <w:rsid w:val="006A73A5"/>
    <w:rsid w:val="006B5218"/>
    <w:rsid w:val="006E45EA"/>
    <w:rsid w:val="00727EFE"/>
    <w:rsid w:val="007326FF"/>
    <w:rsid w:val="00757114"/>
    <w:rsid w:val="00764EDC"/>
    <w:rsid w:val="00784C9B"/>
    <w:rsid w:val="0079494F"/>
    <w:rsid w:val="007A0E65"/>
    <w:rsid w:val="007B2FF9"/>
    <w:rsid w:val="007B4FA9"/>
    <w:rsid w:val="007B6476"/>
    <w:rsid w:val="007C40AF"/>
    <w:rsid w:val="007F2F31"/>
    <w:rsid w:val="007F4576"/>
    <w:rsid w:val="008728D0"/>
    <w:rsid w:val="00873691"/>
    <w:rsid w:val="008957CF"/>
    <w:rsid w:val="008C4D8C"/>
    <w:rsid w:val="009348EA"/>
    <w:rsid w:val="00947DF3"/>
    <w:rsid w:val="009623FA"/>
    <w:rsid w:val="0096279B"/>
    <w:rsid w:val="009B0B46"/>
    <w:rsid w:val="009B21FD"/>
    <w:rsid w:val="009B5040"/>
    <w:rsid w:val="00A44188"/>
    <w:rsid w:val="00A7633E"/>
    <w:rsid w:val="00AA6F7A"/>
    <w:rsid w:val="00AA7BB6"/>
    <w:rsid w:val="00AB53AD"/>
    <w:rsid w:val="00AB7B31"/>
    <w:rsid w:val="00AC154A"/>
    <w:rsid w:val="00AD08CD"/>
    <w:rsid w:val="00B103B4"/>
    <w:rsid w:val="00B27192"/>
    <w:rsid w:val="00B4695D"/>
    <w:rsid w:val="00B5005E"/>
    <w:rsid w:val="00B610E8"/>
    <w:rsid w:val="00B90823"/>
    <w:rsid w:val="00BA710A"/>
    <w:rsid w:val="00BC46F6"/>
    <w:rsid w:val="00BE370B"/>
    <w:rsid w:val="00C16481"/>
    <w:rsid w:val="00C42BAE"/>
    <w:rsid w:val="00C8383F"/>
    <w:rsid w:val="00CA483B"/>
    <w:rsid w:val="00D477F8"/>
    <w:rsid w:val="00D505FD"/>
    <w:rsid w:val="00D54DF8"/>
    <w:rsid w:val="00D56CDC"/>
    <w:rsid w:val="00D713B0"/>
    <w:rsid w:val="00D75B4E"/>
    <w:rsid w:val="00D77A22"/>
    <w:rsid w:val="00D946A6"/>
    <w:rsid w:val="00DA14B3"/>
    <w:rsid w:val="00E05BAB"/>
    <w:rsid w:val="00E226B8"/>
    <w:rsid w:val="00E542E9"/>
    <w:rsid w:val="00E82F69"/>
    <w:rsid w:val="00E950D2"/>
    <w:rsid w:val="00EB4975"/>
    <w:rsid w:val="00EC4F94"/>
    <w:rsid w:val="00EC7C11"/>
    <w:rsid w:val="00EE2779"/>
    <w:rsid w:val="00F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B1E1CD7-96D4-4FE4-98A3-30FC310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B4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23FA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75B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&#246;zgy&#369;l&#233;s/E-K&#246;zgy&#369;l&#233;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7\Fejl&#233;c\&#193;ltal&#225;nos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97EED-FED7-4A41-80CA-5BCD518CF4E5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10</TotalTime>
  <Pages>4</Pages>
  <Words>1182</Words>
  <Characters>8163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4</cp:revision>
  <cp:lastPrinted>2017-02-22T06:42:00Z</cp:lastPrinted>
  <dcterms:created xsi:type="dcterms:W3CDTF">2017-08-17T13:33:00Z</dcterms:created>
  <dcterms:modified xsi:type="dcterms:W3CDTF">2017-08-22T06:15:00Z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