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4C7266" w:rsidRPr="00894122" w:rsidRDefault="004C7266" w:rsidP="004C7266">
      <w:pPr>
        <w:jc w:val="both"/>
        <w:rPr>
          <w:rFonts w:cs="Arial"/>
          <w:szCs w:val="22"/>
        </w:rPr>
      </w:pPr>
    </w:p>
    <w:p w:rsidR="004C7266" w:rsidRPr="00894122" w:rsidRDefault="004C7266" w:rsidP="004C7266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69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4C7266" w:rsidRPr="00894122" w:rsidRDefault="004C7266" w:rsidP="004C7266">
      <w:pPr>
        <w:jc w:val="center"/>
        <w:rPr>
          <w:rFonts w:cs="Arial"/>
          <w:b/>
          <w:szCs w:val="22"/>
          <w:u w:val="single"/>
        </w:rPr>
      </w:pPr>
    </w:p>
    <w:p w:rsidR="004C7266" w:rsidRPr="00894122" w:rsidRDefault="004C7266" w:rsidP="004C7266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>Javaslat az önkormányzat által alapított alapítványok éves beszámolójának 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</w:t>
      </w:r>
      <w:r w:rsidRPr="00894122">
        <w:rPr>
          <w:rFonts w:cs="Arial"/>
          <w:b/>
          <w:szCs w:val="22"/>
        </w:rPr>
        <w:t>az VI.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4C7266" w:rsidRPr="00894122" w:rsidRDefault="004C7266" w:rsidP="004C7266">
      <w:pPr>
        <w:jc w:val="both"/>
        <w:rPr>
          <w:rFonts w:cs="Arial"/>
          <w:b/>
          <w:szCs w:val="22"/>
        </w:rPr>
      </w:pPr>
    </w:p>
    <w:p w:rsidR="004C7266" w:rsidRPr="00894122" w:rsidRDefault="004C7266" w:rsidP="004C7266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</w:rPr>
        <w:t xml:space="preserve">Felelős: </w:t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 </w:t>
      </w:r>
      <w:r w:rsidRPr="00894122">
        <w:rPr>
          <w:rFonts w:cs="Arial"/>
          <w:szCs w:val="22"/>
        </w:rPr>
        <w:tab/>
        <w:t xml:space="preserve">   </w:t>
      </w:r>
      <w:r w:rsidRPr="00894122">
        <w:rPr>
          <w:rFonts w:cs="Arial"/>
          <w:szCs w:val="22"/>
        </w:rPr>
        <w:tab/>
        <w:t xml:space="preserve">vezetője </w:t>
      </w:r>
    </w:p>
    <w:p w:rsidR="004C7266" w:rsidRPr="00894122" w:rsidRDefault="004C7266" w:rsidP="004C7266">
      <w:pPr>
        <w:tabs>
          <w:tab w:val="left" w:pos="1134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Csapláros Andrea, a „Savaria Történelmi Karnevál” Közhasznú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Közalapítvány Kuratóriumának elnöke</w:t>
      </w:r>
      <w:r w:rsidRPr="00894122">
        <w:rPr>
          <w:rFonts w:cs="Arial"/>
          <w:bCs/>
          <w:szCs w:val="22"/>
        </w:rPr>
        <w:t>)</w:t>
      </w:r>
    </w:p>
    <w:p w:rsidR="004C7266" w:rsidRPr="00894122" w:rsidRDefault="004C7266" w:rsidP="004C7266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4C7266" w:rsidRDefault="004C7266" w:rsidP="004C7266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4C7266" w:rsidRDefault="004C7266" w:rsidP="004C7266">
      <w:pPr>
        <w:jc w:val="both"/>
        <w:rPr>
          <w:rFonts w:cs="Arial"/>
          <w:szCs w:val="22"/>
        </w:rPr>
      </w:pPr>
    </w:p>
    <w:p w:rsidR="004C7266" w:rsidRDefault="004C7266" w:rsidP="004C7266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  <w:bookmarkStart w:id="0" w:name="_GoBack"/>
      <w:bookmarkEnd w:id="0"/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47899"/>
    <w:rsid w:val="0025334C"/>
    <w:rsid w:val="004C7266"/>
    <w:rsid w:val="00584D0B"/>
    <w:rsid w:val="006D081F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2017-09-26T12:32:00Z</dcterms:created>
  <dcterms:modified xsi:type="dcterms:W3CDTF">2017-09-26T12:32:00Z</dcterms:modified>
</cp:coreProperties>
</file>