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26" w:rsidRPr="00273312" w:rsidRDefault="00BD1B26" w:rsidP="00BD1B2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216</w:t>
      </w:r>
      <w:r w:rsidRPr="00273312">
        <w:rPr>
          <w:rFonts w:ascii="Arial" w:hAnsi="Arial" w:cs="Arial"/>
          <w:b/>
          <w:u w:val="single"/>
        </w:rPr>
        <w:t xml:space="preserve">/2017.(VI.15.) Kgy. </w:t>
      </w:r>
      <w:proofErr w:type="gramStart"/>
      <w:r w:rsidRPr="00273312">
        <w:rPr>
          <w:rFonts w:ascii="Arial" w:hAnsi="Arial" w:cs="Arial"/>
          <w:b/>
          <w:u w:val="single"/>
        </w:rPr>
        <w:t>számú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BD1B26" w:rsidRPr="00273312" w:rsidRDefault="00BD1B26" w:rsidP="00BD1B26">
      <w:pPr>
        <w:rPr>
          <w:rFonts w:ascii="Arial" w:hAnsi="Arial" w:cs="Arial"/>
        </w:rPr>
      </w:pPr>
    </w:p>
    <w:p w:rsidR="00BD1B26" w:rsidRPr="00273312" w:rsidRDefault="00BD1B26" w:rsidP="00BD1B26">
      <w:pPr>
        <w:tabs>
          <w:tab w:val="left" w:pos="0"/>
          <w:tab w:val="left" w:pos="540"/>
        </w:tabs>
        <w:jc w:val="both"/>
        <w:rPr>
          <w:rFonts w:ascii="Arial" w:hAnsi="Arial" w:cs="Arial"/>
          <w:szCs w:val="20"/>
        </w:rPr>
      </w:pPr>
      <w:r w:rsidRPr="00273312">
        <w:rPr>
          <w:rFonts w:ascii="Arial" w:hAnsi="Arial" w:cs="Arial"/>
          <w:szCs w:val="20"/>
        </w:rPr>
        <w:t xml:space="preserve">Szombathely Megyei Jogú Város Közgyűlése, figyelembe véve az Oktatási és Szociális Bizottság 212/2017. (VI.14.) </w:t>
      </w:r>
      <w:proofErr w:type="spellStart"/>
      <w:r w:rsidRPr="00273312">
        <w:rPr>
          <w:rFonts w:ascii="Arial" w:hAnsi="Arial" w:cs="Arial"/>
          <w:szCs w:val="20"/>
        </w:rPr>
        <w:t>OSzB</w:t>
      </w:r>
      <w:proofErr w:type="spellEnd"/>
      <w:r w:rsidRPr="00273312">
        <w:rPr>
          <w:rFonts w:ascii="Arial" w:hAnsi="Arial" w:cs="Arial"/>
          <w:szCs w:val="20"/>
        </w:rPr>
        <w:t xml:space="preserve">. számú határozatában foglalt javaslatot, hozzájárul ahhoz, hogy az önkormányzati forrásátadásról szóló 47/2013. (XII.4.) önkormányzati rendelet 1.§ (5) bekezdése alapján a MOZDULJ Alapítvány részére kézműves csoport működtetési költségeihez 100.000,- Ft összegű támogatásban részesüljön. </w:t>
      </w:r>
    </w:p>
    <w:p w:rsidR="00BD1B26" w:rsidRPr="00273312" w:rsidRDefault="00BD1B26" w:rsidP="00BD1B26">
      <w:pPr>
        <w:tabs>
          <w:tab w:val="left" w:pos="284"/>
          <w:tab w:val="left" w:pos="540"/>
        </w:tabs>
        <w:rPr>
          <w:rFonts w:ascii="Arial" w:hAnsi="Arial" w:cs="Arial"/>
          <w:szCs w:val="20"/>
        </w:rPr>
      </w:pPr>
    </w:p>
    <w:p w:rsidR="00BD1B26" w:rsidRPr="00273312" w:rsidRDefault="00BD1B26" w:rsidP="00BD1B26">
      <w:pPr>
        <w:tabs>
          <w:tab w:val="left" w:pos="1134"/>
        </w:tabs>
        <w:rPr>
          <w:rFonts w:ascii="Arial" w:hAnsi="Arial" w:cs="Arial"/>
          <w:szCs w:val="20"/>
        </w:rPr>
      </w:pPr>
      <w:r w:rsidRPr="00273312">
        <w:rPr>
          <w:rFonts w:ascii="Arial" w:hAnsi="Arial" w:cs="Arial"/>
          <w:b/>
          <w:szCs w:val="20"/>
          <w:u w:val="single"/>
        </w:rPr>
        <w:t>Felelős:</w:t>
      </w:r>
      <w:r w:rsidRPr="00273312">
        <w:rPr>
          <w:rFonts w:ascii="Arial" w:hAnsi="Arial" w:cs="Arial"/>
          <w:szCs w:val="20"/>
        </w:rPr>
        <w:tab/>
        <w:t>Dr. Puskás Tivadar polgármester</w:t>
      </w:r>
    </w:p>
    <w:p w:rsidR="00BD1B26" w:rsidRPr="00273312" w:rsidRDefault="00BD1B26" w:rsidP="00BD1B26">
      <w:pPr>
        <w:tabs>
          <w:tab w:val="left" w:pos="1134"/>
        </w:tabs>
        <w:ind w:firstLine="9"/>
        <w:rPr>
          <w:rFonts w:ascii="Arial" w:hAnsi="Arial" w:cs="Arial"/>
        </w:rPr>
      </w:pPr>
      <w:r w:rsidRPr="00273312">
        <w:rPr>
          <w:rFonts w:ascii="Arial" w:hAnsi="Arial" w:cs="Arial"/>
        </w:rPr>
        <w:tab/>
        <w:t xml:space="preserve">Koczka Tibor alpolgármester </w:t>
      </w:r>
    </w:p>
    <w:p w:rsidR="00BD1B26" w:rsidRPr="00273312" w:rsidRDefault="00BD1B26" w:rsidP="00BD1B26">
      <w:pPr>
        <w:tabs>
          <w:tab w:val="left" w:pos="1134"/>
        </w:tabs>
        <w:ind w:firstLine="9"/>
        <w:rPr>
          <w:rFonts w:ascii="Arial" w:hAnsi="Arial" w:cs="Arial"/>
        </w:rPr>
      </w:pPr>
      <w:r w:rsidRPr="00273312">
        <w:rPr>
          <w:rFonts w:ascii="Arial" w:hAnsi="Arial" w:cs="Arial"/>
        </w:rPr>
        <w:tab/>
        <w:t>Dr. Károlyi Ákos jegyző</w:t>
      </w:r>
    </w:p>
    <w:p w:rsidR="00BD1B26" w:rsidRPr="00273312" w:rsidRDefault="00BD1B26" w:rsidP="00BD1B26">
      <w:pPr>
        <w:tabs>
          <w:tab w:val="left" w:pos="1134"/>
        </w:tabs>
        <w:ind w:left="1134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/a végrehajtás előkészítéséért: </w:t>
      </w:r>
    </w:p>
    <w:p w:rsidR="00BD1B26" w:rsidRPr="00273312" w:rsidRDefault="00BD1B26" w:rsidP="00BD1B26">
      <w:pPr>
        <w:tabs>
          <w:tab w:val="left" w:pos="1134"/>
        </w:tabs>
        <w:ind w:left="1134"/>
        <w:rPr>
          <w:rFonts w:ascii="Arial" w:hAnsi="Arial" w:cs="Arial"/>
        </w:rPr>
      </w:pPr>
      <w:r w:rsidRPr="00273312">
        <w:rPr>
          <w:rFonts w:ascii="Arial" w:hAnsi="Arial" w:cs="Arial"/>
        </w:rPr>
        <w:t>Dr. Bencsics Enikő, az Egészségügyi és Közszolgálati Osztály vezetője,</w:t>
      </w:r>
    </w:p>
    <w:p w:rsidR="00BD1B26" w:rsidRPr="00273312" w:rsidRDefault="00BD1B26" w:rsidP="00BD1B26">
      <w:pPr>
        <w:tabs>
          <w:tab w:val="left" w:pos="1134"/>
        </w:tabs>
        <w:ind w:left="1134"/>
        <w:rPr>
          <w:rFonts w:ascii="Arial" w:hAnsi="Arial" w:cs="Arial"/>
        </w:rPr>
      </w:pPr>
      <w:proofErr w:type="spellStart"/>
      <w:r w:rsidRPr="00273312">
        <w:rPr>
          <w:rFonts w:ascii="Arial" w:hAnsi="Arial" w:cs="Arial"/>
        </w:rPr>
        <w:t>Stéger</w:t>
      </w:r>
      <w:proofErr w:type="spellEnd"/>
      <w:r w:rsidRPr="00273312">
        <w:rPr>
          <w:rFonts w:ascii="Arial" w:hAnsi="Arial" w:cs="Arial"/>
        </w:rPr>
        <w:t xml:space="preserve"> Gábor, a Közgazdasági és Adó Osztály vezetője /</w:t>
      </w:r>
    </w:p>
    <w:p w:rsidR="00BD1B26" w:rsidRPr="00273312" w:rsidRDefault="00BD1B26" w:rsidP="00BD1B26">
      <w:pPr>
        <w:tabs>
          <w:tab w:val="left" w:pos="1134"/>
        </w:tabs>
        <w:rPr>
          <w:rFonts w:ascii="Arial" w:hAnsi="Arial" w:cs="Arial"/>
          <w:szCs w:val="20"/>
        </w:rPr>
      </w:pPr>
      <w:r w:rsidRPr="00273312">
        <w:rPr>
          <w:rFonts w:ascii="Arial" w:hAnsi="Arial" w:cs="Arial"/>
          <w:szCs w:val="20"/>
        </w:rPr>
        <w:t xml:space="preserve"> </w:t>
      </w:r>
    </w:p>
    <w:p w:rsidR="00BD1B26" w:rsidRPr="00273312" w:rsidRDefault="00BD1B26" w:rsidP="00BD1B26">
      <w:pPr>
        <w:rPr>
          <w:rFonts w:ascii="Arial" w:hAnsi="Arial" w:cs="Arial"/>
          <w:bCs/>
        </w:rPr>
      </w:pPr>
    </w:p>
    <w:p w:rsidR="00BD1B26" w:rsidRPr="00273312" w:rsidRDefault="00BD1B26" w:rsidP="00BD1B26">
      <w:pPr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Határidő:</w:t>
      </w:r>
      <w:r w:rsidRPr="00273312">
        <w:rPr>
          <w:rFonts w:ascii="Arial" w:hAnsi="Arial" w:cs="Arial"/>
        </w:rPr>
        <w:t xml:space="preserve">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26"/>
    <w:rsid w:val="001D6B44"/>
    <w:rsid w:val="002B143A"/>
    <w:rsid w:val="00BD1B2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8250-15FF-4765-B351-0831A0E6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1B2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2017-06-22T13:09:00Z</dcterms:created>
  <dcterms:modified xsi:type="dcterms:W3CDTF">2017-06-22T13:09:00Z</dcterms:modified>
</cp:coreProperties>
</file>