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0F" w:rsidRPr="00273312" w:rsidRDefault="00EF580F" w:rsidP="00EF580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212</w:t>
      </w:r>
      <w:r w:rsidRPr="00273312">
        <w:rPr>
          <w:rFonts w:ascii="Arial" w:hAnsi="Arial" w:cs="Arial"/>
          <w:b/>
          <w:bCs/>
          <w:u w:val="single"/>
        </w:rPr>
        <w:t xml:space="preserve">/2017. (VI. 15.) Kgy. </w:t>
      </w:r>
      <w:proofErr w:type="gramStart"/>
      <w:r w:rsidRPr="00273312">
        <w:rPr>
          <w:rFonts w:ascii="Arial" w:hAnsi="Arial" w:cs="Arial"/>
          <w:b/>
          <w:bCs/>
          <w:u w:val="single"/>
        </w:rPr>
        <w:t>sz.</w:t>
      </w:r>
      <w:proofErr w:type="gramEnd"/>
      <w:r w:rsidRPr="00273312">
        <w:rPr>
          <w:rFonts w:ascii="Arial" w:hAnsi="Arial" w:cs="Arial"/>
          <w:b/>
          <w:bCs/>
          <w:u w:val="single"/>
        </w:rPr>
        <w:t xml:space="preserve"> határozat  </w:t>
      </w:r>
    </w:p>
    <w:p w:rsidR="00EF580F" w:rsidRPr="00273312" w:rsidRDefault="00EF580F" w:rsidP="00EF580F">
      <w:pPr>
        <w:jc w:val="center"/>
        <w:rPr>
          <w:rFonts w:ascii="Arial" w:hAnsi="Arial" w:cs="Arial"/>
          <w:b/>
          <w:bCs/>
          <w:u w:val="single"/>
        </w:rPr>
      </w:pPr>
    </w:p>
    <w:p w:rsidR="00EF580F" w:rsidRPr="00273312" w:rsidRDefault="00EF580F" w:rsidP="00EF580F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 xml:space="preserve">A Közgyűlés az 50/2017. (III.2.) Kgy. </w:t>
      </w:r>
      <w:proofErr w:type="gramStart"/>
      <w:r w:rsidRPr="00273312">
        <w:rPr>
          <w:rFonts w:ascii="Arial" w:hAnsi="Arial" w:cs="Arial"/>
          <w:bCs/>
        </w:rPr>
        <w:t>sz.</w:t>
      </w:r>
      <w:proofErr w:type="gramEnd"/>
      <w:r w:rsidRPr="00273312">
        <w:rPr>
          <w:rFonts w:ascii="Arial" w:hAnsi="Arial" w:cs="Arial"/>
          <w:bCs/>
        </w:rPr>
        <w:t xml:space="preserve"> határozata alapján az elektromos működésű járművek használatával és a város általi vásárlásának lehetőségével kapcsolatosan készített tájékoztatást tudomásul veszi. A Közgyűlés felkéri a polgármestert, hogy hívja fel az intézmények figyelmét arra, hogy vizsgálják meg gépjárműcsere esetén környezetkímélő járművek beszerzésének lehetőségét.</w:t>
      </w:r>
    </w:p>
    <w:p w:rsidR="00EF580F" w:rsidRPr="00273312" w:rsidRDefault="00EF580F" w:rsidP="00EF580F">
      <w:pPr>
        <w:rPr>
          <w:rFonts w:ascii="Arial" w:hAnsi="Arial" w:cs="Arial"/>
          <w:bCs/>
        </w:rPr>
      </w:pPr>
    </w:p>
    <w:p w:rsidR="00EF580F" w:rsidRPr="00273312" w:rsidRDefault="00EF580F" w:rsidP="00EF580F">
      <w:pPr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Felelős</w:t>
      </w:r>
      <w:proofErr w:type="gramStart"/>
      <w:r w:rsidRPr="00273312">
        <w:rPr>
          <w:rFonts w:ascii="Arial" w:hAnsi="Arial" w:cs="Arial"/>
          <w:b/>
          <w:bCs/>
          <w:u w:val="single"/>
        </w:rPr>
        <w:t>:</w:t>
      </w:r>
      <w:r w:rsidRPr="00273312">
        <w:rPr>
          <w:rFonts w:ascii="Arial" w:hAnsi="Arial" w:cs="Arial"/>
          <w:bCs/>
        </w:rPr>
        <w:t xml:space="preserve">    </w:t>
      </w:r>
      <w:r w:rsidRPr="00273312">
        <w:rPr>
          <w:rFonts w:ascii="Arial" w:hAnsi="Arial" w:cs="Arial"/>
          <w:bCs/>
        </w:rPr>
        <w:tab/>
        <w:t>Dr.</w:t>
      </w:r>
      <w:proofErr w:type="gramEnd"/>
      <w:r w:rsidRPr="00273312">
        <w:rPr>
          <w:rFonts w:ascii="Arial" w:hAnsi="Arial" w:cs="Arial"/>
          <w:bCs/>
        </w:rPr>
        <w:t xml:space="preserve"> Puskás Tivadar polgármester</w:t>
      </w:r>
    </w:p>
    <w:p w:rsidR="00EF580F" w:rsidRPr="00273312" w:rsidRDefault="00EF580F" w:rsidP="00EF580F">
      <w:pPr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Illés Károly alpolgármester</w:t>
      </w:r>
    </w:p>
    <w:p w:rsidR="00EF580F" w:rsidRPr="00273312" w:rsidRDefault="00EF580F" w:rsidP="00EF580F">
      <w:pPr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 xml:space="preserve">      </w:t>
      </w:r>
      <w:r w:rsidRPr="00273312">
        <w:rPr>
          <w:rFonts w:ascii="Arial" w:hAnsi="Arial" w:cs="Arial"/>
          <w:bCs/>
        </w:rPr>
        <w:tab/>
        <w:t>(a végrehajtásért felelős:</w:t>
      </w:r>
    </w:p>
    <w:p w:rsidR="00EF580F" w:rsidRPr="00273312" w:rsidRDefault="00EF580F" w:rsidP="00EF580F">
      <w:pPr>
        <w:ind w:left="708" w:firstLine="708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Lakézi</w:t>
      </w:r>
      <w:proofErr w:type="spellEnd"/>
      <w:r w:rsidRPr="00273312">
        <w:rPr>
          <w:rFonts w:ascii="Arial" w:hAnsi="Arial" w:cs="Arial"/>
          <w:bCs/>
        </w:rPr>
        <w:t xml:space="preserve"> Gábor, a Városüzemeltetési Osztály vezetője)</w:t>
      </w:r>
    </w:p>
    <w:p w:rsidR="00EF580F" w:rsidRPr="00273312" w:rsidRDefault="00EF580F" w:rsidP="00EF580F">
      <w:pPr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0F"/>
    <w:rsid w:val="001D6B44"/>
    <w:rsid w:val="002B143A"/>
    <w:rsid w:val="00C17C54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B896-B2E0-4AEF-AB09-6F25896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580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2017-06-22T13:07:00Z</dcterms:created>
  <dcterms:modified xsi:type="dcterms:W3CDTF">2017-06-22T13:08:00Z</dcterms:modified>
</cp:coreProperties>
</file>