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38" w:rsidRPr="00273312" w:rsidRDefault="00B97F38" w:rsidP="00B97F38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203/2017.(VI.15.)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B97F38" w:rsidRPr="00273312" w:rsidRDefault="00B97F38" w:rsidP="00B97F38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B97F38" w:rsidRPr="00273312" w:rsidRDefault="00B97F38" w:rsidP="00B97F38">
      <w:pPr>
        <w:contextualSpacing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color w:val="000000"/>
          <w:lang w:eastAsia="en-US"/>
        </w:rPr>
        <w:t xml:space="preserve">A Közgyűlés elfogadja </w:t>
      </w:r>
      <w:r w:rsidRPr="00273312">
        <w:rPr>
          <w:rFonts w:ascii="Arial" w:eastAsia="Calibri" w:hAnsi="Arial" w:cs="Arial"/>
          <w:lang w:eastAsia="en-US"/>
        </w:rPr>
        <w:t>Fogyatékkal Élőket és Hajléktalanokat Ellátó Közhasznú Nonprofit Kft. tájékoztatását az EFOP-1.1.4-16 „Elsőként a lakhatás” című felhívás keretében benyújtandó támogatási kérelméről.</w:t>
      </w:r>
    </w:p>
    <w:p w:rsidR="00B97F38" w:rsidRPr="00273312" w:rsidRDefault="00B97F38" w:rsidP="00B97F38">
      <w:pPr>
        <w:ind w:left="360"/>
        <w:jc w:val="both"/>
        <w:rPr>
          <w:rFonts w:ascii="Arial" w:eastAsia="Calibri" w:hAnsi="Arial" w:cs="Arial"/>
          <w:lang w:eastAsia="en-US"/>
        </w:rPr>
      </w:pPr>
    </w:p>
    <w:p w:rsidR="00B97F38" w:rsidRPr="00273312" w:rsidRDefault="00B97F38" w:rsidP="00B97F38">
      <w:pPr>
        <w:ind w:left="705" w:hanging="705"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b/>
          <w:u w:val="single"/>
          <w:lang w:eastAsia="en-US"/>
        </w:rPr>
        <w:t>Felelősök:</w:t>
      </w:r>
      <w:r w:rsidRPr="00273312">
        <w:rPr>
          <w:rFonts w:ascii="Arial" w:eastAsia="Calibri" w:hAnsi="Arial" w:cs="Arial"/>
          <w:lang w:eastAsia="en-US"/>
        </w:rPr>
        <w:t xml:space="preserve"> Dr. Puskás Tivadar Polgármester</w:t>
      </w:r>
    </w:p>
    <w:p w:rsidR="00B97F38" w:rsidRPr="00273312" w:rsidRDefault="00B97F38" w:rsidP="00B97F38">
      <w:pPr>
        <w:ind w:left="1276"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lang w:eastAsia="en-US"/>
        </w:rPr>
        <w:t>A végrehajtás előkészítésért:</w:t>
      </w:r>
    </w:p>
    <w:p w:rsidR="00B97F38" w:rsidRPr="00273312" w:rsidRDefault="00B97F38" w:rsidP="00B97F38">
      <w:pPr>
        <w:ind w:left="1276"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lang w:eastAsia="en-US"/>
        </w:rPr>
        <w:t>Szakály Szabolcs, Városfejlesztési Kabinet vezetője</w:t>
      </w:r>
    </w:p>
    <w:p w:rsidR="00B97F38" w:rsidRPr="00273312" w:rsidRDefault="00B97F38" w:rsidP="00B97F38">
      <w:pPr>
        <w:ind w:left="1276"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lang w:eastAsia="en-US"/>
        </w:rPr>
        <w:t>Dr. Horváthné Németh Klára, Fogyatékkal Élőket és Hajléktalanokat Ellátó Közhasznú Nonprofit Kft. ügyvezetője</w:t>
      </w:r>
    </w:p>
    <w:p w:rsidR="00B97F38" w:rsidRPr="00273312" w:rsidRDefault="00B97F38" w:rsidP="00B97F38">
      <w:pPr>
        <w:jc w:val="both"/>
        <w:rPr>
          <w:rFonts w:ascii="Arial" w:eastAsia="Calibri" w:hAnsi="Arial" w:cs="Arial"/>
          <w:bCs/>
          <w:lang w:eastAsia="en-US"/>
        </w:rPr>
      </w:pPr>
    </w:p>
    <w:p w:rsidR="00B97F38" w:rsidRPr="00273312" w:rsidRDefault="00B97F38" w:rsidP="00B97F38">
      <w:pPr>
        <w:ind w:left="1410" w:hanging="1410"/>
        <w:jc w:val="both"/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273312">
        <w:rPr>
          <w:rFonts w:ascii="Arial" w:eastAsia="Calibri" w:hAnsi="Arial" w:cs="Arial"/>
          <w:lang w:eastAsia="en-US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38"/>
    <w:rsid w:val="001D6B44"/>
    <w:rsid w:val="002B143A"/>
    <w:rsid w:val="00B97F3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97155-EC14-4182-8B07-5B89CDCA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7F3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2017-06-22T12:10:00Z</dcterms:created>
  <dcterms:modified xsi:type="dcterms:W3CDTF">2017-06-22T12:10:00Z</dcterms:modified>
</cp:coreProperties>
</file>