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2F" w:rsidRPr="00B53E2F" w:rsidRDefault="00B53E2F" w:rsidP="00B53E2F">
      <w:pPr>
        <w:tabs>
          <w:tab w:val="left" w:pos="6379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B53E2F">
        <w:rPr>
          <w:rFonts w:eastAsia="Times New Roman" w:cs="Arial"/>
          <w:b/>
          <w:szCs w:val="24"/>
          <w:u w:val="single"/>
          <w:lang w:eastAsia="hu-HU"/>
        </w:rPr>
        <w:t xml:space="preserve">174/2017.(VI.15.) Kgy. </w:t>
      </w:r>
      <w:proofErr w:type="gramStart"/>
      <w:r w:rsidRPr="00B53E2F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B53E2F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B53E2F" w:rsidRPr="00B53E2F" w:rsidRDefault="00B53E2F" w:rsidP="00B53E2F">
      <w:pPr>
        <w:tabs>
          <w:tab w:val="left" w:pos="6379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B53E2F" w:rsidRPr="00B53E2F" w:rsidRDefault="00B53E2F" w:rsidP="00B53E2F">
      <w:pPr>
        <w:jc w:val="both"/>
        <w:rPr>
          <w:rFonts w:eastAsia="Times New Roman" w:cs="Arial"/>
          <w:lang w:eastAsia="hu-HU"/>
        </w:rPr>
      </w:pPr>
      <w:r w:rsidRPr="00B53E2F">
        <w:rPr>
          <w:rFonts w:eastAsia="Times New Roman" w:cs="Arial"/>
          <w:szCs w:val="24"/>
          <w:lang w:eastAsia="hu-HU"/>
        </w:rPr>
        <w:t xml:space="preserve">Szombathely Megyei Jogú Város Közgyűlése </w:t>
      </w:r>
      <w:r w:rsidRPr="00B53E2F">
        <w:rPr>
          <w:rFonts w:eastAsia="Times New Roman" w:cs="Arial"/>
          <w:lang w:eastAsia="hu-HU"/>
        </w:rPr>
        <w:t>megtárgyalta a „</w:t>
      </w:r>
      <w:r w:rsidRPr="00B53E2F">
        <w:rPr>
          <w:rFonts w:eastAsia="Times New Roman" w:cs="Arial"/>
          <w:bCs/>
          <w:szCs w:val="24"/>
          <w:lang w:eastAsia="hu-HU"/>
        </w:rPr>
        <w:t>Javaslat a Szent Márton Terv I. és II. ütemével kapcsolatos döntések meghozatalára”</w:t>
      </w:r>
      <w:r w:rsidRPr="00B53E2F">
        <w:rPr>
          <w:rFonts w:eastAsia="Times New Roman" w:cs="Arial"/>
          <w:lang w:eastAsia="hu-HU"/>
        </w:rPr>
        <w:t xml:space="preserve"> című előterjesztést és a következő döntéseket hozta:</w:t>
      </w:r>
    </w:p>
    <w:p w:rsidR="00B53E2F" w:rsidRPr="00B53E2F" w:rsidRDefault="00B53E2F" w:rsidP="00B53E2F">
      <w:pPr>
        <w:jc w:val="both"/>
        <w:rPr>
          <w:rFonts w:eastAsia="Times New Roman" w:cs="Arial"/>
          <w:bCs/>
          <w:szCs w:val="24"/>
          <w:lang w:eastAsia="hu-HU"/>
        </w:rPr>
      </w:pPr>
    </w:p>
    <w:p w:rsidR="00B53E2F" w:rsidRPr="00B53E2F" w:rsidRDefault="00B53E2F" w:rsidP="00B53E2F">
      <w:pPr>
        <w:jc w:val="both"/>
        <w:rPr>
          <w:rFonts w:eastAsia="Times New Roman" w:cs="Arial"/>
          <w:b/>
          <w:bCs/>
          <w:lang w:eastAsia="hu-HU"/>
        </w:rPr>
      </w:pPr>
      <w:r w:rsidRPr="00B53E2F">
        <w:rPr>
          <w:rFonts w:eastAsia="Times New Roman" w:cs="Arial"/>
          <w:szCs w:val="24"/>
          <w:lang w:eastAsia="hu-HU"/>
        </w:rPr>
        <w:t xml:space="preserve">1./A Közgyűlés a </w:t>
      </w:r>
      <w:r w:rsidRPr="00B53E2F">
        <w:rPr>
          <w:rFonts w:eastAsia="Times New Roman" w:cs="Arial"/>
          <w:iCs/>
          <w:szCs w:val="24"/>
          <w:lang w:eastAsia="hu-HU"/>
        </w:rPr>
        <w:t>Szent Márton Terv I. ütemben megvalósuló beruházások költségeivel kapcsolatos tájékoztatást tudomásul veszi és egyetért a fennmaradó összeg előterjesztés szerinti felhasználásával. A Közgyűlés felkéri a polgármestert, hogy a Támogatási Szerződés előterjesztés szerinti módosítása iránt a szükséges intézkedéseket tegye meg, egyúttal felhatalmazza a polgármestert a Támogatási Szerződés módosításának aláírására.</w:t>
      </w:r>
    </w:p>
    <w:p w:rsidR="00B53E2F" w:rsidRPr="00B53E2F" w:rsidRDefault="00B53E2F" w:rsidP="00B53E2F">
      <w:pPr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B53E2F" w:rsidRPr="00B53E2F" w:rsidRDefault="00B53E2F" w:rsidP="00B53E2F">
      <w:pPr>
        <w:rPr>
          <w:rFonts w:eastAsia="Times New Roman" w:cs="Arial"/>
          <w:bCs/>
          <w:lang w:eastAsia="hu-HU"/>
        </w:rPr>
      </w:pPr>
      <w:r w:rsidRPr="00B53E2F">
        <w:rPr>
          <w:rFonts w:eastAsia="Times New Roman" w:cs="Arial"/>
          <w:bCs/>
          <w:lang w:eastAsia="hu-HU"/>
        </w:rPr>
        <w:t xml:space="preserve">2./A Közgyűlés visszavonja a </w:t>
      </w:r>
      <w:r w:rsidRPr="00B53E2F">
        <w:rPr>
          <w:rFonts w:eastAsia="Times New Roman" w:cs="Arial"/>
          <w:lang w:eastAsia="hu-HU"/>
        </w:rPr>
        <w:t xml:space="preserve">37/2017. (III.2.) Kgy. </w:t>
      </w:r>
      <w:proofErr w:type="gramStart"/>
      <w:r w:rsidRPr="00B53E2F">
        <w:rPr>
          <w:rFonts w:eastAsia="Times New Roman" w:cs="Arial"/>
          <w:lang w:eastAsia="hu-HU"/>
        </w:rPr>
        <w:t>sz.</w:t>
      </w:r>
      <w:proofErr w:type="gramEnd"/>
      <w:r w:rsidRPr="00B53E2F">
        <w:rPr>
          <w:rFonts w:eastAsia="Times New Roman" w:cs="Arial"/>
          <w:lang w:eastAsia="hu-HU"/>
        </w:rPr>
        <w:t xml:space="preserve"> határozat 7., 8. pontját. </w:t>
      </w:r>
    </w:p>
    <w:p w:rsidR="00B53E2F" w:rsidRPr="00B53E2F" w:rsidRDefault="00B53E2F" w:rsidP="00B53E2F">
      <w:pPr>
        <w:rPr>
          <w:rFonts w:eastAsia="Times New Roman" w:cs="Arial"/>
          <w:bCs/>
          <w:lang w:eastAsia="hu-HU"/>
        </w:rPr>
      </w:pPr>
    </w:p>
    <w:p w:rsidR="00B53E2F" w:rsidRPr="00B53E2F" w:rsidRDefault="00B53E2F" w:rsidP="00B53E2F">
      <w:pPr>
        <w:jc w:val="both"/>
        <w:rPr>
          <w:rFonts w:eastAsia="Times New Roman" w:cs="Arial"/>
          <w:bCs/>
          <w:lang w:eastAsia="hu-HU"/>
        </w:rPr>
      </w:pPr>
      <w:r w:rsidRPr="00B53E2F">
        <w:rPr>
          <w:rFonts w:eastAsia="Times New Roman" w:cs="Arial"/>
          <w:bCs/>
          <w:lang w:eastAsia="hu-HU"/>
        </w:rPr>
        <w:t>3./A Közgyűlés felkéri a polgármestert, hogy az Ady tér és környezetének fejlesztésére vonatkozóan az alábbi engedélyes és kiviteli tervek elkészítéséről gondoskodjon az alábbiak szerint:</w:t>
      </w:r>
    </w:p>
    <w:p w:rsidR="00B53E2F" w:rsidRPr="00B53E2F" w:rsidRDefault="00B53E2F" w:rsidP="00B53E2F">
      <w:pPr>
        <w:numPr>
          <w:ilvl w:val="0"/>
          <w:numId w:val="2"/>
        </w:numPr>
        <w:rPr>
          <w:rFonts w:eastAsia="Times New Roman" w:cs="Arial"/>
          <w:bCs/>
          <w:lang w:eastAsia="hu-HU"/>
        </w:rPr>
      </w:pPr>
      <w:r w:rsidRPr="00B53E2F">
        <w:rPr>
          <w:rFonts w:eastAsia="Times New Roman" w:cs="Arial"/>
          <w:bCs/>
          <w:lang w:eastAsia="hu-HU"/>
        </w:rPr>
        <w:t>közpark turistabusz parkolási funkcióval az Ady téren,</w:t>
      </w:r>
    </w:p>
    <w:p w:rsidR="00B53E2F" w:rsidRPr="00B53E2F" w:rsidRDefault="00B53E2F" w:rsidP="00B53E2F">
      <w:pPr>
        <w:numPr>
          <w:ilvl w:val="0"/>
          <w:numId w:val="2"/>
        </w:numPr>
        <w:rPr>
          <w:rFonts w:eastAsia="Times New Roman" w:cs="Arial"/>
          <w:bCs/>
          <w:lang w:eastAsia="hu-HU"/>
        </w:rPr>
      </w:pPr>
      <w:r w:rsidRPr="00B53E2F">
        <w:rPr>
          <w:rFonts w:eastAsia="Times New Roman" w:cs="Arial"/>
          <w:bCs/>
          <w:lang w:eastAsia="hu-HU"/>
        </w:rPr>
        <w:t xml:space="preserve">Megyei Művelődési és Ifjúsági Központ épületének, valamint az előtte lévő tér átalakítása. </w:t>
      </w:r>
    </w:p>
    <w:p w:rsidR="00B53E2F" w:rsidRPr="00B53E2F" w:rsidRDefault="00B53E2F" w:rsidP="00B53E2F">
      <w:pPr>
        <w:rPr>
          <w:rFonts w:eastAsia="Times New Roman" w:cs="Arial"/>
          <w:bCs/>
          <w:lang w:eastAsia="hu-HU"/>
        </w:rPr>
      </w:pPr>
    </w:p>
    <w:p w:rsidR="00B53E2F" w:rsidRPr="00B53E2F" w:rsidRDefault="00B53E2F" w:rsidP="00B53E2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b/>
          <w:bCs/>
          <w:szCs w:val="24"/>
          <w:u w:val="single"/>
          <w:lang w:val="x-none" w:eastAsia="x-none"/>
        </w:rPr>
      </w:pPr>
    </w:p>
    <w:p w:rsidR="00B53E2F" w:rsidRPr="00B53E2F" w:rsidRDefault="00B53E2F" w:rsidP="00B53E2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B53E2F">
        <w:rPr>
          <w:rFonts w:eastAsia="Times New Roman" w:cs="Arial"/>
          <w:b/>
          <w:bCs/>
          <w:szCs w:val="24"/>
          <w:u w:val="single"/>
          <w:lang w:val="x-none" w:eastAsia="x-none"/>
        </w:rPr>
        <w:t xml:space="preserve">Felelős: </w:t>
      </w:r>
      <w:r w:rsidRPr="00B53E2F">
        <w:rPr>
          <w:rFonts w:eastAsia="Times New Roman" w:cs="Arial"/>
          <w:bCs/>
          <w:szCs w:val="24"/>
          <w:lang w:val="x-none" w:eastAsia="x-none"/>
        </w:rPr>
        <w:t xml:space="preserve">   </w:t>
      </w:r>
      <w:r w:rsidRPr="00B53E2F">
        <w:rPr>
          <w:rFonts w:eastAsia="Times New Roman" w:cs="Arial"/>
          <w:bCs/>
          <w:szCs w:val="24"/>
          <w:lang w:val="x-none" w:eastAsia="x-none"/>
        </w:rPr>
        <w:tab/>
      </w:r>
      <w:r w:rsidRPr="00B53E2F">
        <w:rPr>
          <w:rFonts w:eastAsia="Times New Roman" w:cs="Arial"/>
          <w:szCs w:val="24"/>
          <w:lang w:val="x-none" w:eastAsia="x-none"/>
        </w:rPr>
        <w:t>Dr. Puskás Tivadar polgármester</w:t>
      </w:r>
    </w:p>
    <w:p w:rsidR="00B53E2F" w:rsidRPr="00B53E2F" w:rsidRDefault="00B53E2F" w:rsidP="00B53E2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B53E2F">
        <w:rPr>
          <w:rFonts w:eastAsia="Times New Roman" w:cs="Arial"/>
          <w:szCs w:val="24"/>
          <w:lang w:val="x-none" w:eastAsia="x-none"/>
        </w:rPr>
        <w:tab/>
      </w:r>
      <w:r w:rsidRPr="00B53E2F">
        <w:rPr>
          <w:rFonts w:eastAsia="Times New Roman" w:cs="Arial"/>
          <w:szCs w:val="24"/>
          <w:lang w:val="x-none" w:eastAsia="x-none"/>
        </w:rPr>
        <w:tab/>
      </w:r>
      <w:smartTag w:uri="urn:schemas-microsoft-com:office:smarttags" w:element="PersonName">
        <w:r w:rsidRPr="00B53E2F">
          <w:rPr>
            <w:rFonts w:eastAsia="Times New Roman" w:cs="Arial"/>
            <w:szCs w:val="24"/>
            <w:lang w:val="x-none" w:eastAsia="x-none"/>
          </w:rPr>
          <w:t>Illés Károly</w:t>
        </w:r>
      </w:smartTag>
      <w:r w:rsidRPr="00B53E2F">
        <w:rPr>
          <w:rFonts w:eastAsia="Times New Roman" w:cs="Arial"/>
          <w:szCs w:val="24"/>
          <w:lang w:val="x-none" w:eastAsia="x-none"/>
        </w:rPr>
        <w:t xml:space="preserve"> alpolgármester</w:t>
      </w:r>
    </w:p>
    <w:p w:rsidR="00B53E2F" w:rsidRPr="00B53E2F" w:rsidRDefault="00B53E2F" w:rsidP="00B53E2F">
      <w:pPr>
        <w:jc w:val="both"/>
        <w:rPr>
          <w:rFonts w:eastAsia="Times New Roman" w:cs="Arial"/>
          <w:bCs/>
          <w:szCs w:val="24"/>
          <w:lang w:eastAsia="hu-HU"/>
        </w:rPr>
      </w:pPr>
      <w:r w:rsidRPr="00B53E2F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B53E2F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B53E2F" w:rsidRPr="00B53E2F" w:rsidRDefault="00B53E2F" w:rsidP="00B53E2F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B53E2F">
        <w:rPr>
          <w:rFonts w:eastAsia="Times New Roman" w:cs="Arial"/>
          <w:bCs/>
          <w:szCs w:val="24"/>
          <w:lang w:eastAsia="hu-HU"/>
        </w:rPr>
        <w:t>Szakály Szabolcs, a Városfejlesztési Kabinet vezetője</w:t>
      </w:r>
    </w:p>
    <w:p w:rsidR="00B53E2F" w:rsidRPr="00B53E2F" w:rsidRDefault="00B53E2F" w:rsidP="00B53E2F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B53E2F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B53E2F">
        <w:rPr>
          <w:rFonts w:eastAsia="Times New Roman" w:cs="Arial"/>
          <w:bCs/>
          <w:szCs w:val="24"/>
          <w:lang w:eastAsia="hu-HU"/>
        </w:rPr>
        <w:t xml:space="preserve"> Gábor, a Városüzemeltetési Osztály vezetője</w:t>
      </w:r>
    </w:p>
    <w:p w:rsidR="00B53E2F" w:rsidRPr="00B53E2F" w:rsidRDefault="00B53E2F" w:rsidP="00B53E2F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B53E2F">
        <w:rPr>
          <w:rFonts w:eastAsia="Times New Roman" w:cs="Arial"/>
          <w:bCs/>
          <w:szCs w:val="24"/>
          <w:lang w:eastAsia="hu-HU"/>
        </w:rPr>
        <w:t>Stéger</w:t>
      </w:r>
      <w:proofErr w:type="spellEnd"/>
      <w:r w:rsidRPr="00B53E2F">
        <w:rPr>
          <w:rFonts w:eastAsia="Times New Roman" w:cs="Arial"/>
          <w:bCs/>
          <w:szCs w:val="24"/>
          <w:lang w:eastAsia="hu-HU"/>
        </w:rPr>
        <w:t xml:space="preserve"> Gábor, a Közgazdasági és Adó Osztály vezetője)</w:t>
      </w:r>
    </w:p>
    <w:p w:rsidR="00B53E2F" w:rsidRPr="00B53E2F" w:rsidRDefault="00B53E2F" w:rsidP="00B53E2F">
      <w:pPr>
        <w:jc w:val="both"/>
        <w:rPr>
          <w:rFonts w:eastAsia="Times New Roman" w:cs="Arial"/>
          <w:bCs/>
          <w:szCs w:val="24"/>
          <w:lang w:eastAsia="hu-HU"/>
        </w:rPr>
      </w:pPr>
    </w:p>
    <w:p w:rsidR="00B53E2F" w:rsidRPr="00B53E2F" w:rsidRDefault="00B53E2F" w:rsidP="00B53E2F">
      <w:pPr>
        <w:jc w:val="both"/>
        <w:rPr>
          <w:rFonts w:eastAsia="Times New Roman" w:cs="Arial"/>
          <w:szCs w:val="24"/>
          <w:lang w:eastAsia="hu-HU"/>
        </w:rPr>
      </w:pPr>
      <w:r w:rsidRPr="00B53E2F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B53E2F">
        <w:rPr>
          <w:rFonts w:eastAsia="Times New Roman" w:cs="Arial"/>
          <w:b/>
          <w:bCs/>
          <w:szCs w:val="24"/>
          <w:lang w:eastAsia="hu-HU"/>
        </w:rPr>
        <w:tab/>
      </w:r>
      <w:r w:rsidRPr="00B53E2F">
        <w:rPr>
          <w:rFonts w:eastAsia="Times New Roman" w:cs="Arial"/>
          <w:szCs w:val="24"/>
          <w:lang w:eastAsia="hu-HU"/>
        </w:rPr>
        <w:t>1</w:t>
      </w:r>
      <w:proofErr w:type="gramStart"/>
      <w:r w:rsidRPr="00B53E2F">
        <w:rPr>
          <w:rFonts w:eastAsia="Times New Roman" w:cs="Arial"/>
          <w:szCs w:val="24"/>
          <w:lang w:eastAsia="hu-HU"/>
        </w:rPr>
        <w:t>.  pont</w:t>
      </w:r>
      <w:proofErr w:type="gramEnd"/>
      <w:r w:rsidRPr="00B53E2F">
        <w:rPr>
          <w:rFonts w:eastAsia="Times New Roman" w:cs="Arial"/>
          <w:szCs w:val="24"/>
          <w:lang w:eastAsia="hu-HU"/>
        </w:rPr>
        <w:t>: azonnal</w:t>
      </w:r>
    </w:p>
    <w:p w:rsidR="00B53E2F" w:rsidRPr="00B53E2F" w:rsidRDefault="00B53E2F" w:rsidP="00B53E2F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B53E2F">
        <w:rPr>
          <w:rFonts w:eastAsia="Times New Roman" w:cs="Arial"/>
          <w:szCs w:val="24"/>
          <w:lang w:eastAsia="hu-HU"/>
        </w:rPr>
        <w:t>pont: azonnal</w:t>
      </w:r>
    </w:p>
    <w:p w:rsidR="00B53E2F" w:rsidRPr="00B53E2F" w:rsidRDefault="00B53E2F" w:rsidP="00B53E2F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B53E2F">
        <w:rPr>
          <w:rFonts w:eastAsia="Times New Roman" w:cs="Arial"/>
          <w:szCs w:val="24"/>
          <w:lang w:eastAsia="hu-HU"/>
        </w:rPr>
        <w:t>pont: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7086A"/>
    <w:multiLevelType w:val="hybridMultilevel"/>
    <w:tmpl w:val="A586B7CA"/>
    <w:lvl w:ilvl="0" w:tplc="040E000F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53F11340"/>
    <w:multiLevelType w:val="hybridMultilevel"/>
    <w:tmpl w:val="196A69F2"/>
    <w:lvl w:ilvl="0" w:tplc="CBCCE96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2F"/>
    <w:rsid w:val="001D6B44"/>
    <w:rsid w:val="002B143A"/>
    <w:rsid w:val="00B53E2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3463B-97A9-4138-8D7F-1AE9A389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2017-06-22T10:49:00Z</dcterms:created>
  <dcterms:modified xsi:type="dcterms:W3CDTF">2017-06-22T10:49:00Z</dcterms:modified>
</cp:coreProperties>
</file>