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2017. június 13-i ülésére</w:t>
      </w:r>
    </w:p>
    <w:p w:rsidR="00CB75A2" w:rsidRDefault="00CB75A2" w:rsidP="00CB75A2">
      <w:pPr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</w:rPr>
      </w:pPr>
    </w:p>
    <w:p w:rsidR="00CB75A2" w:rsidRDefault="00CB75A2" w:rsidP="00CB75A2">
      <w:pPr>
        <w:jc w:val="center"/>
        <w:rPr>
          <w:rFonts w:ascii="Arial" w:hAnsi="Arial" w:cs="Arial"/>
          <w:b/>
          <w:bCs/>
          <w:u w:val="single"/>
        </w:rPr>
      </w:pP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Javaslat oktatási intézmények által szervezett </w:t>
      </w:r>
    </w:p>
    <w:p w:rsidR="00CB75A2" w:rsidRDefault="00CB75A2" w:rsidP="00CB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nyári sporttáborok támogatására</w:t>
      </w:r>
    </w:p>
    <w:p w:rsidR="00CB75A2" w:rsidRDefault="00CB75A2" w:rsidP="00CB75A2">
      <w:pPr>
        <w:jc w:val="center"/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rPr>
          <w:rFonts w:ascii="Arial" w:hAnsi="Arial" w:cs="Arial"/>
          <w:b/>
          <w:sz w:val="22"/>
          <w:u w:val="single"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korábbi évek gyakorlatának megfelelően a Köznevelési, Sport és Ifjúsági Iroda a Városi Diáksport Bizottság szakembereinek közreműködésével pályázatot írt ki az oktatási intézmények részére az általuk szervezett nyári sporttáborok támogatására.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pályázati felhívásra 7 oktatási intézmény pályázata érkezett, amelyeket a Köznevelési, Sport és Ifjúsági Iroda rendszerezett, táblázatba foglalt (1. számú melléklet), a Városi Diáksport Bizottsággal együttműködve javaslatot tett a támogatás összegére (2. számú melléklet).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javaslatot elfogadni szíveskedjék.</w:t>
      </w:r>
    </w:p>
    <w:p w:rsidR="00CB75A2" w:rsidRDefault="00CB75A2" w:rsidP="00CB75A2">
      <w:pPr>
        <w:ind w:right="-82"/>
        <w:jc w:val="both"/>
        <w:rPr>
          <w:rFonts w:ascii="Arial" w:hAnsi="Arial" w:cs="Arial"/>
          <w:bCs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június 7.</w:t>
      </w:r>
    </w:p>
    <w:p w:rsidR="00CB75A2" w:rsidRDefault="00CB75A2" w:rsidP="00CB75A2">
      <w:pPr>
        <w:jc w:val="both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(:Koczka</w:t>
      </w:r>
      <w:proofErr w:type="gramEnd"/>
      <w:r>
        <w:rPr>
          <w:rFonts w:ascii="Arial" w:hAnsi="Arial" w:cs="Arial"/>
        </w:rPr>
        <w:t xml:space="preserve"> Tibor:)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rPr>
          <w:rFonts w:ascii="Arial" w:hAnsi="Arial" w:cs="Arial"/>
        </w:rPr>
      </w:pPr>
    </w:p>
    <w:p w:rsidR="00CB75A2" w:rsidRDefault="00CB75A2" w:rsidP="00CB75A2">
      <w:pPr>
        <w:jc w:val="both"/>
        <w:rPr>
          <w:rFonts w:ascii="Arial" w:hAnsi="Arial" w:cs="Arial"/>
          <w:bCs/>
        </w:rPr>
      </w:pPr>
    </w:p>
    <w:p w:rsidR="00CB75A2" w:rsidRDefault="00CB75A2" w:rsidP="00CB75A2">
      <w:pPr>
        <w:tabs>
          <w:tab w:val="right" w:pos="936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CB75A2" w:rsidRDefault="00CB75A2" w:rsidP="00CB75A2">
      <w:pPr>
        <w:ind w:right="818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/2017. (VI. 13.) JTKB. számú határozat</w:t>
      </w: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ind w:left="180"/>
        <w:jc w:val="center"/>
        <w:rPr>
          <w:rFonts w:ascii="Arial" w:hAnsi="Arial" w:cs="Arial"/>
          <w:bCs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Jogi és Társadalmi Kapcsolatok Bizottsága a „Javaslat az oktatási intézmények által szervezett nyári sporttáborok támogatására”</w:t>
      </w:r>
      <w:r>
        <w:rPr>
          <w:rFonts w:ascii="Arial" w:hAnsi="Arial" w:cs="Arial"/>
          <w:bCs/>
        </w:rPr>
        <w:t xml:space="preserve"> című</w:t>
      </w:r>
      <w:r>
        <w:rPr>
          <w:rFonts w:ascii="Arial" w:hAnsi="Arial" w:cs="Arial"/>
        </w:rPr>
        <w:t xml:space="preserve"> javaslatot megtárgyalta és azt az előterjesztés mellékletében foglaltak szerint jóváhagyja.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CB75A2" w:rsidP="00CB75A2">
      <w:pPr>
        <w:numPr>
          <w:ilvl w:val="0"/>
          <w:numId w:val="9"/>
        </w:numPr>
        <w:tabs>
          <w:tab w:val="right" w:pos="9360"/>
        </w:tabs>
        <w:ind w:right="638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Köznevelési, Sport és Ifjúsági Irodát, hogy a táborok támogatásához szükséges pénzösszeg - Köznevelési GAMESZ részére – történő átadásáról intézkedjen.</w:t>
      </w:r>
    </w:p>
    <w:p w:rsidR="00CB75A2" w:rsidRDefault="00CB75A2" w:rsidP="00CB75A2">
      <w:pPr>
        <w:tabs>
          <w:tab w:val="right" w:pos="9360"/>
        </w:tabs>
        <w:ind w:right="638"/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</w:tabs>
        <w:ind w:left="180" w:firstLine="8638"/>
        <w:jc w:val="both"/>
        <w:rPr>
          <w:rFonts w:ascii="Arial" w:hAnsi="Arial" w:cs="Arial"/>
        </w:rPr>
      </w:pPr>
    </w:p>
    <w:p w:rsidR="00CB75A2" w:rsidRDefault="00CB75A2" w:rsidP="00CB75A2">
      <w:pPr>
        <w:tabs>
          <w:tab w:val="num" w:pos="360"/>
          <w:tab w:val="decimal" w:pos="9180"/>
        </w:tabs>
        <w:jc w:val="both"/>
        <w:rPr>
          <w:rFonts w:ascii="Arial" w:hAnsi="Arial" w:cs="Arial"/>
        </w:rPr>
      </w:pPr>
    </w:p>
    <w:p w:rsidR="00CB75A2" w:rsidRDefault="00CB75A2" w:rsidP="00CB75A2">
      <w:pPr>
        <w:ind w:right="63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smartTag w:uri="urn:schemas-microsoft-com:office:smarttags" w:element="PersonName">
        <w:r>
          <w:rPr>
            <w:rFonts w:ascii="Arial" w:hAnsi="Arial" w:cs="Arial"/>
            <w:b/>
            <w:bCs/>
          </w:rPr>
          <w:t>Koczka Tibor</w:t>
        </w:r>
      </w:smartTag>
      <w:r>
        <w:rPr>
          <w:rFonts w:ascii="Arial" w:hAnsi="Arial" w:cs="Arial"/>
          <w:b/>
          <w:bCs/>
        </w:rPr>
        <w:t xml:space="preserve"> alpolgármester</w:t>
      </w:r>
    </w:p>
    <w:p w:rsidR="00CB75A2" w:rsidRDefault="00CB75A2" w:rsidP="00CB75A2">
      <w:pPr>
        <w:ind w:left="708" w:right="63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Takátsné dr. </w:t>
      </w:r>
      <w:proofErr w:type="spellStart"/>
      <w:r>
        <w:rPr>
          <w:rFonts w:ascii="Arial" w:hAnsi="Arial" w:cs="Arial"/>
          <w:b/>
        </w:rPr>
        <w:t>Tenki</w:t>
      </w:r>
      <w:proofErr w:type="spellEnd"/>
      <w:r>
        <w:rPr>
          <w:rFonts w:ascii="Arial" w:hAnsi="Arial" w:cs="Arial"/>
          <w:b/>
        </w:rPr>
        <w:t xml:space="preserve"> Mária Jogi és Társ. </w:t>
      </w:r>
      <w:proofErr w:type="spellStart"/>
      <w:r>
        <w:rPr>
          <w:rFonts w:ascii="Arial" w:hAnsi="Arial" w:cs="Arial"/>
          <w:b/>
        </w:rPr>
        <w:t>Kapcs</w:t>
      </w:r>
      <w:proofErr w:type="spellEnd"/>
      <w:r>
        <w:rPr>
          <w:rFonts w:ascii="Arial" w:hAnsi="Arial" w:cs="Arial"/>
          <w:b/>
        </w:rPr>
        <w:t xml:space="preserve">. Bizottsága </w:t>
      </w:r>
    </w:p>
    <w:p w:rsidR="00CB75A2" w:rsidRDefault="00CB75A2" w:rsidP="00CB75A2">
      <w:pPr>
        <w:ind w:right="63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elnöke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(dr. </w:t>
      </w:r>
      <w:proofErr w:type="spellStart"/>
      <w:r>
        <w:rPr>
          <w:rFonts w:ascii="Arial" w:hAnsi="Arial" w:cs="Arial"/>
          <w:b/>
          <w:bCs/>
        </w:rPr>
        <w:t>Bencsics</w:t>
      </w:r>
      <w:proofErr w:type="spellEnd"/>
      <w:r>
        <w:rPr>
          <w:rFonts w:ascii="Arial" w:hAnsi="Arial" w:cs="Arial"/>
          <w:b/>
          <w:bCs/>
        </w:rPr>
        <w:t xml:space="preserve"> Enikő, az Egészségügyi és Közszolgálati Osztály vezetője,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  <w:proofErr w:type="spellStart"/>
      <w:smartTag w:uri="urn:schemas-microsoft-com:office:smarttags" w:element="PersonName">
        <w:r>
          <w:rPr>
            <w:rFonts w:ascii="Arial" w:hAnsi="Arial" w:cs="Arial"/>
            <w:b/>
            <w:bCs/>
          </w:rPr>
          <w:t>Stéger</w:t>
        </w:r>
        <w:proofErr w:type="spellEnd"/>
        <w:r>
          <w:rPr>
            <w:rFonts w:ascii="Arial" w:hAnsi="Arial" w:cs="Arial"/>
            <w:b/>
            <w:bCs/>
          </w:rPr>
          <w:t xml:space="preserve"> Gábor</w:t>
        </w:r>
      </w:smartTag>
      <w:r>
        <w:rPr>
          <w:rFonts w:ascii="Arial" w:hAnsi="Arial" w:cs="Arial"/>
          <w:b/>
          <w:bCs/>
        </w:rPr>
        <w:t>, a Közgazdasági és Adó Osztály vezetője</w:t>
      </w:r>
    </w:p>
    <w:p w:rsidR="00CB75A2" w:rsidRDefault="00CB75A2" w:rsidP="00CB75A2">
      <w:pPr>
        <w:ind w:left="708" w:right="638" w:firstLine="708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>, a Köznevelési, Sport és Ifjúsági Iroda vezetője</w:t>
      </w:r>
    </w:p>
    <w:p w:rsidR="00CB75A2" w:rsidRDefault="00CB75A2" w:rsidP="00CB75A2">
      <w:pPr>
        <w:ind w:left="1410" w:right="638"/>
        <w:jc w:val="both"/>
        <w:rPr>
          <w:rFonts w:ascii="Arial" w:hAnsi="Arial" w:cs="Arial"/>
          <w:b/>
          <w:bCs/>
        </w:rPr>
      </w:pPr>
    </w:p>
    <w:p w:rsidR="00CB75A2" w:rsidRDefault="00CB75A2" w:rsidP="00CB75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CB75A2" w:rsidRDefault="00CB75A2" w:rsidP="00CB75A2">
      <w:pPr>
        <w:ind w:left="4956" w:firstLine="708"/>
        <w:rPr>
          <w:rFonts w:ascii="Arial" w:hAnsi="Arial" w:cs="Arial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</w:rPr>
      </w:pPr>
    </w:p>
    <w:p w:rsidR="00684EFC" w:rsidRDefault="00684EFC" w:rsidP="00684EFC">
      <w:pPr>
        <w:ind w:firstLine="6480"/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tabs>
          <w:tab w:val="left" w:pos="3390"/>
        </w:tabs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684EFC">
      <w:pPr>
        <w:rPr>
          <w:rFonts w:ascii="Arial" w:hAnsi="Arial" w:cs="Arial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684EFC" w:rsidRDefault="00684EFC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B75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270CB7"/>
    <w:rsid w:val="00325973"/>
    <w:rsid w:val="0032649B"/>
    <w:rsid w:val="0034130E"/>
    <w:rsid w:val="00356256"/>
    <w:rsid w:val="003B12BA"/>
    <w:rsid w:val="00420CC7"/>
    <w:rsid w:val="004C3174"/>
    <w:rsid w:val="005F19FE"/>
    <w:rsid w:val="00652EB8"/>
    <w:rsid w:val="00684EFC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CB75A2"/>
    <w:rsid w:val="00D54DF8"/>
    <w:rsid w:val="00E669CD"/>
    <w:rsid w:val="00E7704B"/>
    <w:rsid w:val="00E82F69"/>
    <w:rsid w:val="00EC7C11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3780EA59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Havasi Attila</cp:lastModifiedBy>
  <cp:revision>4</cp:revision>
  <cp:lastPrinted>2017-04-12T07:52:00Z</cp:lastPrinted>
  <dcterms:created xsi:type="dcterms:W3CDTF">2017-06-02T07:24:00Z</dcterms:created>
  <dcterms:modified xsi:type="dcterms:W3CDTF">2017-06-02T07:26:00Z</dcterms:modified>
</cp:coreProperties>
</file>