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2B5477">
        <w:rPr>
          <w:rFonts w:cs="Arial"/>
          <w:i/>
        </w:rPr>
        <w:t xml:space="preserve">ZÁRT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A238D6" w:rsidRDefault="00A238D6" w:rsidP="00A238D6">
      <w:pPr>
        <w:ind w:left="567" w:hanging="567"/>
        <w:jc w:val="both"/>
        <w:rPr>
          <w:rFonts w:cs="Arial"/>
          <w:b/>
          <w:szCs w:val="22"/>
        </w:rPr>
      </w:pPr>
      <w:r w:rsidRPr="00C81D90">
        <w:rPr>
          <w:rFonts w:cs="Arial"/>
          <w:b/>
          <w:szCs w:val="22"/>
        </w:rPr>
        <w:t>Javaslat Szombathely Megyei Jogú Város Önkormán</w:t>
      </w:r>
      <w:r>
        <w:rPr>
          <w:rFonts w:cs="Arial"/>
          <w:b/>
          <w:szCs w:val="22"/>
        </w:rPr>
        <w:t>yzatának Szervezeti és Működési</w:t>
      </w:r>
    </w:p>
    <w:p w:rsidR="00A238D6" w:rsidRDefault="00A238D6" w:rsidP="00A238D6">
      <w:pPr>
        <w:ind w:left="567" w:hanging="567"/>
        <w:jc w:val="both"/>
        <w:rPr>
          <w:rFonts w:cs="Arial"/>
          <w:b/>
          <w:szCs w:val="22"/>
        </w:rPr>
      </w:pPr>
      <w:r w:rsidRPr="00C81D90">
        <w:rPr>
          <w:rFonts w:cs="Arial"/>
          <w:b/>
          <w:szCs w:val="22"/>
        </w:rPr>
        <w:t>Szabályzatáról szóló 34/2014. (XI.03.) önkormányzati</w:t>
      </w:r>
      <w:r>
        <w:rPr>
          <w:rFonts w:cs="Arial"/>
          <w:b/>
          <w:szCs w:val="22"/>
        </w:rPr>
        <w:t xml:space="preserve"> rendelet, valamint Szombathely</w:t>
      </w:r>
    </w:p>
    <w:p w:rsidR="00A238D6" w:rsidRDefault="00A238D6" w:rsidP="00A238D6">
      <w:pPr>
        <w:ind w:left="567" w:hanging="567"/>
        <w:jc w:val="both"/>
        <w:rPr>
          <w:rFonts w:cs="Arial"/>
          <w:b/>
          <w:szCs w:val="22"/>
        </w:rPr>
      </w:pPr>
      <w:r w:rsidRPr="00C81D90">
        <w:rPr>
          <w:rFonts w:cs="Arial"/>
          <w:b/>
          <w:szCs w:val="22"/>
        </w:rPr>
        <w:t>Megyei Jogú Város Polgármesteri Hivatala Szerveze</w:t>
      </w:r>
      <w:r>
        <w:rPr>
          <w:rFonts w:cs="Arial"/>
          <w:b/>
          <w:szCs w:val="22"/>
        </w:rPr>
        <w:t>ti és Működési Szabályzatának</w:t>
      </w:r>
    </w:p>
    <w:p w:rsidR="00A238D6" w:rsidRDefault="00A238D6" w:rsidP="00A238D6">
      <w:pPr>
        <w:ind w:left="567" w:hanging="567"/>
        <w:jc w:val="both"/>
        <w:rPr>
          <w:rFonts w:cs="Arial"/>
          <w:b/>
          <w:i/>
          <w:szCs w:val="22"/>
        </w:rPr>
      </w:pPr>
      <w:proofErr w:type="gramStart"/>
      <w:r w:rsidRPr="00C81D90">
        <w:rPr>
          <w:rFonts w:cs="Arial"/>
          <w:b/>
          <w:szCs w:val="22"/>
        </w:rPr>
        <w:t>módosítására</w:t>
      </w:r>
      <w:proofErr w:type="gramEnd"/>
      <w:r w:rsidRPr="00C81D90">
        <w:rPr>
          <w:rFonts w:cs="Arial"/>
          <w:b/>
          <w:szCs w:val="22"/>
        </w:rPr>
        <w:t xml:space="preserve"> </w:t>
      </w:r>
      <w:r>
        <w:rPr>
          <w:rFonts w:cs="Arial"/>
          <w:b/>
          <w:i/>
          <w:szCs w:val="22"/>
        </w:rPr>
        <w:t>(Sürgősségi indítvány)</w:t>
      </w:r>
    </w:p>
    <w:p w:rsidR="00A238D6" w:rsidRPr="00A238D6" w:rsidRDefault="00A238D6" w:rsidP="00A238D6">
      <w:pPr>
        <w:ind w:left="567" w:hanging="567"/>
        <w:jc w:val="both"/>
        <w:rPr>
          <w:rFonts w:cs="Arial"/>
          <w:b/>
          <w:i/>
          <w:szCs w:val="22"/>
        </w:rPr>
      </w:pPr>
      <w:bookmarkStart w:id="0" w:name="_GoBack"/>
      <w:bookmarkEnd w:id="0"/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Nagyné Dr. Gats Andrea, a Jogi, Képviselői és Hatósági Osztály vezetője</w:t>
      </w:r>
    </w:p>
    <w:p w:rsidR="00A238D6" w:rsidRPr="00C81D90" w:rsidRDefault="00A238D6" w:rsidP="00A238D6">
      <w:pPr>
        <w:ind w:left="1440" w:hanging="1440"/>
        <w:jc w:val="both"/>
        <w:rPr>
          <w:rFonts w:cs="Arial"/>
          <w:b/>
          <w:bCs/>
          <w:caps/>
          <w:szCs w:val="22"/>
        </w:rPr>
      </w:pPr>
    </w:p>
    <w:p w:rsidR="00A238D6" w:rsidRPr="00C81D90" w:rsidRDefault="00A238D6" w:rsidP="00A238D6">
      <w:pPr>
        <w:ind w:left="1440" w:hanging="1440"/>
        <w:jc w:val="both"/>
        <w:rPr>
          <w:rFonts w:cs="Arial"/>
          <w:b/>
          <w:bCs/>
          <w:caps/>
          <w:szCs w:val="22"/>
        </w:rPr>
      </w:pPr>
    </w:p>
    <w:p w:rsidR="00A238D6" w:rsidRPr="00C81D90" w:rsidRDefault="00A238D6" w:rsidP="00A238D6">
      <w:pPr>
        <w:tabs>
          <w:tab w:val="left" w:pos="3355"/>
          <w:tab w:val="center" w:pos="4819"/>
        </w:tabs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231/2017 (VI.12.) GVB. sz. határozat</w:t>
      </w:r>
    </w:p>
    <w:p w:rsidR="00A238D6" w:rsidRPr="00C81D90" w:rsidRDefault="00A238D6" w:rsidP="00A238D6">
      <w:pPr>
        <w:ind w:left="1440" w:hanging="1440"/>
        <w:jc w:val="both"/>
        <w:rPr>
          <w:rFonts w:cs="Arial"/>
          <w:b/>
          <w:bCs/>
          <w:caps/>
          <w:szCs w:val="22"/>
        </w:rPr>
      </w:pPr>
    </w:p>
    <w:p w:rsidR="00A238D6" w:rsidRPr="00C81D90" w:rsidRDefault="00A238D6" w:rsidP="00A238D6">
      <w:pPr>
        <w:pStyle w:val="Listaszerbekezds"/>
        <w:numPr>
          <w:ilvl w:val="0"/>
          <w:numId w:val="31"/>
        </w:numPr>
        <w:jc w:val="both"/>
        <w:rPr>
          <w:rFonts w:cs="Arial"/>
          <w:szCs w:val="22"/>
        </w:rPr>
      </w:pPr>
      <w:r w:rsidRPr="00C81D90">
        <w:rPr>
          <w:rFonts w:cs="Arial"/>
          <w:bCs/>
          <w:szCs w:val="22"/>
        </w:rPr>
        <w:t>A Gazdasági és Városstratégiai Bizottság a</w:t>
      </w:r>
      <w:r w:rsidRPr="00C81D90">
        <w:rPr>
          <w:rFonts w:cs="Arial"/>
          <w:b/>
          <w:szCs w:val="22"/>
        </w:rPr>
        <w:t xml:space="preserve"> </w:t>
      </w:r>
      <w:r w:rsidRPr="00C81D90">
        <w:rPr>
          <w:rFonts w:cs="Arial"/>
          <w:szCs w:val="22"/>
        </w:rPr>
        <w:t>Javaslat Szombathely Megyei Jogú Város Önkormányzatának Szervezeti és Működési Szabályzatáról szóló 34/2014. (XI.03.) önkormányzati rendelet, valamint Szombathely Megyei Jogú Város Polgármesteri Hivatala Szervezeti és Működési Szabályzatának módosítására vonatkozó előterjesztést megtárgyalta, és a határozati javaslatot az előterjesztésben foglaltak szerint javasolja a Közgyűlésnek elfogadásra.</w:t>
      </w:r>
    </w:p>
    <w:p w:rsidR="00A238D6" w:rsidRPr="00C81D90" w:rsidRDefault="00A238D6" w:rsidP="00A238D6">
      <w:pPr>
        <w:jc w:val="both"/>
        <w:rPr>
          <w:rFonts w:cs="Arial"/>
          <w:szCs w:val="22"/>
        </w:rPr>
      </w:pPr>
    </w:p>
    <w:p w:rsidR="00A238D6" w:rsidRPr="00D33473" w:rsidRDefault="00A238D6" w:rsidP="00A238D6">
      <w:pPr>
        <w:pStyle w:val="Listaszerbekezds"/>
        <w:numPr>
          <w:ilvl w:val="0"/>
          <w:numId w:val="31"/>
        </w:numPr>
        <w:jc w:val="both"/>
        <w:rPr>
          <w:rFonts w:cs="Arial"/>
          <w:b/>
          <w:szCs w:val="22"/>
        </w:rPr>
      </w:pPr>
      <w:r w:rsidRPr="00D33473">
        <w:rPr>
          <w:rFonts w:cs="Arial"/>
          <w:b/>
          <w:szCs w:val="22"/>
        </w:rPr>
        <w:t xml:space="preserve">A Bizottság felkéri a polgármestert, vegye fel a kapcsolatot az Építész Kamarával a főépítészi tisztség betöltésére vonatkozó végleges megoldás kidolgozása érdekében.  </w:t>
      </w:r>
    </w:p>
    <w:p w:rsidR="00A238D6" w:rsidRPr="00C81D90" w:rsidRDefault="00A238D6" w:rsidP="00A238D6">
      <w:pPr>
        <w:pStyle w:val="Listaszerbekezds"/>
        <w:rPr>
          <w:rFonts w:cs="Arial"/>
          <w:szCs w:val="22"/>
          <w:highlight w:val="yellow"/>
        </w:rPr>
      </w:pPr>
    </w:p>
    <w:p w:rsidR="00A238D6" w:rsidRPr="00C81D90" w:rsidRDefault="00A238D6" w:rsidP="00A238D6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</w:t>
      </w:r>
      <w:r w:rsidRPr="00C81D90">
        <w:rPr>
          <w:rFonts w:cs="Arial"/>
          <w:szCs w:val="22"/>
        </w:rPr>
        <w:t>:</w:t>
      </w:r>
      <w:r w:rsidRPr="00C81D90">
        <w:rPr>
          <w:rFonts w:cs="Arial"/>
          <w:szCs w:val="22"/>
        </w:rPr>
        <w:tab/>
        <w:t>Dr. Puskás Tivadar polgármester</w:t>
      </w:r>
    </w:p>
    <w:p w:rsidR="00A238D6" w:rsidRPr="00C81D90" w:rsidRDefault="00A238D6" w:rsidP="00A238D6">
      <w:pPr>
        <w:ind w:left="708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Lendvai Ferenc, a Bizottság elnöke</w:t>
      </w:r>
    </w:p>
    <w:p w:rsidR="00A238D6" w:rsidRPr="00C81D90" w:rsidRDefault="00A238D6" w:rsidP="00A238D6">
      <w:pPr>
        <w:ind w:left="708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(a végrehajtásért: Nagyné Dr. Gats Andrea, a Jogi, Képviselői és Hatósági Osztály vezetője)</w:t>
      </w:r>
    </w:p>
    <w:p w:rsidR="00A238D6" w:rsidRPr="00C81D90" w:rsidRDefault="00A238D6" w:rsidP="00A238D6">
      <w:pPr>
        <w:ind w:left="708" w:firstLine="708"/>
        <w:jc w:val="both"/>
        <w:rPr>
          <w:rFonts w:cs="Arial"/>
          <w:szCs w:val="22"/>
        </w:rPr>
      </w:pPr>
    </w:p>
    <w:p w:rsidR="00A238D6" w:rsidRPr="00D33473" w:rsidRDefault="00A238D6" w:rsidP="00A238D6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b/>
          <w:szCs w:val="22"/>
        </w:rPr>
        <w:tab/>
      </w:r>
      <w:r w:rsidRPr="00D33473">
        <w:rPr>
          <w:rFonts w:cs="Arial"/>
          <w:szCs w:val="22"/>
        </w:rPr>
        <w:t>1. pont vonatkozásában: a 2017. június 15- Közgyűlés</w:t>
      </w:r>
    </w:p>
    <w:p w:rsidR="00A238D6" w:rsidRPr="00D33473" w:rsidRDefault="00A238D6" w:rsidP="00A238D6">
      <w:pPr>
        <w:ind w:left="1068" w:firstLine="348"/>
        <w:jc w:val="both"/>
        <w:rPr>
          <w:rFonts w:cs="Arial"/>
          <w:b/>
          <w:szCs w:val="22"/>
        </w:rPr>
      </w:pPr>
      <w:r w:rsidRPr="00D33473">
        <w:rPr>
          <w:rFonts w:cs="Arial"/>
          <w:b/>
          <w:szCs w:val="22"/>
        </w:rPr>
        <w:t>2. pont vonatkozásában: 2017. szeptember 30.</w:t>
      </w:r>
    </w:p>
    <w:p w:rsidR="00A238D6" w:rsidRPr="00C81D90" w:rsidRDefault="00A238D6" w:rsidP="00A238D6">
      <w:pPr>
        <w:jc w:val="both"/>
        <w:rPr>
          <w:rFonts w:cs="Arial"/>
          <w:szCs w:val="22"/>
          <w:highlight w:val="yellow"/>
        </w:rPr>
      </w:pPr>
    </w:p>
    <w:p w:rsidR="00A238D6" w:rsidRPr="00C81D90" w:rsidRDefault="00A238D6" w:rsidP="00A238D6">
      <w:pPr>
        <w:jc w:val="both"/>
        <w:rPr>
          <w:rFonts w:cs="Arial"/>
          <w:szCs w:val="22"/>
        </w:rPr>
      </w:pPr>
    </w:p>
    <w:p w:rsidR="002B5477" w:rsidRPr="00C81D90" w:rsidRDefault="002B5477" w:rsidP="002B5477">
      <w:pPr>
        <w:tabs>
          <w:tab w:val="left" w:pos="3355"/>
          <w:tab w:val="center" w:pos="4819"/>
        </w:tabs>
        <w:jc w:val="center"/>
        <w:rPr>
          <w:rFonts w:cs="Arial"/>
          <w:b/>
          <w:szCs w:val="22"/>
          <w:u w:val="single"/>
        </w:rPr>
      </w:pPr>
    </w:p>
    <w:p w:rsidR="002B5477" w:rsidRPr="00C81D90" w:rsidRDefault="002B5477" w:rsidP="002B5477">
      <w:pPr>
        <w:rPr>
          <w:rFonts w:eastAsiaTheme="minorHAnsi" w:cs="Arial"/>
          <w:szCs w:val="22"/>
          <w:lang w:eastAsia="en-US"/>
        </w:rPr>
      </w:pPr>
    </w:p>
    <w:p w:rsidR="006F67CB" w:rsidRPr="00C81D90" w:rsidRDefault="006F67CB" w:rsidP="006F67CB">
      <w:pPr>
        <w:pStyle w:val="Listaszerbekezds"/>
        <w:ind w:left="0"/>
        <w:jc w:val="both"/>
        <w:rPr>
          <w:rFonts w:cs="Arial"/>
          <w:b/>
          <w:szCs w:val="22"/>
        </w:rPr>
      </w:pPr>
    </w:p>
    <w:p w:rsidR="00744AAD" w:rsidRPr="00F419CB" w:rsidRDefault="0098622E" w:rsidP="006F67CB">
      <w:pPr>
        <w:tabs>
          <w:tab w:val="center" w:pos="4536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3C7C"/>
    <w:multiLevelType w:val="hybridMultilevel"/>
    <w:tmpl w:val="68D4134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51F3B"/>
    <w:multiLevelType w:val="hybridMultilevel"/>
    <w:tmpl w:val="AEAC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D5F50"/>
    <w:multiLevelType w:val="hybridMultilevel"/>
    <w:tmpl w:val="B058BD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2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850E5"/>
    <w:multiLevelType w:val="hybridMultilevel"/>
    <w:tmpl w:val="F094FA44"/>
    <w:lvl w:ilvl="0" w:tplc="311C7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4"/>
  </w:num>
  <w:num w:numId="8">
    <w:abstractNumId w:val="18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"/>
  </w:num>
  <w:num w:numId="20">
    <w:abstractNumId w:val="16"/>
  </w:num>
  <w:num w:numId="21">
    <w:abstractNumId w:val="27"/>
  </w:num>
  <w:num w:numId="22">
    <w:abstractNumId w:val="20"/>
  </w:num>
  <w:num w:numId="23">
    <w:abstractNumId w:val="25"/>
  </w:num>
  <w:num w:numId="24">
    <w:abstractNumId w:val="15"/>
  </w:num>
  <w:num w:numId="25">
    <w:abstractNumId w:val="9"/>
  </w:num>
  <w:num w:numId="26">
    <w:abstractNumId w:val="11"/>
  </w:num>
  <w:num w:numId="27">
    <w:abstractNumId w:val="8"/>
  </w:num>
  <w:num w:numId="28">
    <w:abstractNumId w:val="10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920C1"/>
    <w:rsid w:val="001273DB"/>
    <w:rsid w:val="001764B4"/>
    <w:rsid w:val="001E4D55"/>
    <w:rsid w:val="001F73B8"/>
    <w:rsid w:val="00202538"/>
    <w:rsid w:val="00262562"/>
    <w:rsid w:val="00263BCC"/>
    <w:rsid w:val="00265F0D"/>
    <w:rsid w:val="002B2195"/>
    <w:rsid w:val="002B30D3"/>
    <w:rsid w:val="002B5477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E2B3C"/>
    <w:rsid w:val="006F67CB"/>
    <w:rsid w:val="00744AAD"/>
    <w:rsid w:val="007C3D0F"/>
    <w:rsid w:val="007F13C2"/>
    <w:rsid w:val="008006C8"/>
    <w:rsid w:val="00833F5E"/>
    <w:rsid w:val="008F3785"/>
    <w:rsid w:val="0098622E"/>
    <w:rsid w:val="00992A9F"/>
    <w:rsid w:val="009A2ABA"/>
    <w:rsid w:val="00A238D6"/>
    <w:rsid w:val="00A93904"/>
    <w:rsid w:val="00AA2394"/>
    <w:rsid w:val="00B22A83"/>
    <w:rsid w:val="00B60A23"/>
    <w:rsid w:val="00C36B52"/>
    <w:rsid w:val="00CB0D72"/>
    <w:rsid w:val="00CE324E"/>
    <w:rsid w:val="00D51DCF"/>
    <w:rsid w:val="00D540C5"/>
    <w:rsid w:val="00DD31A9"/>
    <w:rsid w:val="00E16CE2"/>
    <w:rsid w:val="00F038C5"/>
    <w:rsid w:val="00F14BC4"/>
    <w:rsid w:val="00F827CF"/>
    <w:rsid w:val="00FC1D51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038C5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038C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2017-06-14T11:31:00Z</cp:lastPrinted>
  <dcterms:created xsi:type="dcterms:W3CDTF">2017-06-20T06:50:00Z</dcterms:created>
  <dcterms:modified xsi:type="dcterms:W3CDTF">2017-06-20T06:50:00Z</dcterms:modified>
</cp:coreProperties>
</file>