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5362EA" w:rsidRPr="00C81D90" w:rsidRDefault="00890790" w:rsidP="005362EA">
      <w:pPr>
        <w:ind w:left="567" w:hanging="567"/>
        <w:jc w:val="both"/>
        <w:rPr>
          <w:rFonts w:cs="Arial"/>
          <w:b/>
          <w:bCs/>
          <w:i/>
          <w:iCs/>
          <w:szCs w:val="22"/>
        </w:rPr>
      </w:pPr>
      <w:r>
        <w:rPr>
          <w:rFonts w:cs="Arial"/>
          <w:b/>
          <w:spacing w:val="2"/>
          <w:szCs w:val="22"/>
        </w:rPr>
        <w:tab/>
      </w:r>
      <w:bookmarkStart w:id="0" w:name="_GoBack"/>
      <w:bookmarkEnd w:id="0"/>
      <w:r w:rsidR="005362EA" w:rsidRPr="00C81D90">
        <w:rPr>
          <w:rFonts w:cs="Arial"/>
          <w:b/>
          <w:bCs/>
          <w:szCs w:val="22"/>
        </w:rPr>
        <w:t xml:space="preserve">Javaslat Szombathely Megyei Jogú Város Hosszú Távú Településfejlesztési Koncepciójának és Integrált Településfejlesztési Stratégiájának átfogó felülvizsgálatára </w:t>
      </w:r>
    </w:p>
    <w:p w:rsidR="005362EA" w:rsidRPr="00C81D90" w:rsidRDefault="005362EA" w:rsidP="005362EA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Előadó:</w:t>
      </w:r>
      <w:r w:rsidRPr="00C81D90">
        <w:rPr>
          <w:rFonts w:cs="Arial"/>
          <w:szCs w:val="22"/>
        </w:rPr>
        <w:t>        Szakály Szabolcs, a Városfejlesztési Kabinet Osztályvezetője</w:t>
      </w:r>
    </w:p>
    <w:p w:rsidR="005362EA" w:rsidRPr="00C81D90" w:rsidRDefault="005362EA" w:rsidP="005362EA">
      <w:pPr>
        <w:jc w:val="both"/>
        <w:rPr>
          <w:rFonts w:cs="Arial"/>
          <w:szCs w:val="22"/>
        </w:rPr>
      </w:pPr>
    </w:p>
    <w:p w:rsidR="005362EA" w:rsidRPr="00C81D90" w:rsidRDefault="005362EA" w:rsidP="005362EA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225/2017 (VI.12.) GVB. sz. határozat</w:t>
      </w:r>
    </w:p>
    <w:p w:rsidR="005362EA" w:rsidRPr="00C81D90" w:rsidRDefault="005362EA" w:rsidP="005362EA">
      <w:pPr>
        <w:rPr>
          <w:rFonts w:cs="Arial"/>
          <w:b/>
          <w:bCs/>
          <w:szCs w:val="22"/>
          <w:u w:val="single"/>
        </w:rPr>
      </w:pPr>
    </w:p>
    <w:p w:rsidR="005362EA" w:rsidRPr="00C81D90" w:rsidRDefault="005362EA" w:rsidP="005362EA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Szombathely Megyei Jogú Város Közgyűlése Gazdasági és Városstratégiai Bizottsága a</w:t>
      </w:r>
      <w:r w:rsidRPr="00C81D90">
        <w:rPr>
          <w:rFonts w:cs="Arial"/>
          <w:iCs/>
          <w:szCs w:val="22"/>
        </w:rPr>
        <w:t xml:space="preserve"> „</w:t>
      </w:r>
      <w:r w:rsidRPr="00C81D90">
        <w:rPr>
          <w:rFonts w:cs="Arial"/>
          <w:color w:val="000000"/>
          <w:szCs w:val="22"/>
        </w:rPr>
        <w:t>Javaslat Szombathely Megyei Jogú Város Hosszú Távú Településfejlesztési Koncepciójának és Integrált Településfejlesztési Stratégiájának átfogó felülvizsgálatára</w:t>
      </w:r>
      <w:r w:rsidRPr="00C81D90">
        <w:rPr>
          <w:rFonts w:cs="Arial"/>
          <w:iCs/>
          <w:szCs w:val="22"/>
        </w:rPr>
        <w:t xml:space="preserve">” </w:t>
      </w:r>
      <w:r w:rsidRPr="00C81D90">
        <w:rPr>
          <w:rFonts w:cs="Arial"/>
          <w:szCs w:val="22"/>
        </w:rPr>
        <w:t>című előterjesztést megtárgyalta, és a következő döntést hozta:</w:t>
      </w:r>
    </w:p>
    <w:p w:rsidR="005362EA" w:rsidRPr="00C81D90" w:rsidRDefault="005362EA" w:rsidP="005362EA">
      <w:pPr>
        <w:jc w:val="both"/>
        <w:rPr>
          <w:rFonts w:cs="Arial"/>
          <w:szCs w:val="22"/>
        </w:rPr>
      </w:pPr>
    </w:p>
    <w:p w:rsidR="005362EA" w:rsidRPr="00C81D90" w:rsidRDefault="005362EA" w:rsidP="005362EA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javasolja, a Közgyűlés kérje fel a polgármestert, hogy Szombathely Megyei Jogú Város Integrált településfejlesztési Stratégiájának a </w:t>
      </w:r>
      <w:r w:rsidRPr="00C81D90">
        <w:rPr>
          <w:rFonts w:cs="Arial"/>
          <w:bCs/>
          <w:szCs w:val="22"/>
        </w:rPr>
        <w:t>314/2012 (XI.8.) Korm. rendelet 7. §</w:t>
      </w:r>
      <w:proofErr w:type="spellStart"/>
      <w:r w:rsidRPr="00C81D90">
        <w:rPr>
          <w:rFonts w:cs="Arial"/>
          <w:bCs/>
          <w:szCs w:val="22"/>
        </w:rPr>
        <w:t>-a</w:t>
      </w:r>
      <w:proofErr w:type="spellEnd"/>
      <w:r w:rsidRPr="00C81D90">
        <w:rPr>
          <w:rFonts w:cs="Arial"/>
          <w:bCs/>
          <w:szCs w:val="22"/>
        </w:rPr>
        <w:t xml:space="preserve"> szerint felülvizsgálatáról a „2014-2020 évekre szóló projektek előkészítése” költségvetési sor terhére </w:t>
      </w:r>
      <w:proofErr w:type="gramStart"/>
      <w:r w:rsidRPr="00C81D90">
        <w:rPr>
          <w:rFonts w:cs="Arial"/>
          <w:szCs w:val="22"/>
        </w:rPr>
        <w:t>gondoskodjon</w:t>
      </w:r>
      <w:proofErr w:type="gramEnd"/>
      <w:r w:rsidRPr="00C81D90">
        <w:rPr>
          <w:rFonts w:cs="Arial"/>
          <w:szCs w:val="22"/>
        </w:rPr>
        <w:t xml:space="preserve"> és annak eredményét terjessze a Közgyűlés elé. </w:t>
      </w:r>
      <w:r w:rsidRPr="00C81D90">
        <w:rPr>
          <w:rFonts w:cs="Arial"/>
          <w:bCs/>
          <w:szCs w:val="22"/>
        </w:rPr>
        <w:t xml:space="preserve"> </w:t>
      </w:r>
    </w:p>
    <w:p w:rsidR="005362EA" w:rsidRPr="00C81D90" w:rsidRDefault="005362EA" w:rsidP="005362EA">
      <w:pPr>
        <w:jc w:val="both"/>
        <w:rPr>
          <w:rFonts w:cs="Arial"/>
          <w:bCs/>
          <w:szCs w:val="22"/>
        </w:rPr>
      </w:pPr>
    </w:p>
    <w:p w:rsidR="005362EA" w:rsidRPr="00C81D90" w:rsidRDefault="005362EA" w:rsidP="005362EA">
      <w:pPr>
        <w:jc w:val="both"/>
        <w:rPr>
          <w:rFonts w:cs="Arial"/>
          <w:bCs/>
          <w:szCs w:val="22"/>
        </w:rPr>
      </w:pPr>
    </w:p>
    <w:p w:rsidR="005362EA" w:rsidRPr="00C81D90" w:rsidRDefault="005362EA" w:rsidP="005362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</w:t>
      </w:r>
      <w:proofErr w:type="gramStart"/>
      <w:r w:rsidRPr="00C81D90">
        <w:rPr>
          <w:rFonts w:cs="Arial"/>
          <w:b/>
          <w:bCs/>
          <w:szCs w:val="22"/>
          <w:u w:val="single"/>
        </w:rPr>
        <w:t xml:space="preserve">: </w:t>
      </w:r>
      <w:r w:rsidRPr="00C81D90">
        <w:rPr>
          <w:rFonts w:cs="Arial"/>
          <w:bCs/>
          <w:szCs w:val="22"/>
        </w:rPr>
        <w:t xml:space="preserve">   </w:t>
      </w:r>
      <w:r w:rsidRPr="00C81D90">
        <w:rPr>
          <w:rFonts w:cs="Arial"/>
          <w:bCs/>
          <w:szCs w:val="22"/>
        </w:rPr>
        <w:tab/>
      </w:r>
      <w:r w:rsidRPr="00C81D90">
        <w:rPr>
          <w:rFonts w:cs="Arial"/>
          <w:szCs w:val="22"/>
        </w:rPr>
        <w:t>Dr.</w:t>
      </w:r>
      <w:proofErr w:type="gramEnd"/>
      <w:r w:rsidRPr="00C81D90">
        <w:rPr>
          <w:rFonts w:cs="Arial"/>
          <w:szCs w:val="22"/>
        </w:rPr>
        <w:t xml:space="preserve"> Puskás Tivadar polgármester</w:t>
      </w:r>
    </w:p>
    <w:p w:rsidR="005362EA" w:rsidRPr="00C81D90" w:rsidRDefault="005362EA" w:rsidP="005362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Illés Károly alpolgármester</w:t>
      </w:r>
    </w:p>
    <w:p w:rsidR="005362EA" w:rsidRPr="00C81D90" w:rsidRDefault="005362EA" w:rsidP="005362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Molnár Miklós alpolgármester</w:t>
      </w:r>
    </w:p>
    <w:p w:rsidR="005362EA" w:rsidRPr="00C81D90" w:rsidRDefault="005362EA" w:rsidP="005362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Dr. Károlyi Ákos jegyző</w:t>
      </w:r>
    </w:p>
    <w:p w:rsidR="005362EA" w:rsidRPr="00C81D90" w:rsidRDefault="005362EA" w:rsidP="005362EA">
      <w:pPr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ab/>
        <w:t xml:space="preserve">      </w:t>
      </w:r>
      <w:r w:rsidRPr="00C81D90">
        <w:rPr>
          <w:rFonts w:cs="Arial"/>
          <w:bCs/>
          <w:szCs w:val="22"/>
        </w:rPr>
        <w:tab/>
        <w:t>(A végrehajtásért felelős:</w:t>
      </w:r>
    </w:p>
    <w:p w:rsidR="005362EA" w:rsidRPr="00C81D90" w:rsidRDefault="005362EA" w:rsidP="005362EA">
      <w:pPr>
        <w:ind w:left="1416"/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>Szakály Szabolcs, Városfejlesztési Kabinet vezetője</w:t>
      </w:r>
    </w:p>
    <w:p w:rsidR="005362EA" w:rsidRPr="00C81D90" w:rsidRDefault="005362EA" w:rsidP="005362EA">
      <w:pPr>
        <w:ind w:left="1416"/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>Stéger Gábor, a Közgazdasági és Adó Osztály vezetője)</w:t>
      </w:r>
    </w:p>
    <w:p w:rsidR="005362EA" w:rsidRPr="00C81D90" w:rsidRDefault="005362EA" w:rsidP="005362EA">
      <w:pPr>
        <w:jc w:val="both"/>
        <w:rPr>
          <w:rFonts w:cs="Arial"/>
          <w:bCs/>
          <w:szCs w:val="22"/>
        </w:rPr>
      </w:pPr>
    </w:p>
    <w:p w:rsidR="005362EA" w:rsidRPr="00C81D90" w:rsidRDefault="005362EA" w:rsidP="005362EA">
      <w:pPr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szCs w:val="22"/>
        </w:rPr>
        <w:t>A felülvizsgálat dokumentációjának elkészültét követően</w:t>
      </w:r>
    </w:p>
    <w:p w:rsidR="005362EA" w:rsidRPr="00C81D90" w:rsidRDefault="005362EA" w:rsidP="005362EA">
      <w:pPr>
        <w:jc w:val="both"/>
        <w:rPr>
          <w:rFonts w:cs="Arial"/>
          <w:szCs w:val="22"/>
        </w:rPr>
      </w:pPr>
    </w:p>
    <w:p w:rsidR="002B30D3" w:rsidRDefault="002B30D3" w:rsidP="005362EA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CE2"/>
    <w:multiLevelType w:val="hybridMultilevel"/>
    <w:tmpl w:val="C5AE24BC"/>
    <w:lvl w:ilvl="0" w:tplc="6BB6B9F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5"/>
  </w:num>
  <w:num w:numId="8">
    <w:abstractNumId w:val="19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5"/>
  </w:num>
  <w:num w:numId="21">
    <w:abstractNumId w:val="28"/>
  </w:num>
  <w:num w:numId="22">
    <w:abstractNumId w:val="21"/>
  </w:num>
  <w:num w:numId="23">
    <w:abstractNumId w:val="26"/>
  </w:num>
  <w:num w:numId="24">
    <w:abstractNumId w:val="14"/>
  </w:num>
  <w:num w:numId="25">
    <w:abstractNumId w:val="9"/>
  </w:num>
  <w:num w:numId="26">
    <w:abstractNumId w:val="10"/>
  </w:num>
  <w:num w:numId="27">
    <w:abstractNumId w:val="17"/>
  </w:num>
  <w:num w:numId="28">
    <w:abstractNumId w:val="18"/>
  </w:num>
  <w:num w:numId="29">
    <w:abstractNumId w:val="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5009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362EA"/>
    <w:rsid w:val="005763F3"/>
    <w:rsid w:val="005E2EAB"/>
    <w:rsid w:val="00600ADD"/>
    <w:rsid w:val="00620944"/>
    <w:rsid w:val="00744AAD"/>
    <w:rsid w:val="007C3D0F"/>
    <w:rsid w:val="007F13C2"/>
    <w:rsid w:val="008006C8"/>
    <w:rsid w:val="00833F5E"/>
    <w:rsid w:val="00890790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26277"/>
    <w:rsid w:val="00D51DCF"/>
    <w:rsid w:val="00D540C5"/>
    <w:rsid w:val="00DD7F91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tandard">
    <w:name w:val="Standard"/>
    <w:rsid w:val="00890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26277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2627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2017-06-19T06:33:00Z</cp:lastPrinted>
  <dcterms:created xsi:type="dcterms:W3CDTF">2017-06-19T06:33:00Z</dcterms:created>
  <dcterms:modified xsi:type="dcterms:W3CDTF">2017-06-19T06:33:00Z</dcterms:modified>
</cp:coreProperties>
</file>