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5763F3" w:rsidRPr="00C81D90" w:rsidRDefault="00A45E35" w:rsidP="005763F3">
      <w:pPr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5763F3" w:rsidRPr="00C81D90">
        <w:rPr>
          <w:rFonts w:cs="Arial"/>
          <w:b/>
          <w:spacing w:val="2"/>
          <w:szCs w:val="22"/>
        </w:rPr>
        <w:t>Javaslat a nevelési-oktatási intézmények közötti szárazelem-gyűjtési verseny díjazásával kapcsolatos döntés módosítására</w:t>
      </w:r>
    </w:p>
    <w:p w:rsidR="005763F3" w:rsidRPr="00C81D90" w:rsidRDefault="005763F3" w:rsidP="005763F3">
      <w:pPr>
        <w:ind w:firstLine="567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5763F3" w:rsidRPr="00C81D90" w:rsidRDefault="005763F3" w:rsidP="005763F3">
      <w:pPr>
        <w:rPr>
          <w:rFonts w:cs="Arial"/>
          <w:szCs w:val="22"/>
        </w:rPr>
      </w:pPr>
    </w:p>
    <w:p w:rsidR="005763F3" w:rsidRPr="00C81D90" w:rsidRDefault="005763F3" w:rsidP="005763F3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209/2017 (VI.12.) GVB. sz. határozat</w:t>
      </w:r>
    </w:p>
    <w:p w:rsidR="005763F3" w:rsidRPr="00C81D90" w:rsidRDefault="005763F3" w:rsidP="005763F3">
      <w:pPr>
        <w:pStyle w:val="Szvegtrzs"/>
        <w:jc w:val="both"/>
        <w:rPr>
          <w:rFonts w:cs="Arial"/>
          <w:b/>
          <w:szCs w:val="22"/>
        </w:rPr>
      </w:pPr>
    </w:p>
    <w:p w:rsidR="005763F3" w:rsidRPr="00C81D90" w:rsidRDefault="005763F3" w:rsidP="005763F3">
      <w:pPr>
        <w:pStyle w:val="Szvegtrzs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Gazdasági- és Városstratégiai Bizottság megtárgyalta a „</w:t>
      </w:r>
      <w:r w:rsidRPr="00C81D90">
        <w:rPr>
          <w:rFonts w:cs="Arial"/>
          <w:bCs/>
          <w:szCs w:val="22"/>
        </w:rPr>
        <w:t xml:space="preserve">Javaslat a nevelési-oktatási intézmények közötti </w:t>
      </w:r>
      <w:r w:rsidRPr="00C81D90">
        <w:rPr>
          <w:rFonts w:cs="Arial"/>
          <w:szCs w:val="22"/>
        </w:rPr>
        <w:t>szárazelem-gyűjtési verseny díjazásával kapcsolatos döntés kiegészítésére</w:t>
      </w:r>
      <w:r w:rsidRPr="00C81D90">
        <w:rPr>
          <w:rFonts w:cs="Arial"/>
          <w:bCs/>
          <w:szCs w:val="22"/>
        </w:rPr>
        <w:t xml:space="preserve">” </w:t>
      </w:r>
      <w:r w:rsidRPr="00C81D90">
        <w:rPr>
          <w:rFonts w:cs="Arial"/>
          <w:szCs w:val="22"/>
        </w:rPr>
        <w:t>című előterjesztést és az alábbi döntést hozza:</w:t>
      </w:r>
    </w:p>
    <w:p w:rsidR="005763F3" w:rsidRPr="00C81D90" w:rsidRDefault="005763F3" w:rsidP="005763F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a Napsugár Óvoda részére a 2016. évi szárazelem-gyűjtő versenyen elért eredménye alapján 70.000,- Ft támogatást biztosít az önkormányzat 2017. évi költségvetéséről szóló 4/2017.(III.7.) önkormányzati rendelet 15. mellékletében meghatározott „Környezetvédelmi kiadások” sora terhére. </w:t>
      </w:r>
    </w:p>
    <w:tbl>
      <w:tblPr>
        <w:tblW w:w="58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5763F3" w:rsidRPr="00C81D90" w:rsidTr="001B32D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3F3" w:rsidRPr="00C81D90" w:rsidRDefault="005763F3" w:rsidP="001B32DC">
            <w:pPr>
              <w:rPr>
                <w:rFonts w:cs="Arial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3F3" w:rsidRPr="00C81D90" w:rsidRDefault="005763F3" w:rsidP="001B32DC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3F3" w:rsidRPr="00C81D90" w:rsidRDefault="005763F3" w:rsidP="001B32DC">
            <w:pPr>
              <w:rPr>
                <w:rFonts w:cs="Arial"/>
                <w:szCs w:val="22"/>
              </w:rPr>
            </w:pPr>
          </w:p>
        </w:tc>
      </w:tr>
    </w:tbl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pénzjutalom kizárólag a gyermekek aktivitását közvetlenül befolyásoló tárgyjutalmakra, az óvodai csoportban, intézményi udvaron megjelenő eszközökre és berendezéseke vagy a nevelési intézmény környezetének szépítéséhez használható fel.</w:t>
      </w:r>
    </w:p>
    <w:p w:rsidR="005763F3" w:rsidRPr="00C81D90" w:rsidRDefault="005763F3" w:rsidP="005763F3">
      <w:pPr>
        <w:jc w:val="both"/>
        <w:rPr>
          <w:rFonts w:cs="Arial"/>
          <w:szCs w:val="22"/>
        </w:rPr>
      </w:pPr>
    </w:p>
    <w:p w:rsidR="005763F3" w:rsidRPr="00C81D90" w:rsidRDefault="005763F3" w:rsidP="005763F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Az óvoda részére a jutalom összege a soron következő költségvetési rendelet módosításakor átcsoportosításra kerül.</w:t>
      </w:r>
    </w:p>
    <w:p w:rsidR="005763F3" w:rsidRPr="00C81D90" w:rsidRDefault="005763F3" w:rsidP="005763F3">
      <w:pPr>
        <w:pStyle w:val="Szvegtrzs"/>
        <w:jc w:val="both"/>
        <w:rPr>
          <w:rFonts w:cs="Arial"/>
          <w:b/>
          <w:szCs w:val="22"/>
          <w:u w:val="single"/>
        </w:rPr>
      </w:pPr>
    </w:p>
    <w:p w:rsidR="005763F3" w:rsidRPr="00C81D90" w:rsidRDefault="005763F3" w:rsidP="005763F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</w:t>
      </w:r>
      <w:r w:rsidRPr="00C81D90">
        <w:rPr>
          <w:rFonts w:cs="Arial"/>
          <w:szCs w:val="22"/>
        </w:rPr>
        <w:t xml:space="preserve">: </w:t>
      </w:r>
      <w:r w:rsidRPr="00C81D90">
        <w:rPr>
          <w:rFonts w:cs="Arial"/>
          <w:szCs w:val="22"/>
        </w:rPr>
        <w:tab/>
        <w:t xml:space="preserve">Lendvai Ferenc, a Gazdasági és Városstratégiai Bizottság elnöke </w:t>
      </w:r>
    </w:p>
    <w:p w:rsidR="005763F3" w:rsidRPr="00C81D90" w:rsidRDefault="005763F3" w:rsidP="005763F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bCs/>
          <w:szCs w:val="22"/>
        </w:rPr>
        <w:t xml:space="preserve">        </w:t>
      </w:r>
      <w:r w:rsidRPr="00C81D90">
        <w:rPr>
          <w:rFonts w:cs="Arial"/>
          <w:bCs/>
          <w:szCs w:val="22"/>
        </w:rPr>
        <w:tab/>
        <w:t>(A végrehajtás előkészítéséért:</w:t>
      </w:r>
    </w:p>
    <w:p w:rsidR="005763F3" w:rsidRPr="00C81D90" w:rsidRDefault="005763F3" w:rsidP="005763F3">
      <w:pPr>
        <w:pStyle w:val="Szvegtrzs"/>
        <w:spacing w:after="0"/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Lakézi Gábor, a Városüzemeltetési Osztály vezetője</w:t>
      </w: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 xml:space="preserve">  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</w:t>
      </w:r>
      <w:r w:rsidRPr="00C81D90">
        <w:rPr>
          <w:rFonts w:cs="Arial"/>
          <w:szCs w:val="22"/>
        </w:rPr>
        <w:t>: 2017. szeptember 30.</w:t>
      </w: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5763F3" w:rsidRPr="00C81D90" w:rsidRDefault="005763F3" w:rsidP="005763F3">
      <w:pPr>
        <w:pStyle w:val="Szvegtrzs"/>
        <w:spacing w:after="0"/>
        <w:jc w:val="both"/>
        <w:rPr>
          <w:rFonts w:cs="Arial"/>
          <w:szCs w:val="22"/>
        </w:rPr>
      </w:pPr>
    </w:p>
    <w:p w:rsidR="002B30D3" w:rsidRDefault="002B30D3" w:rsidP="005763F3">
      <w:pPr>
        <w:jc w:val="both"/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7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763F3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DD7F91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2017-06-19T06:31:00Z</cp:lastPrinted>
  <dcterms:created xsi:type="dcterms:W3CDTF">2017-06-19T06:31:00Z</dcterms:created>
  <dcterms:modified xsi:type="dcterms:W3CDTF">2017-06-19T06:31:00Z</dcterms:modified>
</cp:coreProperties>
</file>