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962311">
        <w:rPr>
          <w:rFonts w:cs="Arial"/>
          <w:i/>
        </w:rPr>
        <w:t>május 15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77E74" w:rsidRDefault="00877E74" w:rsidP="00744AAD">
      <w:pPr>
        <w:jc w:val="center"/>
        <w:rPr>
          <w:rFonts w:cs="Arial"/>
        </w:rPr>
      </w:pPr>
      <w:bookmarkStart w:id="0" w:name="_GoBack"/>
      <w:bookmarkEnd w:id="0"/>
    </w:p>
    <w:p w:rsidR="00877E74" w:rsidRPr="00AD6EF5" w:rsidRDefault="00877E74" w:rsidP="00877E74">
      <w:pPr>
        <w:jc w:val="center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160/2017 (V.15.) GVB. sz. határozat</w:t>
      </w:r>
    </w:p>
    <w:p w:rsidR="00877E74" w:rsidRPr="00AD6EF5" w:rsidRDefault="00877E74" w:rsidP="00877E74">
      <w:pPr>
        <w:rPr>
          <w:rFonts w:cs="Arial"/>
          <w:szCs w:val="22"/>
        </w:rPr>
      </w:pPr>
    </w:p>
    <w:p w:rsidR="00877E74" w:rsidRPr="00AD6EF5" w:rsidRDefault="00877E74" w:rsidP="00877E74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1./ A Gazdasági és Városstratégiai Bizottság Szombathely Megyei Jogú Város Önkormányzata vagyonáról szóló 40/2014. (XII. 23.) önkormányzati rendelet 19. § (1) bekezdés </w:t>
      </w:r>
      <w:proofErr w:type="spellStart"/>
      <w:r w:rsidRPr="00AD6EF5">
        <w:rPr>
          <w:rFonts w:ascii="Arial" w:hAnsi="Arial" w:cs="Arial"/>
          <w:sz w:val="22"/>
          <w:szCs w:val="22"/>
        </w:rPr>
        <w:t>bc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) pontjában kapott hatáskörében eljárva a Weöres Sándor Színház Nonprofit </w:t>
      </w:r>
      <w:proofErr w:type="spellStart"/>
      <w:r w:rsidRPr="00AD6EF5">
        <w:rPr>
          <w:rFonts w:ascii="Arial" w:hAnsi="Arial" w:cs="Arial"/>
          <w:sz w:val="22"/>
          <w:szCs w:val="22"/>
        </w:rPr>
        <w:t>Kft.-nek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2016. évi beszámolóját megtárgyalta, és azt</w:t>
      </w:r>
    </w:p>
    <w:p w:rsidR="00877E74" w:rsidRPr="00AD6EF5" w:rsidRDefault="00877E74" w:rsidP="00877E74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AD6EF5">
        <w:rPr>
          <w:rFonts w:ascii="Arial" w:hAnsi="Arial" w:cs="Arial"/>
          <w:sz w:val="22"/>
          <w:szCs w:val="22"/>
        </w:rPr>
        <w:t xml:space="preserve">176.904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főösszeggel</w:t>
      </w:r>
      <w:r w:rsidRPr="00AD6EF5">
        <w:rPr>
          <w:rFonts w:ascii="Arial" w:hAnsi="Arial" w:cs="Arial"/>
          <w:sz w:val="22"/>
          <w:szCs w:val="22"/>
        </w:rPr>
        <w:tab/>
      </w:r>
      <w:r w:rsidRPr="00AD6EF5">
        <w:rPr>
          <w:rFonts w:ascii="Arial" w:hAnsi="Arial" w:cs="Arial"/>
          <w:sz w:val="22"/>
          <w:szCs w:val="22"/>
        </w:rPr>
        <w:br/>
      </w:r>
      <w:r w:rsidRPr="00AD6EF5">
        <w:rPr>
          <w:rFonts w:ascii="Arial" w:hAnsi="Arial" w:cs="Arial"/>
          <w:sz w:val="22"/>
          <w:szCs w:val="22"/>
        </w:rPr>
        <w:tab/>
        <w:t xml:space="preserve">51.979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adózás előtti eredménnyel</w:t>
      </w:r>
    </w:p>
    <w:p w:rsidR="00877E74" w:rsidRPr="00AD6EF5" w:rsidRDefault="00877E74" w:rsidP="00877E74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ab/>
        <w:t xml:space="preserve">51.673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877E74" w:rsidRPr="00AD6EF5" w:rsidRDefault="00877E74" w:rsidP="00877E74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877E74" w:rsidRPr="00AD6EF5" w:rsidRDefault="00877E74" w:rsidP="00877E74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2./ A Bizottság a mérleg szerinti eredményt, 51.673 </w:t>
      </w:r>
      <w:proofErr w:type="spellStart"/>
      <w:r w:rsidRPr="00AD6EF5">
        <w:rPr>
          <w:rFonts w:ascii="Arial" w:hAnsi="Arial" w:cs="Arial"/>
          <w:sz w:val="22"/>
          <w:szCs w:val="22"/>
        </w:rPr>
        <w:t>eFt-ot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az eredménytartalékba helyezi. </w:t>
      </w:r>
    </w:p>
    <w:p w:rsidR="00877E74" w:rsidRPr="00AD6EF5" w:rsidRDefault="00877E74" w:rsidP="00877E74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877E74" w:rsidRPr="00AD6EF5" w:rsidRDefault="00877E74" w:rsidP="00877E74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>3./ A Bizottság a Weöres Sándor Színház Nonprofit Kft. által elkészített 2016. évi közhasznúsági mellékletet jóváhagyja.</w:t>
      </w:r>
    </w:p>
    <w:p w:rsidR="00877E74" w:rsidRPr="00AD6EF5" w:rsidRDefault="00877E74" w:rsidP="00877E74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877E74" w:rsidRPr="00AD6EF5" w:rsidRDefault="00877E74" w:rsidP="00877E74">
      <w:pPr>
        <w:pStyle w:val="Szvegtrzs2"/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877E74" w:rsidRPr="00AD6EF5" w:rsidRDefault="00877E74" w:rsidP="00877E74">
      <w:pPr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Felelős:</w:t>
      </w:r>
      <w:r w:rsidRPr="00AD6EF5">
        <w:rPr>
          <w:rFonts w:cs="Arial"/>
          <w:szCs w:val="22"/>
        </w:rPr>
        <w:tab/>
        <w:t xml:space="preserve">Lendvai Ferenc, a </w:t>
      </w:r>
      <w:r w:rsidRPr="00AD6EF5">
        <w:rPr>
          <w:rFonts w:cs="Arial"/>
          <w:bCs/>
          <w:szCs w:val="22"/>
        </w:rPr>
        <w:t xml:space="preserve">Gazdasági és Városstratégiai </w:t>
      </w:r>
      <w:r w:rsidRPr="00AD6EF5">
        <w:rPr>
          <w:rFonts w:cs="Arial"/>
          <w:szCs w:val="22"/>
        </w:rPr>
        <w:t>Bizottság elnöke</w:t>
      </w:r>
    </w:p>
    <w:p w:rsidR="00877E74" w:rsidRPr="00AD6EF5" w:rsidRDefault="00877E74" w:rsidP="00877E74">
      <w:pPr>
        <w:ind w:left="708" w:firstLine="708"/>
        <w:jc w:val="both"/>
        <w:rPr>
          <w:rFonts w:cs="Arial"/>
          <w:szCs w:val="22"/>
          <w:u w:val="single"/>
        </w:rPr>
      </w:pPr>
      <w:r w:rsidRPr="00AD6EF5">
        <w:rPr>
          <w:rFonts w:cs="Arial"/>
          <w:szCs w:val="22"/>
          <w:u w:val="single"/>
        </w:rPr>
        <w:t>(A végrehajtásért felelős:</w:t>
      </w:r>
    </w:p>
    <w:p w:rsidR="00877E74" w:rsidRPr="00AD6EF5" w:rsidRDefault="00877E74" w:rsidP="00877E74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Jordán Tamás, a társaság ügyvezetője</w:t>
      </w:r>
    </w:p>
    <w:p w:rsidR="00877E74" w:rsidRPr="00AD6EF5" w:rsidRDefault="00877E74" w:rsidP="00877E74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Lakézi Gábor, a Városüzemeltetési Osztály vezetője</w:t>
      </w:r>
    </w:p>
    <w:p w:rsidR="00877E74" w:rsidRPr="00AD6EF5" w:rsidRDefault="00877E74" w:rsidP="00877E74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Stéger Gábor, a Közgazdasági és Adó Osztály vezetője)</w:t>
      </w:r>
    </w:p>
    <w:p w:rsidR="00877E74" w:rsidRPr="00AD6EF5" w:rsidRDefault="00877E74" w:rsidP="00877E74">
      <w:pPr>
        <w:jc w:val="both"/>
        <w:rPr>
          <w:rFonts w:cs="Arial"/>
          <w:b/>
          <w:szCs w:val="22"/>
          <w:u w:val="single"/>
        </w:rPr>
      </w:pPr>
    </w:p>
    <w:p w:rsidR="00877E74" w:rsidRDefault="00877E74" w:rsidP="00877E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Határidő:</w:t>
      </w:r>
      <w:r w:rsidRPr="00AD6EF5">
        <w:rPr>
          <w:rFonts w:cs="Arial"/>
          <w:szCs w:val="22"/>
        </w:rPr>
        <w:tab/>
        <w:t>azonnal</w:t>
      </w:r>
    </w:p>
    <w:p w:rsidR="00877E74" w:rsidRPr="00AD6EF5" w:rsidRDefault="00877E74" w:rsidP="00877E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</w:p>
    <w:p w:rsidR="00332EC3" w:rsidRPr="00AD6EF5" w:rsidRDefault="00332EC3" w:rsidP="00332EC3">
      <w:pPr>
        <w:pStyle w:val="Listaszerbekezds"/>
        <w:ind w:left="284" w:hanging="284"/>
        <w:jc w:val="both"/>
        <w:rPr>
          <w:rFonts w:cs="Arial"/>
          <w:szCs w:val="22"/>
        </w:rPr>
      </w:pPr>
    </w:p>
    <w:p w:rsidR="00FD0667" w:rsidRPr="00C80D13" w:rsidRDefault="00FD0667" w:rsidP="00FD0667">
      <w:pPr>
        <w:tabs>
          <w:tab w:val="left" w:pos="1080"/>
          <w:tab w:val="left" w:pos="3060"/>
          <w:tab w:val="center" w:pos="6300"/>
        </w:tabs>
        <w:jc w:val="both"/>
        <w:rPr>
          <w:rFonts w:cs="Arial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="009C72B0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403C"/>
    <w:multiLevelType w:val="hybridMultilevel"/>
    <w:tmpl w:val="D9063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2113D"/>
    <w:multiLevelType w:val="hybridMultilevel"/>
    <w:tmpl w:val="16786DD0"/>
    <w:lvl w:ilvl="0" w:tplc="1070F3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6B34"/>
    <w:multiLevelType w:val="hybridMultilevel"/>
    <w:tmpl w:val="502293D8"/>
    <w:lvl w:ilvl="0" w:tplc="E16EDA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3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0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25"/>
  </w:num>
  <w:num w:numId="8">
    <w:abstractNumId w:val="19"/>
  </w:num>
  <w:num w:numId="9">
    <w:abstractNumId w:val="1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4"/>
  </w:num>
  <w:num w:numId="20">
    <w:abstractNumId w:val="16"/>
  </w:num>
  <w:num w:numId="21">
    <w:abstractNumId w:val="28"/>
  </w:num>
  <w:num w:numId="22">
    <w:abstractNumId w:val="21"/>
  </w:num>
  <w:num w:numId="23">
    <w:abstractNumId w:val="26"/>
  </w:num>
  <w:num w:numId="24">
    <w:abstractNumId w:val="15"/>
  </w:num>
  <w:num w:numId="25">
    <w:abstractNumId w:val="9"/>
  </w:num>
  <w:num w:numId="26">
    <w:abstractNumId w:val="10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8"/>
  </w:num>
  <w:num w:numId="30">
    <w:abstractNumId w:val="18"/>
  </w:num>
  <w:num w:numId="31">
    <w:abstractNumId w:val="14"/>
  </w:num>
  <w:num w:numId="32">
    <w:abstractNumId w:val="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44C6"/>
    <w:rsid w:val="000A687A"/>
    <w:rsid w:val="001273DB"/>
    <w:rsid w:val="00142382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32EC3"/>
    <w:rsid w:val="00365B71"/>
    <w:rsid w:val="003812FA"/>
    <w:rsid w:val="00391EAF"/>
    <w:rsid w:val="00396B90"/>
    <w:rsid w:val="003D4DEE"/>
    <w:rsid w:val="003D545E"/>
    <w:rsid w:val="003E6DB0"/>
    <w:rsid w:val="0043265C"/>
    <w:rsid w:val="00435A53"/>
    <w:rsid w:val="00442012"/>
    <w:rsid w:val="004C6D5D"/>
    <w:rsid w:val="004E0F03"/>
    <w:rsid w:val="005354C5"/>
    <w:rsid w:val="005E2EAB"/>
    <w:rsid w:val="00600ADD"/>
    <w:rsid w:val="0062128A"/>
    <w:rsid w:val="00630452"/>
    <w:rsid w:val="006A11E7"/>
    <w:rsid w:val="00734596"/>
    <w:rsid w:val="00744AAD"/>
    <w:rsid w:val="007472FD"/>
    <w:rsid w:val="007606D3"/>
    <w:rsid w:val="007978DC"/>
    <w:rsid w:val="007C3D0F"/>
    <w:rsid w:val="007F13C2"/>
    <w:rsid w:val="008006C8"/>
    <w:rsid w:val="00833F5E"/>
    <w:rsid w:val="00877E74"/>
    <w:rsid w:val="0089019E"/>
    <w:rsid w:val="008F3785"/>
    <w:rsid w:val="0090528A"/>
    <w:rsid w:val="00962311"/>
    <w:rsid w:val="00977163"/>
    <w:rsid w:val="00992A9F"/>
    <w:rsid w:val="009A2ABA"/>
    <w:rsid w:val="009C72B0"/>
    <w:rsid w:val="009F2A69"/>
    <w:rsid w:val="009F6F88"/>
    <w:rsid w:val="00A21EB4"/>
    <w:rsid w:val="00A62481"/>
    <w:rsid w:val="00A93904"/>
    <w:rsid w:val="00AA2394"/>
    <w:rsid w:val="00AE29E8"/>
    <w:rsid w:val="00B22A83"/>
    <w:rsid w:val="00B31CA0"/>
    <w:rsid w:val="00B35F54"/>
    <w:rsid w:val="00B60A23"/>
    <w:rsid w:val="00B65291"/>
    <w:rsid w:val="00B703F1"/>
    <w:rsid w:val="00B8742B"/>
    <w:rsid w:val="00B956C7"/>
    <w:rsid w:val="00BA2958"/>
    <w:rsid w:val="00BC3F36"/>
    <w:rsid w:val="00BE15D9"/>
    <w:rsid w:val="00C15CCC"/>
    <w:rsid w:val="00CD28BB"/>
    <w:rsid w:val="00D51DCF"/>
    <w:rsid w:val="00D540C5"/>
    <w:rsid w:val="00D61F39"/>
    <w:rsid w:val="00D706C2"/>
    <w:rsid w:val="00D92190"/>
    <w:rsid w:val="00DE7C30"/>
    <w:rsid w:val="00E16CE2"/>
    <w:rsid w:val="00E91ADF"/>
    <w:rsid w:val="00F03D1D"/>
    <w:rsid w:val="00F237E2"/>
    <w:rsid w:val="00F656E1"/>
    <w:rsid w:val="00F827CF"/>
    <w:rsid w:val="00F955BB"/>
    <w:rsid w:val="00FA5867"/>
    <w:rsid w:val="00FB44F6"/>
    <w:rsid w:val="00FD0102"/>
    <w:rsid w:val="00FD0667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6231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62311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2017-05-18T13:17:00Z</cp:lastPrinted>
  <dcterms:created xsi:type="dcterms:W3CDTF">2017-05-22T11:14:00Z</dcterms:created>
  <dcterms:modified xsi:type="dcterms:W3CDTF">2017-05-22T11:14:00Z</dcterms:modified>
</cp:coreProperties>
</file>