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D5" w:rsidRPr="00774EEB" w:rsidRDefault="00BF78D5" w:rsidP="00094EFA">
      <w:pPr>
        <w:tabs>
          <w:tab w:val="center" w:pos="1843"/>
          <w:tab w:val="left" w:pos="4860"/>
          <w:tab w:val="left" w:pos="5040"/>
          <w:tab w:val="center" w:pos="7020"/>
          <w:tab w:val="right" w:pos="9072"/>
        </w:tabs>
        <w:jc w:val="center"/>
        <w:rPr>
          <w:rFonts w:ascii="Arial" w:hAnsi="Arial" w:cs="Arial"/>
          <w:b/>
          <w:bCs/>
          <w:spacing w:val="30"/>
          <w:u w:val="single"/>
        </w:rPr>
      </w:pPr>
      <w:r w:rsidRPr="00774EEB">
        <w:rPr>
          <w:rFonts w:ascii="Arial" w:hAnsi="Arial" w:cs="Arial"/>
          <w:b/>
          <w:bCs/>
          <w:spacing w:val="30"/>
          <w:u w:val="single"/>
        </w:rPr>
        <w:t>ELŐTERJESZTÉS</w:t>
      </w:r>
    </w:p>
    <w:p w:rsidR="00BF78D5" w:rsidRPr="00774EEB" w:rsidRDefault="00BF78D5" w:rsidP="00BF78D5">
      <w:pPr>
        <w:jc w:val="center"/>
        <w:rPr>
          <w:rFonts w:ascii="Arial" w:hAnsi="Arial" w:cs="Arial"/>
          <w:b/>
          <w:bCs/>
          <w:u w:val="single"/>
        </w:rPr>
      </w:pPr>
    </w:p>
    <w:p w:rsidR="00BF78D5" w:rsidRPr="00774EEB" w:rsidRDefault="00BF78D5" w:rsidP="00BF78D5">
      <w:pPr>
        <w:jc w:val="center"/>
        <w:rPr>
          <w:rFonts w:ascii="Arial" w:hAnsi="Arial" w:cs="Arial"/>
          <w:b/>
          <w:bCs/>
        </w:rPr>
      </w:pPr>
      <w:r w:rsidRPr="00774EEB">
        <w:rPr>
          <w:rFonts w:ascii="Arial" w:hAnsi="Arial" w:cs="Arial"/>
          <w:b/>
          <w:bCs/>
        </w:rPr>
        <w:t>Szombathely Megyei Jogú Város Közgyűlésének</w:t>
      </w:r>
    </w:p>
    <w:p w:rsidR="00BF78D5" w:rsidRDefault="00BF78D5" w:rsidP="00BF78D5">
      <w:pPr>
        <w:jc w:val="center"/>
        <w:rPr>
          <w:rFonts w:ascii="Arial" w:hAnsi="Arial" w:cs="Arial"/>
          <w:b/>
          <w:bCs/>
        </w:rPr>
      </w:pPr>
      <w:r w:rsidRPr="00774EEB">
        <w:rPr>
          <w:rFonts w:ascii="Arial" w:hAnsi="Arial" w:cs="Arial"/>
          <w:b/>
          <w:bCs/>
        </w:rPr>
        <w:t>2017. április 27-i ülésére</w:t>
      </w:r>
    </w:p>
    <w:p w:rsidR="00F9179B" w:rsidRPr="00774EEB" w:rsidRDefault="00F9179B" w:rsidP="00BF78D5">
      <w:pPr>
        <w:jc w:val="center"/>
        <w:rPr>
          <w:rFonts w:ascii="Arial" w:hAnsi="Arial" w:cs="Arial"/>
          <w:b/>
          <w:bCs/>
        </w:rPr>
      </w:pPr>
    </w:p>
    <w:p w:rsidR="00BF78D5" w:rsidRDefault="00BF78D5" w:rsidP="00BF78D5">
      <w:pPr>
        <w:jc w:val="center"/>
        <w:rPr>
          <w:rFonts w:ascii="Arial" w:hAnsi="Arial" w:cs="Arial"/>
          <w:b/>
        </w:rPr>
      </w:pPr>
      <w:r w:rsidRPr="00774EEB">
        <w:rPr>
          <w:rFonts w:ascii="Arial" w:hAnsi="Arial" w:cs="Arial"/>
          <w:b/>
        </w:rPr>
        <w:t>Javaslat a „TOP-</w:t>
      </w:r>
      <w:r w:rsidR="00E96B64">
        <w:rPr>
          <w:rFonts w:ascii="Arial" w:hAnsi="Arial" w:cs="Arial"/>
          <w:b/>
        </w:rPr>
        <w:t xml:space="preserve"> </w:t>
      </w:r>
      <w:r w:rsidRPr="00774EEB">
        <w:rPr>
          <w:rFonts w:ascii="Arial" w:hAnsi="Arial" w:cs="Arial"/>
          <w:b/>
        </w:rPr>
        <w:t>6.1.4 Társadalmi és környezeti szempontból fenntartható turizmusfejlesztés” című pályázaton való részvétellel kapcsolatos döntés</w:t>
      </w:r>
      <w:r>
        <w:rPr>
          <w:rFonts w:ascii="Arial" w:hAnsi="Arial" w:cs="Arial"/>
          <w:b/>
        </w:rPr>
        <w:t>ek</w:t>
      </w:r>
      <w:r w:rsidRPr="00774EEB">
        <w:rPr>
          <w:rFonts w:ascii="Arial" w:hAnsi="Arial" w:cs="Arial"/>
          <w:b/>
        </w:rPr>
        <w:t xml:space="preserve"> meghozatalára</w:t>
      </w:r>
    </w:p>
    <w:p w:rsidR="00BF78D5" w:rsidRDefault="00BF78D5" w:rsidP="00BF78D5">
      <w:pPr>
        <w:jc w:val="center"/>
        <w:rPr>
          <w:rFonts w:ascii="Arial" w:hAnsi="Arial" w:cs="Arial"/>
          <w:b/>
        </w:rPr>
      </w:pPr>
    </w:p>
    <w:p w:rsidR="00BF78D5" w:rsidRDefault="00BF78D5" w:rsidP="00BF78D5">
      <w:pPr>
        <w:jc w:val="center"/>
        <w:rPr>
          <w:rFonts w:ascii="Arial" w:hAnsi="Arial" w:cs="Arial"/>
          <w:b/>
          <w:spacing w:val="2"/>
        </w:rPr>
      </w:pPr>
    </w:p>
    <w:p w:rsidR="00BF78D5" w:rsidRPr="003667FA" w:rsidRDefault="00BF78D5" w:rsidP="00BF78D5">
      <w:pPr>
        <w:pStyle w:val="Listaszerbekezds"/>
        <w:ind w:left="0"/>
        <w:rPr>
          <w:rFonts w:ascii="Arial" w:hAnsi="Arial" w:cs="Arial"/>
        </w:rPr>
      </w:pPr>
      <w:r w:rsidRPr="003667FA">
        <w:rPr>
          <w:rFonts w:ascii="Arial" w:hAnsi="Arial" w:cs="Arial"/>
        </w:rPr>
        <w:t xml:space="preserve">Szombathely Megyei Jogú Város Közgyűlése a 298/2015. (VIII.31.) Kgy. </w:t>
      </w:r>
      <w:proofErr w:type="gramStart"/>
      <w:r w:rsidRPr="003667FA">
        <w:rPr>
          <w:rFonts w:ascii="Arial" w:hAnsi="Arial" w:cs="Arial"/>
        </w:rPr>
        <w:t>sz.</w:t>
      </w:r>
      <w:proofErr w:type="gramEnd"/>
      <w:r w:rsidRPr="003667FA">
        <w:rPr>
          <w:rFonts w:ascii="Arial" w:hAnsi="Arial" w:cs="Arial"/>
        </w:rPr>
        <w:t xml:space="preserve"> határozatban hagyta jóvá Szombathely Megyei Jogú Város Integrált Területi Programját (ITP). Az ITP tartalmazza a</w:t>
      </w:r>
      <w:r>
        <w:rPr>
          <w:rFonts w:ascii="Arial" w:hAnsi="Arial" w:cs="Arial"/>
        </w:rPr>
        <w:t>z</w:t>
      </w:r>
      <w:r w:rsidRPr="003667FA">
        <w:rPr>
          <w:rFonts w:ascii="Arial" w:hAnsi="Arial" w:cs="Arial"/>
        </w:rPr>
        <w:t xml:space="preserve"> </w:t>
      </w:r>
      <w:r w:rsidRPr="00184F51">
        <w:rPr>
          <w:rFonts w:ascii="Arial" w:hAnsi="Arial" w:cs="Arial"/>
        </w:rPr>
        <w:t>1702/</w:t>
      </w:r>
      <w:r>
        <w:rPr>
          <w:rFonts w:ascii="Arial" w:hAnsi="Arial" w:cs="Arial"/>
        </w:rPr>
        <w:t xml:space="preserve">2014. (XII.3.) Korm. határozatban Szombathely </w:t>
      </w:r>
      <w:r w:rsidRPr="003667FA">
        <w:rPr>
          <w:rFonts w:ascii="Arial" w:hAnsi="Arial" w:cs="Arial"/>
        </w:rPr>
        <w:t>számára allokált 14,53 milliárd forint keretösszegre tervezett, a Terület- és Településfejlesztési Operatív Program (TOP) finanszírozásával megvalósítható fejlesztéseket 2014-2020 között.</w:t>
      </w:r>
      <w:r>
        <w:rPr>
          <w:rFonts w:ascii="Arial" w:hAnsi="Arial" w:cs="Arial"/>
        </w:rPr>
        <w:t xml:space="preserve"> </w:t>
      </w:r>
      <w:r w:rsidRPr="003667FA">
        <w:rPr>
          <w:rFonts w:ascii="Arial" w:hAnsi="Arial" w:cs="Arial"/>
        </w:rPr>
        <w:t xml:space="preserve">Az </w:t>
      </w:r>
      <w:proofErr w:type="spellStart"/>
      <w:r w:rsidRPr="003667FA">
        <w:rPr>
          <w:rFonts w:ascii="Arial" w:hAnsi="Arial" w:cs="Arial"/>
        </w:rPr>
        <w:t>ITP-ben</w:t>
      </w:r>
      <w:proofErr w:type="spellEnd"/>
      <w:r w:rsidRPr="003667FA">
        <w:rPr>
          <w:rFonts w:ascii="Arial" w:hAnsi="Arial" w:cs="Arial"/>
        </w:rPr>
        <w:t xml:space="preserve"> rögzített fejlesztési elképzelések a TOP keretében megjelenő pályázati felhívások alapján, az azokra benyújtott pályázatok támogatása útján valósíthatóak meg, egyedi projektek mentén.</w:t>
      </w:r>
    </w:p>
    <w:p w:rsidR="00BF78D5" w:rsidRDefault="00BF78D5" w:rsidP="00BF78D5">
      <w:pPr>
        <w:rPr>
          <w:rFonts w:ascii="Arial" w:hAnsi="Arial" w:cs="Arial"/>
        </w:rPr>
      </w:pPr>
    </w:p>
    <w:p w:rsidR="00BF78D5" w:rsidRDefault="00BF78D5" w:rsidP="00BF78D5">
      <w:pPr>
        <w:rPr>
          <w:rFonts w:ascii="Arial" w:hAnsi="Arial" w:cs="Arial"/>
        </w:rPr>
      </w:pPr>
      <w:r w:rsidRPr="004A76D1">
        <w:rPr>
          <w:rFonts w:ascii="Arial" w:hAnsi="Arial" w:cs="Arial"/>
        </w:rPr>
        <w:t>A Széchenyi 2020 keretében 2016</w:t>
      </w:r>
      <w:r w:rsidR="008F6247">
        <w:rPr>
          <w:rFonts w:ascii="Arial" w:hAnsi="Arial" w:cs="Arial"/>
        </w:rPr>
        <w:t>.</w:t>
      </w:r>
      <w:r w:rsidRPr="004A76D1">
        <w:rPr>
          <w:rFonts w:ascii="Arial" w:hAnsi="Arial" w:cs="Arial"/>
        </w:rPr>
        <w:t xml:space="preserve"> év végén megjelent a „Társadalmi és környezeti szempontból fenntartható turizmusfejlesztés” című (TOP-</w:t>
      </w:r>
      <w:r w:rsidR="008F6247">
        <w:rPr>
          <w:rFonts w:ascii="Arial" w:hAnsi="Arial" w:cs="Arial"/>
        </w:rPr>
        <w:t xml:space="preserve"> </w:t>
      </w:r>
      <w:r w:rsidRPr="004A76D1">
        <w:rPr>
          <w:rFonts w:ascii="Arial" w:hAnsi="Arial" w:cs="Arial"/>
        </w:rPr>
        <w:t>6.1.4-16 kódszámú) felhívás.</w:t>
      </w:r>
    </w:p>
    <w:p w:rsidR="00BF78D5" w:rsidRDefault="00BF78D5" w:rsidP="00BF78D5">
      <w:pPr>
        <w:spacing w:before="100" w:beforeAutospacing="1" w:after="100" w:afterAutospacing="1"/>
        <w:rPr>
          <w:rFonts w:ascii="Arial" w:hAnsi="Arial" w:cs="Arial"/>
        </w:rPr>
      </w:pPr>
      <w:r w:rsidRPr="004A76D1">
        <w:rPr>
          <w:rFonts w:ascii="Arial" w:hAnsi="Arial" w:cs="Arial"/>
        </w:rPr>
        <w:t xml:space="preserve">A </w:t>
      </w:r>
      <w:r w:rsidR="008F6247">
        <w:rPr>
          <w:rFonts w:ascii="Arial" w:hAnsi="Arial" w:cs="Arial"/>
        </w:rPr>
        <w:t>f</w:t>
      </w:r>
      <w:r w:rsidRPr="004A76D1">
        <w:rPr>
          <w:rFonts w:ascii="Arial" w:hAnsi="Arial" w:cs="Arial"/>
        </w:rPr>
        <w:t>elhívás célja elsősorban a kisléptékű, helyi, térségi jelentőségű turisztikai vonzerőt képező kulturális, épített, természeti örökség turisztikai hasznosítására irányuló fejlesztések támogatása, amely keretében lehetőség nyílik kulturális és örökségi helyszíneken lévő attrakciók, rendezvények és tematikus útvonalak, természeti értékek bemutatását célzó helyszínek, kisvasutak, kerékpáros turisztikai útvonalak, természetes fürdőhelyek, valamint vízi és horgászturisztikai helyszínek</w:t>
      </w:r>
      <w:r>
        <w:t xml:space="preserve"> </w:t>
      </w:r>
      <w:r w:rsidRPr="00A41CCA">
        <w:rPr>
          <w:rFonts w:ascii="Arial" w:hAnsi="Arial" w:cs="Arial"/>
        </w:rPr>
        <w:t>fejlesztésére.</w:t>
      </w:r>
    </w:p>
    <w:p w:rsidR="00BF78D5" w:rsidRPr="004A76D1" w:rsidRDefault="00BF78D5" w:rsidP="00BF78D5">
      <w:pPr>
        <w:spacing w:before="100" w:beforeAutospacing="1" w:after="100" w:afterAutospacing="1"/>
        <w:rPr>
          <w:rFonts w:ascii="Arial" w:hAnsi="Arial" w:cs="Arial"/>
        </w:rPr>
      </w:pPr>
      <w:r w:rsidRPr="004A76D1">
        <w:rPr>
          <w:rFonts w:ascii="Arial" w:hAnsi="Arial" w:cs="Arial"/>
        </w:rPr>
        <w:lastRenderedPageBreak/>
        <w:t xml:space="preserve">Jelen felhívás keretében önállóan a megyei jogú városok önkormányzatai és a megyei jogú városok önkormányzatainak többségi tulajdonában lévő gazdasági társaságok </w:t>
      </w:r>
      <w:r>
        <w:rPr>
          <w:rFonts w:ascii="Arial" w:hAnsi="Arial" w:cs="Arial"/>
        </w:rPr>
        <w:t xml:space="preserve">nyújthatnak </w:t>
      </w:r>
      <w:r w:rsidRPr="004A76D1">
        <w:rPr>
          <w:rFonts w:ascii="Arial" w:hAnsi="Arial" w:cs="Arial"/>
        </w:rPr>
        <w:t xml:space="preserve">be támogatási kérelmet. </w:t>
      </w:r>
    </w:p>
    <w:p w:rsidR="00BF78D5" w:rsidRPr="00A41CCA" w:rsidRDefault="00BF78D5" w:rsidP="00BF78D5">
      <w:pPr>
        <w:spacing w:before="100" w:beforeAutospacing="1" w:after="100" w:afterAutospacing="1"/>
      </w:pPr>
      <w:r>
        <w:rPr>
          <w:rFonts w:ascii="Arial" w:hAnsi="Arial" w:cs="Arial"/>
        </w:rPr>
        <w:t>Szombathely Megyei Jogú Város Önkormányzata számára a város Integrált Területi Programjában 3, 4 milliárd forint került nevesítésre, amely három különböző fejlesztési cél forrásaként használható fel:</w:t>
      </w:r>
    </w:p>
    <w:p w:rsidR="00094EFA" w:rsidRDefault="00BF78D5" w:rsidP="00BF78D5">
      <w:pPr>
        <w:rPr>
          <w:rFonts w:ascii="Arial" w:hAnsi="Arial" w:cs="Arial"/>
          <w:b/>
          <w:bCs/>
        </w:rPr>
      </w:pPr>
      <w:r>
        <w:rPr>
          <w:rFonts w:ascii="Arial" w:hAnsi="Arial" w:cs="Arial"/>
          <w:b/>
          <w:bCs/>
        </w:rPr>
        <w:tab/>
      </w:r>
      <w:r>
        <w:rPr>
          <w:rFonts w:ascii="Arial" w:hAnsi="Arial" w:cs="Arial"/>
          <w:b/>
          <w:bCs/>
        </w:rPr>
        <w:tab/>
      </w:r>
    </w:p>
    <w:p w:rsidR="00BF78D5" w:rsidRDefault="00BF78D5" w:rsidP="00BF78D5">
      <w:pPr>
        <w:rPr>
          <w:rFonts w:ascii="Arial" w:hAnsi="Arial" w:cs="Arial"/>
          <w:bCs/>
        </w:rPr>
      </w:pPr>
      <w:r>
        <w:rPr>
          <w:rFonts w:ascii="Arial" w:hAnsi="Arial" w:cs="Arial"/>
          <w:b/>
          <w:bCs/>
        </w:rPr>
        <w:tab/>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693"/>
      </w:tblGrid>
      <w:tr w:rsidR="00BF78D5" w:rsidRPr="00D861DE" w:rsidTr="00597595">
        <w:trPr>
          <w:trHeight w:val="583"/>
        </w:trPr>
        <w:tc>
          <w:tcPr>
            <w:tcW w:w="4111" w:type="dxa"/>
            <w:shd w:val="clear" w:color="auto" w:fill="auto"/>
          </w:tcPr>
          <w:p w:rsidR="00BF78D5" w:rsidRPr="00D861DE" w:rsidRDefault="00BF78D5" w:rsidP="00597595">
            <w:pPr>
              <w:rPr>
                <w:rFonts w:ascii="Arial" w:hAnsi="Arial" w:cs="Arial"/>
              </w:rPr>
            </w:pPr>
            <w:r>
              <w:rPr>
                <w:rFonts w:ascii="Arial" w:hAnsi="Arial" w:cs="Arial"/>
                <w:bCs/>
              </w:rPr>
              <w:t>Víztorony és környezetének turisztikai célú fejlesztése</w:t>
            </w:r>
          </w:p>
        </w:tc>
        <w:tc>
          <w:tcPr>
            <w:tcW w:w="2693" w:type="dxa"/>
            <w:shd w:val="clear" w:color="auto" w:fill="auto"/>
          </w:tcPr>
          <w:p w:rsidR="00BF78D5" w:rsidRPr="00D861DE" w:rsidRDefault="00A86BFB" w:rsidP="00597595">
            <w:pPr>
              <w:rPr>
                <w:rFonts w:ascii="Arial" w:hAnsi="Arial" w:cs="Arial"/>
              </w:rPr>
            </w:pPr>
            <w:r>
              <w:rPr>
                <w:rFonts w:ascii="Arial" w:hAnsi="Arial" w:cs="Arial"/>
              </w:rPr>
              <w:t xml:space="preserve">   </w:t>
            </w:r>
            <w:r w:rsidR="00BF78D5">
              <w:rPr>
                <w:rFonts w:ascii="Arial" w:hAnsi="Arial" w:cs="Arial"/>
              </w:rPr>
              <w:t>5</w:t>
            </w:r>
            <w:r w:rsidR="00BF78D5" w:rsidRPr="00D861DE">
              <w:rPr>
                <w:rFonts w:ascii="Arial" w:hAnsi="Arial" w:cs="Arial"/>
              </w:rPr>
              <w:t>00 millió Ft</w:t>
            </w:r>
          </w:p>
        </w:tc>
      </w:tr>
      <w:tr w:rsidR="00BF78D5" w:rsidRPr="00D861DE" w:rsidTr="00597595">
        <w:tc>
          <w:tcPr>
            <w:tcW w:w="4111" w:type="dxa"/>
            <w:shd w:val="clear" w:color="auto" w:fill="auto"/>
          </w:tcPr>
          <w:p w:rsidR="00BF78D5" w:rsidRPr="00D861DE" w:rsidRDefault="00BF78D5" w:rsidP="00597595">
            <w:pPr>
              <w:rPr>
                <w:rFonts w:ascii="Arial" w:hAnsi="Arial" w:cs="Arial"/>
                <w:bCs/>
              </w:rPr>
            </w:pPr>
            <w:r w:rsidRPr="00D861DE">
              <w:rPr>
                <w:rFonts w:ascii="Arial" w:hAnsi="Arial" w:cs="Arial"/>
                <w:bCs/>
              </w:rPr>
              <w:t xml:space="preserve">Képtár </w:t>
            </w:r>
            <w:r w:rsidR="00EC31E1">
              <w:rPr>
                <w:rFonts w:ascii="Arial" w:hAnsi="Arial" w:cs="Arial"/>
                <w:bCs/>
              </w:rPr>
              <w:t>turisztikai célú fejlesztése</w:t>
            </w:r>
          </w:p>
          <w:p w:rsidR="00BF78D5" w:rsidRPr="00D861DE" w:rsidRDefault="00BF78D5" w:rsidP="00597595">
            <w:pPr>
              <w:rPr>
                <w:rFonts w:ascii="Arial" w:hAnsi="Arial" w:cs="Arial"/>
              </w:rPr>
            </w:pPr>
          </w:p>
        </w:tc>
        <w:tc>
          <w:tcPr>
            <w:tcW w:w="2693" w:type="dxa"/>
            <w:shd w:val="clear" w:color="auto" w:fill="auto"/>
          </w:tcPr>
          <w:p w:rsidR="00BF78D5" w:rsidRPr="00D861DE" w:rsidRDefault="00BF78D5" w:rsidP="00D151FC">
            <w:pPr>
              <w:rPr>
                <w:rFonts w:ascii="Arial" w:hAnsi="Arial" w:cs="Arial"/>
              </w:rPr>
            </w:pPr>
            <w:r w:rsidRPr="00D861DE">
              <w:rPr>
                <w:rFonts w:ascii="Arial" w:hAnsi="Arial" w:cs="Arial"/>
              </w:rPr>
              <w:t>1 </w:t>
            </w:r>
            <w:r w:rsidR="00D151FC">
              <w:rPr>
                <w:rFonts w:ascii="Arial" w:hAnsi="Arial" w:cs="Arial"/>
              </w:rPr>
              <w:t>42</w:t>
            </w:r>
            <w:r w:rsidRPr="00D861DE">
              <w:rPr>
                <w:rFonts w:ascii="Arial" w:hAnsi="Arial" w:cs="Arial"/>
              </w:rPr>
              <w:t>0 millió Ft</w:t>
            </w:r>
          </w:p>
        </w:tc>
      </w:tr>
      <w:tr w:rsidR="00BF78D5" w:rsidRPr="00D861DE" w:rsidTr="00597595">
        <w:tc>
          <w:tcPr>
            <w:tcW w:w="4111" w:type="dxa"/>
            <w:shd w:val="clear" w:color="auto" w:fill="auto"/>
          </w:tcPr>
          <w:p w:rsidR="00BF78D5" w:rsidRPr="00D861DE" w:rsidRDefault="00BF78D5" w:rsidP="00597595">
            <w:pPr>
              <w:rPr>
                <w:rFonts w:ascii="Arial" w:hAnsi="Arial" w:cs="Arial"/>
                <w:bCs/>
              </w:rPr>
            </w:pPr>
            <w:r w:rsidRPr="00D861DE">
              <w:rPr>
                <w:rFonts w:ascii="Arial" w:hAnsi="Arial" w:cs="Arial"/>
                <w:bCs/>
              </w:rPr>
              <w:t xml:space="preserve">Romkert </w:t>
            </w:r>
            <w:r w:rsidR="00EC31E1">
              <w:rPr>
                <w:rFonts w:ascii="Arial" w:hAnsi="Arial" w:cs="Arial"/>
                <w:bCs/>
              </w:rPr>
              <w:t>turisztikai célú fejlesztése</w:t>
            </w:r>
            <w:r w:rsidRPr="00D861DE">
              <w:rPr>
                <w:rFonts w:ascii="Arial" w:hAnsi="Arial" w:cs="Arial"/>
                <w:bCs/>
              </w:rPr>
              <w:t xml:space="preserve"> </w:t>
            </w:r>
            <w:r w:rsidR="00E45D3F">
              <w:rPr>
                <w:rFonts w:ascii="Arial" w:hAnsi="Arial" w:cs="Arial"/>
                <w:bCs/>
              </w:rPr>
              <w:t>– védőépület megépítése</w:t>
            </w:r>
          </w:p>
          <w:p w:rsidR="00BF78D5" w:rsidRPr="00D861DE" w:rsidRDefault="00BF78D5" w:rsidP="00597595">
            <w:pPr>
              <w:rPr>
                <w:rFonts w:ascii="Arial" w:hAnsi="Arial" w:cs="Arial"/>
              </w:rPr>
            </w:pPr>
          </w:p>
        </w:tc>
        <w:tc>
          <w:tcPr>
            <w:tcW w:w="2693" w:type="dxa"/>
            <w:shd w:val="clear" w:color="auto" w:fill="auto"/>
          </w:tcPr>
          <w:p w:rsidR="00BF78D5" w:rsidRPr="00D861DE" w:rsidRDefault="00BF78D5" w:rsidP="00597595">
            <w:pPr>
              <w:rPr>
                <w:rFonts w:ascii="Arial" w:hAnsi="Arial" w:cs="Arial"/>
              </w:rPr>
            </w:pPr>
            <w:r w:rsidRPr="00D861DE">
              <w:rPr>
                <w:rFonts w:ascii="Arial" w:hAnsi="Arial" w:cs="Arial"/>
              </w:rPr>
              <w:t>1</w:t>
            </w:r>
            <w:r w:rsidR="00645A78">
              <w:rPr>
                <w:rFonts w:ascii="Arial" w:hAnsi="Arial" w:cs="Arial"/>
              </w:rPr>
              <w:t xml:space="preserve"> </w:t>
            </w:r>
            <w:r w:rsidRPr="00D861DE">
              <w:rPr>
                <w:rFonts w:ascii="Arial" w:hAnsi="Arial" w:cs="Arial"/>
              </w:rPr>
              <w:t>200 millió Ft</w:t>
            </w:r>
          </w:p>
        </w:tc>
      </w:tr>
      <w:tr w:rsidR="00BF78D5" w:rsidRPr="00D861DE" w:rsidTr="00597595">
        <w:tc>
          <w:tcPr>
            <w:tcW w:w="4111" w:type="dxa"/>
            <w:shd w:val="clear" w:color="auto" w:fill="auto"/>
          </w:tcPr>
          <w:p w:rsidR="00BF78D5" w:rsidRPr="00D861DE" w:rsidRDefault="00BF78D5" w:rsidP="00597595">
            <w:pPr>
              <w:rPr>
                <w:rFonts w:ascii="Arial" w:hAnsi="Arial" w:cs="Arial"/>
                <w:b/>
              </w:rPr>
            </w:pPr>
            <w:r w:rsidRPr="00D861DE">
              <w:rPr>
                <w:rFonts w:ascii="Arial" w:hAnsi="Arial" w:cs="Arial"/>
                <w:b/>
              </w:rPr>
              <w:t>Összesen</w:t>
            </w:r>
            <w:bookmarkStart w:id="0" w:name="_GoBack"/>
            <w:bookmarkEnd w:id="0"/>
          </w:p>
        </w:tc>
        <w:tc>
          <w:tcPr>
            <w:tcW w:w="2693" w:type="dxa"/>
            <w:shd w:val="clear" w:color="auto" w:fill="auto"/>
          </w:tcPr>
          <w:p w:rsidR="00BF78D5" w:rsidRPr="00D861DE" w:rsidRDefault="00BF78D5" w:rsidP="00BB7C6B">
            <w:pPr>
              <w:rPr>
                <w:rFonts w:ascii="Arial" w:hAnsi="Arial" w:cs="Arial"/>
                <w:b/>
              </w:rPr>
            </w:pPr>
            <w:r>
              <w:rPr>
                <w:rFonts w:ascii="Arial" w:hAnsi="Arial" w:cs="Arial"/>
                <w:b/>
              </w:rPr>
              <w:t>3 </w:t>
            </w:r>
            <w:r w:rsidR="00BB7C6B">
              <w:rPr>
                <w:rFonts w:ascii="Arial" w:hAnsi="Arial" w:cs="Arial"/>
                <w:b/>
              </w:rPr>
              <w:t>12</w:t>
            </w:r>
            <w:r w:rsidRPr="00D861DE">
              <w:rPr>
                <w:rFonts w:ascii="Arial" w:hAnsi="Arial" w:cs="Arial"/>
                <w:b/>
              </w:rPr>
              <w:t>0 millió Ft</w:t>
            </w:r>
          </w:p>
        </w:tc>
      </w:tr>
    </w:tbl>
    <w:p w:rsidR="00BF78D5" w:rsidRDefault="00BF78D5" w:rsidP="00BF78D5">
      <w:pPr>
        <w:rPr>
          <w:rFonts w:ascii="Arial" w:hAnsi="Arial" w:cs="Arial"/>
        </w:rPr>
      </w:pPr>
    </w:p>
    <w:p w:rsidR="00094EFA" w:rsidRDefault="00094EFA" w:rsidP="00BF78D5">
      <w:pPr>
        <w:rPr>
          <w:rFonts w:ascii="Arial" w:hAnsi="Arial" w:cs="Arial"/>
        </w:rPr>
      </w:pPr>
    </w:p>
    <w:p w:rsidR="00094EFA" w:rsidRDefault="00094EFA" w:rsidP="00BF78D5">
      <w:pPr>
        <w:rPr>
          <w:rFonts w:ascii="Arial" w:hAnsi="Arial" w:cs="Arial"/>
          <w:highlight w:val="yellow"/>
        </w:rPr>
      </w:pPr>
    </w:p>
    <w:p w:rsidR="00BF78D5" w:rsidRDefault="00BF78D5" w:rsidP="00BF78D5">
      <w:pPr>
        <w:rPr>
          <w:rFonts w:ascii="Arial" w:hAnsi="Arial" w:cs="Arial"/>
        </w:rPr>
      </w:pPr>
      <w:r w:rsidRPr="009A394A">
        <w:rPr>
          <w:rFonts w:ascii="Arial" w:hAnsi="Arial" w:cs="Arial"/>
        </w:rPr>
        <w:t xml:space="preserve">A </w:t>
      </w:r>
      <w:r w:rsidR="00473CFB" w:rsidRPr="009A394A">
        <w:rPr>
          <w:rFonts w:ascii="Arial" w:hAnsi="Arial" w:cs="Arial"/>
        </w:rPr>
        <w:t>fennmaradó</w:t>
      </w:r>
      <w:r w:rsidRPr="009A394A">
        <w:rPr>
          <w:rFonts w:ascii="Arial" w:hAnsi="Arial" w:cs="Arial"/>
        </w:rPr>
        <w:t xml:space="preserve"> 2</w:t>
      </w:r>
      <w:r w:rsidR="00D151FC">
        <w:rPr>
          <w:rFonts w:ascii="Arial" w:hAnsi="Arial" w:cs="Arial"/>
        </w:rPr>
        <w:t>8</w:t>
      </w:r>
      <w:r w:rsidRPr="009A394A">
        <w:rPr>
          <w:rFonts w:ascii="Arial" w:hAnsi="Arial" w:cs="Arial"/>
        </w:rPr>
        <w:t xml:space="preserve">0 millió forintos forrást </w:t>
      </w:r>
      <w:r w:rsidR="00473CFB" w:rsidRPr="009A394A">
        <w:rPr>
          <w:rFonts w:ascii="Arial" w:hAnsi="Arial" w:cs="Arial"/>
        </w:rPr>
        <w:t xml:space="preserve">a </w:t>
      </w:r>
      <w:r w:rsidR="00473CFB" w:rsidRPr="00473CFB">
        <w:rPr>
          <w:rFonts w:ascii="Arial" w:hAnsi="Arial" w:cs="Arial"/>
        </w:rPr>
        <w:t xml:space="preserve">„TOP-6.1.2 </w:t>
      </w:r>
      <w:r w:rsidR="00473CFB" w:rsidRPr="00A82852">
        <w:rPr>
          <w:rFonts w:ascii="Arial" w:hAnsi="Arial" w:cs="Arial"/>
        </w:rPr>
        <w:t xml:space="preserve">Inkubátorházak fejlesztése” megnevezésű pályázati felhívásra javaslom átcsoportosítani, amelynek eredményeként önkormányzatunk </w:t>
      </w:r>
      <w:r w:rsidR="00473CFB" w:rsidRPr="00473CFB">
        <w:rPr>
          <w:rFonts w:ascii="Arial" w:hAnsi="Arial" w:cs="Arial"/>
        </w:rPr>
        <w:t xml:space="preserve">benyújthatja </w:t>
      </w:r>
      <w:r w:rsidR="00A82852" w:rsidRPr="00E4669F">
        <w:rPr>
          <w:rFonts w:ascii="Arial" w:hAnsi="Arial" w:cs="Arial"/>
        </w:rPr>
        <w:t>inkubátorház</w:t>
      </w:r>
      <w:r w:rsidR="00A82852">
        <w:rPr>
          <w:rFonts w:ascii="Arial" w:hAnsi="Arial" w:cs="Arial"/>
        </w:rPr>
        <w:t xml:space="preserve">-fejlesztési </w:t>
      </w:r>
      <w:r w:rsidR="00473CFB" w:rsidRPr="00A82852">
        <w:rPr>
          <w:rFonts w:ascii="Arial" w:hAnsi="Arial" w:cs="Arial"/>
        </w:rPr>
        <w:t>projektelképzelés</w:t>
      </w:r>
      <w:r w:rsidR="00A82852">
        <w:rPr>
          <w:rFonts w:ascii="Arial" w:hAnsi="Arial" w:cs="Arial"/>
        </w:rPr>
        <w:t>ét</w:t>
      </w:r>
      <w:r w:rsidR="00473CFB" w:rsidRPr="00A82852">
        <w:rPr>
          <w:rFonts w:ascii="Arial" w:hAnsi="Arial" w:cs="Arial"/>
        </w:rPr>
        <w:t>.</w:t>
      </w:r>
    </w:p>
    <w:p w:rsidR="00BF78D5" w:rsidRDefault="00BF78D5" w:rsidP="00BF78D5">
      <w:pPr>
        <w:rPr>
          <w:rFonts w:ascii="Arial" w:hAnsi="Arial" w:cs="Arial"/>
        </w:rPr>
      </w:pPr>
    </w:p>
    <w:p w:rsidR="00BF78D5" w:rsidRDefault="00BF78D5" w:rsidP="00BF78D5">
      <w:pPr>
        <w:rPr>
          <w:rFonts w:ascii="Arial" w:hAnsi="Arial" w:cs="Arial"/>
        </w:rPr>
      </w:pPr>
      <w:r>
        <w:rPr>
          <w:rFonts w:ascii="Arial" w:hAnsi="Arial" w:cs="Arial"/>
        </w:rPr>
        <w:t>A pályázati felhívás alapján a fejlesztések fő céljai mindhárom esetben:</w:t>
      </w:r>
    </w:p>
    <w:p w:rsidR="00BF78D5" w:rsidRDefault="00BF78D5" w:rsidP="00BF78D5">
      <w:pPr>
        <w:autoSpaceDE w:val="0"/>
        <w:autoSpaceDN w:val="0"/>
        <w:adjustRightInd w:val="0"/>
        <w:spacing w:after="18"/>
        <w:rPr>
          <w:rFonts w:ascii="Arial" w:hAnsi="Arial" w:cs="Arial"/>
          <w:b/>
          <w:bCs/>
          <w:color w:val="000000"/>
        </w:rPr>
      </w:pPr>
    </w:p>
    <w:p w:rsidR="00BF78D5" w:rsidRPr="00F9179B" w:rsidRDefault="00BF78D5" w:rsidP="00F9179B">
      <w:pPr>
        <w:autoSpaceDE w:val="0"/>
        <w:autoSpaceDN w:val="0"/>
        <w:adjustRightInd w:val="0"/>
        <w:spacing w:after="18"/>
        <w:rPr>
          <w:rFonts w:ascii="Arial" w:hAnsi="Arial" w:cs="Arial"/>
          <w:color w:val="000000"/>
        </w:rPr>
      </w:pPr>
      <w:r w:rsidRPr="00F9179B">
        <w:rPr>
          <w:rFonts w:ascii="Arial" w:hAnsi="Arial" w:cs="Arial"/>
          <w:b/>
          <w:bCs/>
          <w:color w:val="000000"/>
        </w:rPr>
        <w:t xml:space="preserve">A térség kulturális adottságaira építő új vonzerők létrehozása, meglévők fejlesztése </w:t>
      </w:r>
    </w:p>
    <w:p w:rsidR="00BF78D5" w:rsidRPr="00F9179B" w:rsidRDefault="00BF78D5" w:rsidP="00F9179B">
      <w:pPr>
        <w:autoSpaceDE w:val="0"/>
        <w:autoSpaceDN w:val="0"/>
        <w:adjustRightInd w:val="0"/>
        <w:spacing w:after="18"/>
        <w:rPr>
          <w:rFonts w:ascii="Arial" w:hAnsi="Arial" w:cs="Arial"/>
          <w:color w:val="000000"/>
        </w:rPr>
      </w:pPr>
      <w:r w:rsidRPr="00F9179B">
        <w:rPr>
          <w:rFonts w:ascii="Arial" w:hAnsi="Arial" w:cs="Arial"/>
          <w:color w:val="000000"/>
        </w:rPr>
        <w:t xml:space="preserve">- Kulturális örökség turisztikai hasznosításához, bemutathatóvá tételéhez kapcsolódó építés, felújítás, bővítés, kiállító és bemutatóterek, többfunkciós helyiségek kialakítása, fejlesztése. </w:t>
      </w:r>
    </w:p>
    <w:p w:rsidR="00BF78D5" w:rsidRPr="00F9179B" w:rsidRDefault="00BF78D5" w:rsidP="00F9179B">
      <w:pPr>
        <w:autoSpaceDE w:val="0"/>
        <w:autoSpaceDN w:val="0"/>
        <w:adjustRightInd w:val="0"/>
        <w:spacing w:after="18"/>
        <w:rPr>
          <w:rFonts w:ascii="Arial" w:hAnsi="Arial" w:cs="Arial"/>
          <w:color w:val="000000"/>
        </w:rPr>
      </w:pPr>
      <w:r w:rsidRPr="00F9179B">
        <w:rPr>
          <w:rFonts w:ascii="Arial" w:hAnsi="Arial" w:cs="Arial"/>
          <w:color w:val="000000"/>
        </w:rPr>
        <w:t xml:space="preserve">- Turistafogadás feltételeinek létrehozása, vendégfogadó terek kialakítása, látogatóbarát funkciók kialakítása, bővítése, a színvonalas turistafogadáshoz szükséges szolgáltatási háttér kialakítása. </w:t>
      </w:r>
    </w:p>
    <w:p w:rsidR="00BF78D5" w:rsidRPr="00F9179B" w:rsidRDefault="00BF78D5" w:rsidP="00F9179B">
      <w:pPr>
        <w:autoSpaceDE w:val="0"/>
        <w:autoSpaceDN w:val="0"/>
        <w:adjustRightInd w:val="0"/>
        <w:spacing w:after="18"/>
        <w:rPr>
          <w:rFonts w:ascii="Arial" w:hAnsi="Arial" w:cs="Arial"/>
          <w:color w:val="000000"/>
        </w:rPr>
      </w:pPr>
      <w:r w:rsidRPr="00F9179B">
        <w:rPr>
          <w:rFonts w:ascii="Arial" w:hAnsi="Arial" w:cs="Arial"/>
          <w:color w:val="000000"/>
        </w:rPr>
        <w:t xml:space="preserve">- Komplex turisztikai, információs és látogatómenedzsment szolgáltatások létrehozása. </w:t>
      </w:r>
    </w:p>
    <w:p w:rsidR="00BF78D5" w:rsidRPr="00F9179B" w:rsidRDefault="00BF78D5" w:rsidP="00F9179B">
      <w:pPr>
        <w:autoSpaceDE w:val="0"/>
        <w:autoSpaceDN w:val="0"/>
        <w:adjustRightInd w:val="0"/>
        <w:spacing w:after="18"/>
        <w:rPr>
          <w:rFonts w:ascii="Arial" w:hAnsi="Arial" w:cs="Arial"/>
          <w:color w:val="000000"/>
        </w:rPr>
      </w:pPr>
      <w:r w:rsidRPr="00F9179B">
        <w:rPr>
          <w:rFonts w:ascii="Arial" w:hAnsi="Arial" w:cs="Arial"/>
          <w:color w:val="000000"/>
        </w:rPr>
        <w:t xml:space="preserve">- Élményelemeket jelentő technikai fejlesztések, interaktív bemutatási formák kialakítása. </w:t>
      </w:r>
    </w:p>
    <w:p w:rsidR="00BF78D5" w:rsidRDefault="00BF78D5" w:rsidP="00F9179B">
      <w:pPr>
        <w:autoSpaceDE w:val="0"/>
        <w:autoSpaceDN w:val="0"/>
        <w:adjustRightInd w:val="0"/>
        <w:spacing w:after="18"/>
        <w:rPr>
          <w:rFonts w:ascii="Arial" w:hAnsi="Arial" w:cs="Arial"/>
          <w:color w:val="000000"/>
        </w:rPr>
      </w:pPr>
      <w:r w:rsidRPr="00F9179B">
        <w:rPr>
          <w:rFonts w:ascii="Arial" w:hAnsi="Arial" w:cs="Arial"/>
          <w:color w:val="000000"/>
        </w:rPr>
        <w:t>- Időjárás független, illetve célcsoport specifikus kínálati (program) elemek létrehozása, fejlesztése.</w:t>
      </w:r>
      <w:r w:rsidRPr="00AD59F5">
        <w:rPr>
          <w:rFonts w:ascii="Arial" w:hAnsi="Arial" w:cs="Arial"/>
          <w:color w:val="000000"/>
        </w:rPr>
        <w:t xml:space="preserve"> </w:t>
      </w:r>
    </w:p>
    <w:p w:rsidR="00BF78D5" w:rsidRDefault="00BF78D5" w:rsidP="00F9179B">
      <w:pPr>
        <w:autoSpaceDE w:val="0"/>
        <w:autoSpaceDN w:val="0"/>
        <w:adjustRightInd w:val="0"/>
        <w:spacing w:after="18"/>
        <w:rPr>
          <w:rFonts w:ascii="Arial" w:hAnsi="Arial" w:cs="Arial"/>
          <w:color w:val="000000"/>
        </w:rPr>
      </w:pPr>
    </w:p>
    <w:p w:rsidR="00BF78D5" w:rsidRDefault="00BF78D5" w:rsidP="00F9179B">
      <w:pPr>
        <w:autoSpaceDE w:val="0"/>
        <w:autoSpaceDN w:val="0"/>
        <w:adjustRightInd w:val="0"/>
        <w:spacing w:after="18"/>
        <w:rPr>
          <w:rFonts w:ascii="Arial" w:hAnsi="Arial" w:cs="Arial"/>
          <w:color w:val="000000"/>
        </w:rPr>
      </w:pPr>
      <w:r>
        <w:rPr>
          <w:rFonts w:ascii="Arial" w:hAnsi="Arial" w:cs="Arial"/>
          <w:color w:val="000000"/>
        </w:rPr>
        <w:t>Az egyedi fejlesztési elképzelések kidolgozására az önkormányzat a Savaria Városfejlesztési Kft-t kérte fel. A turisztikai fejlesztések koncepciói</w:t>
      </w:r>
      <w:r w:rsidR="00E96B64">
        <w:rPr>
          <w:rFonts w:ascii="Arial" w:hAnsi="Arial" w:cs="Arial"/>
          <w:color w:val="000000"/>
        </w:rPr>
        <w:t xml:space="preserve">: 1. „Víztorony és környezetének turisztikai célú fejlesztése”; 2. „Képtár turisztikai célú fejlesztése”; 3. „Romkert turisztikai célú fejlesztése – védőépület megépítése” az </w:t>
      </w:r>
      <w:proofErr w:type="gramStart"/>
      <w:r w:rsidR="00E96B64">
        <w:rPr>
          <w:rFonts w:ascii="Arial" w:hAnsi="Arial" w:cs="Arial"/>
          <w:color w:val="000000"/>
        </w:rPr>
        <w:t xml:space="preserve">előterjesztés </w:t>
      </w:r>
      <w:r w:rsidR="00F9179B">
        <w:rPr>
          <w:rFonts w:ascii="Arial" w:hAnsi="Arial" w:cs="Arial"/>
          <w:color w:val="000000"/>
        </w:rPr>
        <w:t xml:space="preserve"> mellékleteik</w:t>
      </w:r>
      <w:r>
        <w:rPr>
          <w:rFonts w:ascii="Arial" w:hAnsi="Arial" w:cs="Arial"/>
          <w:color w:val="000000"/>
        </w:rPr>
        <w:t>ént</w:t>
      </w:r>
      <w:proofErr w:type="gramEnd"/>
      <w:r>
        <w:rPr>
          <w:rFonts w:ascii="Arial" w:hAnsi="Arial" w:cs="Arial"/>
          <w:color w:val="000000"/>
        </w:rPr>
        <w:t xml:space="preserve"> olvashatók.</w:t>
      </w:r>
    </w:p>
    <w:p w:rsidR="00BF78D5" w:rsidRDefault="00BF78D5" w:rsidP="00BF78D5">
      <w:pPr>
        <w:autoSpaceDE w:val="0"/>
        <w:autoSpaceDN w:val="0"/>
        <w:adjustRightInd w:val="0"/>
        <w:spacing w:after="18"/>
        <w:rPr>
          <w:rFonts w:ascii="Arial" w:hAnsi="Arial" w:cs="Arial"/>
          <w:color w:val="000000"/>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094EFA" w:rsidRDefault="00094EFA" w:rsidP="00BF78D5">
      <w:pPr>
        <w:rPr>
          <w:rFonts w:ascii="Arial" w:hAnsi="Arial" w:cs="Arial"/>
          <w:bCs/>
        </w:rPr>
      </w:pPr>
    </w:p>
    <w:p w:rsidR="00F9179B" w:rsidRPr="00E94CC6" w:rsidRDefault="00E94CC6" w:rsidP="00BF78D5">
      <w:pPr>
        <w:rPr>
          <w:rFonts w:ascii="Arial" w:hAnsi="Arial" w:cs="Arial"/>
          <w:bCs/>
        </w:rPr>
      </w:pPr>
      <w:r w:rsidRPr="00E94CC6">
        <w:rPr>
          <w:rFonts w:ascii="Arial" w:hAnsi="Arial" w:cs="Arial"/>
          <w:bCs/>
        </w:rPr>
        <w:t>A fejlesztési program eredményességét mérő mutatók:</w:t>
      </w:r>
    </w:p>
    <w:p w:rsidR="00F9179B" w:rsidRPr="00700E45" w:rsidRDefault="00F9179B" w:rsidP="00BF78D5">
      <w:pPr>
        <w:rPr>
          <w:rFonts w:ascii="Arial" w:hAnsi="Arial" w:cs="Arial"/>
          <w:bCs/>
          <w:highlight w:val="yellow"/>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701"/>
        <w:gridCol w:w="1489"/>
        <w:gridCol w:w="1344"/>
        <w:gridCol w:w="1344"/>
        <w:gridCol w:w="1345"/>
      </w:tblGrid>
      <w:tr w:rsidR="00B27C87" w:rsidRPr="00700E45" w:rsidTr="00B27C87">
        <w:trPr>
          <w:trHeight w:val="630"/>
          <w:jc w:val="center"/>
        </w:trPr>
        <w:tc>
          <w:tcPr>
            <w:tcW w:w="2405" w:type="dxa"/>
            <w:vMerge w:val="restart"/>
            <w:shd w:val="clear" w:color="auto" w:fill="auto"/>
            <w:vAlign w:val="center"/>
          </w:tcPr>
          <w:p w:rsidR="00B27C87" w:rsidRPr="004C48C7" w:rsidRDefault="00B27C87" w:rsidP="00B27C87">
            <w:pPr>
              <w:jc w:val="center"/>
              <w:rPr>
                <w:rFonts w:ascii="Arial" w:hAnsi="Arial" w:cs="Arial"/>
                <w:b/>
                <w:bCs/>
                <w:sz w:val="22"/>
                <w:szCs w:val="22"/>
                <w:highlight w:val="yellow"/>
              </w:rPr>
            </w:pPr>
            <w:r w:rsidRPr="004C48C7">
              <w:rPr>
                <w:rFonts w:ascii="Arial" w:hAnsi="Arial" w:cs="Arial"/>
                <w:b/>
                <w:bCs/>
                <w:sz w:val="22"/>
                <w:szCs w:val="22"/>
              </w:rPr>
              <w:t>Indikátor megnevezése</w:t>
            </w:r>
          </w:p>
        </w:tc>
        <w:tc>
          <w:tcPr>
            <w:tcW w:w="1701" w:type="dxa"/>
            <w:vMerge w:val="restart"/>
            <w:shd w:val="clear" w:color="auto" w:fill="auto"/>
            <w:vAlign w:val="center"/>
          </w:tcPr>
          <w:p w:rsidR="00B27C87" w:rsidRPr="004C48C7" w:rsidRDefault="00B27C87" w:rsidP="00B27C87">
            <w:pPr>
              <w:jc w:val="center"/>
              <w:rPr>
                <w:rFonts w:ascii="Arial" w:hAnsi="Arial" w:cs="Arial"/>
                <w:b/>
                <w:bCs/>
                <w:sz w:val="22"/>
                <w:szCs w:val="22"/>
                <w:highlight w:val="yellow"/>
              </w:rPr>
            </w:pPr>
            <w:r w:rsidRPr="004C48C7">
              <w:rPr>
                <w:rFonts w:ascii="Arial" w:hAnsi="Arial" w:cs="Arial"/>
                <w:b/>
                <w:bCs/>
                <w:sz w:val="22"/>
                <w:szCs w:val="22"/>
              </w:rPr>
              <w:t>Mértékegység</w:t>
            </w:r>
          </w:p>
        </w:tc>
        <w:tc>
          <w:tcPr>
            <w:tcW w:w="1489" w:type="dxa"/>
            <w:vMerge w:val="restart"/>
            <w:shd w:val="clear" w:color="auto" w:fill="auto"/>
            <w:vAlign w:val="center"/>
          </w:tcPr>
          <w:p w:rsidR="00B27C87" w:rsidRPr="004C48C7" w:rsidRDefault="00B27C87" w:rsidP="00B27C87">
            <w:pPr>
              <w:autoSpaceDE w:val="0"/>
              <w:autoSpaceDN w:val="0"/>
              <w:adjustRightInd w:val="0"/>
              <w:jc w:val="center"/>
              <w:rPr>
                <w:rFonts w:ascii="Arial" w:hAnsi="Arial" w:cs="Arial"/>
                <w:b/>
                <w:bCs/>
                <w:sz w:val="22"/>
                <w:szCs w:val="22"/>
              </w:rPr>
            </w:pPr>
            <w:proofErr w:type="spellStart"/>
            <w:r w:rsidRPr="004C48C7">
              <w:rPr>
                <w:rFonts w:ascii="Arial" w:hAnsi="Arial" w:cs="Arial"/>
                <w:b/>
                <w:bCs/>
                <w:sz w:val="22"/>
                <w:szCs w:val="22"/>
              </w:rPr>
              <w:t>ITP-ben</w:t>
            </w:r>
            <w:proofErr w:type="spellEnd"/>
          </w:p>
          <w:p w:rsidR="00B27C87" w:rsidRPr="004C48C7" w:rsidRDefault="00B27C87" w:rsidP="00B27C87">
            <w:pPr>
              <w:autoSpaceDE w:val="0"/>
              <w:autoSpaceDN w:val="0"/>
              <w:adjustRightInd w:val="0"/>
              <w:jc w:val="center"/>
              <w:rPr>
                <w:rFonts w:ascii="Arial" w:hAnsi="Arial" w:cs="Arial"/>
                <w:b/>
                <w:bCs/>
                <w:sz w:val="22"/>
                <w:szCs w:val="22"/>
              </w:rPr>
            </w:pPr>
            <w:r w:rsidRPr="004C48C7">
              <w:rPr>
                <w:rFonts w:ascii="Arial" w:hAnsi="Arial" w:cs="Arial"/>
                <w:b/>
                <w:bCs/>
                <w:sz w:val="22"/>
                <w:szCs w:val="22"/>
              </w:rPr>
              <w:t>vállalt</w:t>
            </w:r>
          </w:p>
          <w:p w:rsidR="00B27C87" w:rsidRPr="004C48C7" w:rsidRDefault="00B27C87" w:rsidP="00B27C87">
            <w:pPr>
              <w:autoSpaceDE w:val="0"/>
              <w:autoSpaceDN w:val="0"/>
              <w:adjustRightInd w:val="0"/>
              <w:jc w:val="center"/>
              <w:rPr>
                <w:rFonts w:ascii="Arial" w:hAnsi="Arial" w:cs="Arial"/>
                <w:b/>
                <w:bCs/>
                <w:sz w:val="22"/>
                <w:szCs w:val="22"/>
              </w:rPr>
            </w:pPr>
            <w:r w:rsidRPr="004C48C7">
              <w:rPr>
                <w:rFonts w:ascii="Arial" w:hAnsi="Arial" w:cs="Arial"/>
                <w:b/>
                <w:bCs/>
                <w:sz w:val="22"/>
                <w:szCs w:val="22"/>
              </w:rPr>
              <w:t>célérték</w:t>
            </w:r>
          </w:p>
          <w:p w:rsidR="00B27C87" w:rsidRPr="004C48C7" w:rsidRDefault="00B27C87" w:rsidP="00B27C87">
            <w:pPr>
              <w:autoSpaceDE w:val="0"/>
              <w:autoSpaceDN w:val="0"/>
              <w:adjustRightInd w:val="0"/>
              <w:jc w:val="center"/>
              <w:rPr>
                <w:rFonts w:ascii="Arial" w:hAnsi="Arial" w:cs="Arial"/>
                <w:b/>
                <w:bCs/>
                <w:sz w:val="22"/>
                <w:szCs w:val="22"/>
              </w:rPr>
            </w:pPr>
            <w:r w:rsidRPr="004C48C7">
              <w:rPr>
                <w:rFonts w:ascii="Arial" w:hAnsi="Arial" w:cs="Arial"/>
                <w:b/>
                <w:bCs/>
                <w:sz w:val="22"/>
                <w:szCs w:val="22"/>
              </w:rPr>
              <w:t>(3 projekt</w:t>
            </w:r>
          </w:p>
          <w:p w:rsidR="00B27C87" w:rsidRPr="004C48C7" w:rsidRDefault="00B27C87" w:rsidP="00B27C87">
            <w:pPr>
              <w:jc w:val="center"/>
              <w:rPr>
                <w:rFonts w:ascii="Arial" w:hAnsi="Arial" w:cs="Arial"/>
                <w:b/>
                <w:bCs/>
                <w:sz w:val="22"/>
                <w:szCs w:val="22"/>
              </w:rPr>
            </w:pPr>
            <w:r w:rsidRPr="004C48C7">
              <w:rPr>
                <w:rFonts w:ascii="Arial" w:hAnsi="Arial" w:cs="Arial"/>
                <w:b/>
                <w:bCs/>
                <w:sz w:val="22"/>
                <w:szCs w:val="22"/>
              </w:rPr>
              <w:t>összesen)</w:t>
            </w:r>
          </w:p>
        </w:tc>
        <w:tc>
          <w:tcPr>
            <w:tcW w:w="4033" w:type="dxa"/>
            <w:gridSpan w:val="3"/>
            <w:shd w:val="clear" w:color="auto" w:fill="auto"/>
            <w:vAlign w:val="center"/>
          </w:tcPr>
          <w:p w:rsidR="00B27C87" w:rsidRPr="004C48C7" w:rsidRDefault="00B27C87" w:rsidP="00B27C87">
            <w:pPr>
              <w:autoSpaceDE w:val="0"/>
              <w:autoSpaceDN w:val="0"/>
              <w:adjustRightInd w:val="0"/>
              <w:jc w:val="center"/>
              <w:rPr>
                <w:rFonts w:ascii="Arial" w:hAnsi="Arial" w:cs="Arial"/>
                <w:b/>
                <w:bCs/>
                <w:sz w:val="22"/>
                <w:szCs w:val="22"/>
              </w:rPr>
            </w:pPr>
            <w:r>
              <w:rPr>
                <w:rFonts w:ascii="Arial" w:hAnsi="Arial" w:cs="Arial"/>
                <w:b/>
                <w:bCs/>
                <w:sz w:val="22"/>
                <w:szCs w:val="22"/>
              </w:rPr>
              <w:t>Célérték projektzárás</w:t>
            </w:r>
          </w:p>
        </w:tc>
      </w:tr>
      <w:tr w:rsidR="00B27C87" w:rsidRPr="00700E45" w:rsidTr="0083779E">
        <w:trPr>
          <w:trHeight w:val="630"/>
          <w:jc w:val="center"/>
        </w:trPr>
        <w:tc>
          <w:tcPr>
            <w:tcW w:w="2405" w:type="dxa"/>
            <w:vMerge/>
            <w:shd w:val="clear" w:color="auto" w:fill="auto"/>
            <w:vAlign w:val="center"/>
          </w:tcPr>
          <w:p w:rsidR="00B27C87" w:rsidRPr="004C48C7" w:rsidRDefault="00B27C87" w:rsidP="00B27C87">
            <w:pPr>
              <w:jc w:val="center"/>
              <w:rPr>
                <w:rFonts w:ascii="Arial" w:hAnsi="Arial" w:cs="Arial"/>
                <w:b/>
                <w:bCs/>
                <w:sz w:val="22"/>
                <w:szCs w:val="22"/>
              </w:rPr>
            </w:pPr>
          </w:p>
        </w:tc>
        <w:tc>
          <w:tcPr>
            <w:tcW w:w="1701" w:type="dxa"/>
            <w:vMerge/>
            <w:shd w:val="clear" w:color="auto" w:fill="auto"/>
            <w:vAlign w:val="center"/>
          </w:tcPr>
          <w:p w:rsidR="00B27C87" w:rsidRPr="004C48C7" w:rsidRDefault="00B27C87" w:rsidP="00B27C87">
            <w:pPr>
              <w:jc w:val="center"/>
              <w:rPr>
                <w:rFonts w:ascii="Arial" w:hAnsi="Arial" w:cs="Arial"/>
                <w:b/>
                <w:bCs/>
                <w:sz w:val="22"/>
                <w:szCs w:val="22"/>
              </w:rPr>
            </w:pPr>
          </w:p>
        </w:tc>
        <w:tc>
          <w:tcPr>
            <w:tcW w:w="1489" w:type="dxa"/>
            <w:vMerge/>
            <w:shd w:val="clear" w:color="auto" w:fill="auto"/>
            <w:vAlign w:val="center"/>
          </w:tcPr>
          <w:p w:rsidR="00B27C87" w:rsidRPr="004C48C7" w:rsidRDefault="00B27C87" w:rsidP="00B27C87">
            <w:pPr>
              <w:autoSpaceDE w:val="0"/>
              <w:autoSpaceDN w:val="0"/>
              <w:adjustRightInd w:val="0"/>
              <w:jc w:val="center"/>
              <w:rPr>
                <w:rFonts w:ascii="Arial" w:hAnsi="Arial" w:cs="Arial"/>
                <w:b/>
                <w:bCs/>
                <w:sz w:val="22"/>
                <w:szCs w:val="22"/>
              </w:rPr>
            </w:pPr>
          </w:p>
        </w:tc>
        <w:tc>
          <w:tcPr>
            <w:tcW w:w="1344" w:type="dxa"/>
            <w:shd w:val="clear" w:color="auto" w:fill="auto"/>
            <w:vAlign w:val="center"/>
          </w:tcPr>
          <w:p w:rsidR="00B27C87" w:rsidRPr="004C48C7" w:rsidRDefault="00B27C87" w:rsidP="00B27C87">
            <w:pPr>
              <w:autoSpaceDE w:val="0"/>
              <w:autoSpaceDN w:val="0"/>
              <w:adjustRightInd w:val="0"/>
              <w:jc w:val="center"/>
              <w:rPr>
                <w:rFonts w:ascii="Arial" w:hAnsi="Arial" w:cs="Arial"/>
                <w:b/>
                <w:bCs/>
                <w:sz w:val="22"/>
                <w:szCs w:val="22"/>
              </w:rPr>
            </w:pPr>
            <w:r>
              <w:rPr>
                <w:rFonts w:ascii="Arial" w:hAnsi="Arial" w:cs="Arial"/>
                <w:b/>
                <w:bCs/>
                <w:sz w:val="22"/>
                <w:szCs w:val="22"/>
              </w:rPr>
              <w:t>Víztorony</w:t>
            </w:r>
          </w:p>
        </w:tc>
        <w:tc>
          <w:tcPr>
            <w:tcW w:w="1344" w:type="dxa"/>
            <w:shd w:val="clear" w:color="auto" w:fill="auto"/>
            <w:vAlign w:val="center"/>
          </w:tcPr>
          <w:p w:rsidR="00B27C87" w:rsidRPr="004C48C7" w:rsidRDefault="00B27C87" w:rsidP="00B27C87">
            <w:pPr>
              <w:autoSpaceDE w:val="0"/>
              <w:autoSpaceDN w:val="0"/>
              <w:adjustRightInd w:val="0"/>
              <w:jc w:val="center"/>
              <w:rPr>
                <w:rFonts w:ascii="Arial" w:hAnsi="Arial" w:cs="Arial"/>
                <w:b/>
                <w:bCs/>
                <w:sz w:val="22"/>
                <w:szCs w:val="22"/>
              </w:rPr>
            </w:pPr>
            <w:r>
              <w:rPr>
                <w:rFonts w:ascii="Arial" w:hAnsi="Arial" w:cs="Arial"/>
                <w:b/>
                <w:bCs/>
                <w:sz w:val="22"/>
                <w:szCs w:val="22"/>
              </w:rPr>
              <w:t>Képtár</w:t>
            </w:r>
          </w:p>
        </w:tc>
        <w:tc>
          <w:tcPr>
            <w:tcW w:w="1345" w:type="dxa"/>
            <w:shd w:val="clear" w:color="auto" w:fill="auto"/>
            <w:vAlign w:val="center"/>
          </w:tcPr>
          <w:p w:rsidR="00B27C87" w:rsidRPr="004C48C7" w:rsidRDefault="00B27C87" w:rsidP="00597595">
            <w:pPr>
              <w:autoSpaceDE w:val="0"/>
              <w:autoSpaceDN w:val="0"/>
              <w:adjustRightInd w:val="0"/>
              <w:rPr>
                <w:rFonts w:ascii="Arial" w:hAnsi="Arial" w:cs="Arial"/>
                <w:b/>
                <w:bCs/>
                <w:sz w:val="22"/>
                <w:szCs w:val="22"/>
              </w:rPr>
            </w:pPr>
            <w:r>
              <w:rPr>
                <w:rFonts w:ascii="Arial" w:hAnsi="Arial" w:cs="Arial"/>
                <w:b/>
                <w:bCs/>
                <w:sz w:val="22"/>
                <w:szCs w:val="22"/>
              </w:rPr>
              <w:t>Romkert</w:t>
            </w:r>
          </w:p>
        </w:tc>
      </w:tr>
      <w:tr w:rsidR="00B27C87" w:rsidRPr="00700E45" w:rsidTr="00D7521B">
        <w:trPr>
          <w:trHeight w:val="2552"/>
          <w:jc w:val="center"/>
        </w:trPr>
        <w:tc>
          <w:tcPr>
            <w:tcW w:w="2405" w:type="dxa"/>
            <w:shd w:val="clear" w:color="auto" w:fill="auto"/>
            <w:vAlign w:val="center"/>
          </w:tcPr>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Fenntartható idegenforgalom: A</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természeti és kulturális</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örökségnek, illetve</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látványosságnak minősülő,</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támogatott helyszíneken tett</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látogatások várható számának</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sz w:val="22"/>
                <w:szCs w:val="22"/>
              </w:rPr>
              <w:t>növekedése/</w:t>
            </w:r>
          </w:p>
          <w:p w:rsidR="00B27C87" w:rsidRPr="004C48C7" w:rsidRDefault="00B27C87" w:rsidP="00597595">
            <w:pPr>
              <w:autoSpaceDE w:val="0"/>
              <w:autoSpaceDN w:val="0"/>
              <w:adjustRightInd w:val="0"/>
              <w:rPr>
                <w:rFonts w:ascii="Arial" w:hAnsi="Arial" w:cs="Arial"/>
                <w:sz w:val="22"/>
                <w:szCs w:val="22"/>
              </w:rPr>
            </w:pPr>
            <w:r w:rsidRPr="004C48C7">
              <w:rPr>
                <w:rFonts w:ascii="Arial" w:hAnsi="Arial" w:cs="Arial"/>
                <w:b/>
                <w:bCs/>
                <w:sz w:val="22"/>
                <w:szCs w:val="22"/>
              </w:rPr>
              <w:t xml:space="preserve">- </w:t>
            </w:r>
            <w:r w:rsidRPr="004C48C7">
              <w:rPr>
                <w:rFonts w:ascii="Arial" w:hAnsi="Arial" w:cs="Arial"/>
                <w:sz w:val="22"/>
                <w:szCs w:val="22"/>
              </w:rPr>
              <w:t>kulturális és örökségi</w:t>
            </w:r>
          </w:p>
          <w:p w:rsidR="00B27C87" w:rsidRPr="004C48C7" w:rsidRDefault="00B27C87" w:rsidP="00597595">
            <w:pPr>
              <w:spacing w:before="60" w:after="60"/>
              <w:rPr>
                <w:rFonts w:ascii="Arial" w:hAnsi="Arial" w:cs="Arial"/>
                <w:bCs/>
                <w:highlight w:val="yellow"/>
              </w:rPr>
            </w:pPr>
            <w:r w:rsidRPr="004C48C7">
              <w:rPr>
                <w:rFonts w:ascii="Arial" w:hAnsi="Arial" w:cs="Arial"/>
                <w:sz w:val="22"/>
                <w:szCs w:val="22"/>
              </w:rPr>
              <w:t>helyszínek fejlesztése</w:t>
            </w:r>
          </w:p>
        </w:tc>
        <w:tc>
          <w:tcPr>
            <w:tcW w:w="1701" w:type="dxa"/>
            <w:shd w:val="clear" w:color="auto" w:fill="auto"/>
            <w:vAlign w:val="center"/>
          </w:tcPr>
          <w:p w:rsidR="00B27C87" w:rsidRPr="004C48C7" w:rsidRDefault="00B27C87" w:rsidP="00B27C87">
            <w:pPr>
              <w:spacing w:before="60" w:after="60"/>
              <w:jc w:val="center"/>
              <w:rPr>
                <w:rFonts w:ascii="Arial" w:hAnsi="Arial" w:cs="Arial"/>
                <w:b/>
                <w:bCs/>
                <w:sz w:val="22"/>
                <w:szCs w:val="22"/>
                <w:highlight w:val="yellow"/>
              </w:rPr>
            </w:pPr>
            <w:r w:rsidRPr="004C48C7">
              <w:rPr>
                <w:rFonts w:ascii="Arial" w:hAnsi="Arial" w:cs="Arial"/>
                <w:b/>
                <w:sz w:val="22"/>
                <w:szCs w:val="22"/>
              </w:rPr>
              <w:t>látogatás/év</w:t>
            </w:r>
          </w:p>
        </w:tc>
        <w:tc>
          <w:tcPr>
            <w:tcW w:w="1489" w:type="dxa"/>
            <w:shd w:val="clear" w:color="auto" w:fill="auto"/>
            <w:vAlign w:val="center"/>
          </w:tcPr>
          <w:p w:rsidR="00B27C87" w:rsidRPr="004C48C7" w:rsidRDefault="00B27C87" w:rsidP="00B27C87">
            <w:pPr>
              <w:spacing w:before="60" w:after="60"/>
              <w:jc w:val="center"/>
              <w:rPr>
                <w:rFonts w:ascii="Arial" w:hAnsi="Arial" w:cs="Arial"/>
                <w:b/>
                <w:bCs/>
                <w:sz w:val="22"/>
                <w:szCs w:val="22"/>
              </w:rPr>
            </w:pPr>
            <w:r w:rsidRPr="004C48C7">
              <w:rPr>
                <w:rFonts w:ascii="Arial" w:hAnsi="Arial" w:cs="Arial"/>
                <w:b/>
                <w:sz w:val="22"/>
                <w:szCs w:val="22"/>
              </w:rPr>
              <w:t>18.258</w:t>
            </w:r>
          </w:p>
        </w:tc>
        <w:tc>
          <w:tcPr>
            <w:tcW w:w="1344" w:type="dxa"/>
            <w:shd w:val="clear" w:color="auto" w:fill="auto"/>
            <w:vAlign w:val="center"/>
          </w:tcPr>
          <w:p w:rsidR="00B27C87" w:rsidRPr="004C48C7" w:rsidRDefault="00B27C87" w:rsidP="00B27C87">
            <w:pPr>
              <w:spacing w:before="60" w:after="60"/>
              <w:jc w:val="center"/>
              <w:rPr>
                <w:rFonts w:ascii="Arial" w:hAnsi="Arial" w:cs="Arial"/>
                <w:b/>
                <w:bCs/>
                <w:sz w:val="22"/>
                <w:szCs w:val="22"/>
              </w:rPr>
            </w:pPr>
            <w:r>
              <w:rPr>
                <w:rFonts w:ascii="Arial" w:hAnsi="Arial" w:cs="Arial"/>
                <w:b/>
                <w:bCs/>
                <w:sz w:val="22"/>
                <w:szCs w:val="22"/>
              </w:rPr>
              <w:t>4.258</w:t>
            </w:r>
          </w:p>
        </w:tc>
        <w:tc>
          <w:tcPr>
            <w:tcW w:w="1344" w:type="dxa"/>
            <w:shd w:val="clear" w:color="auto" w:fill="auto"/>
            <w:vAlign w:val="center"/>
          </w:tcPr>
          <w:p w:rsidR="00B27C87" w:rsidRPr="004C48C7" w:rsidRDefault="00B27C87" w:rsidP="00B27C87">
            <w:pPr>
              <w:spacing w:before="60" w:after="60"/>
              <w:jc w:val="center"/>
              <w:rPr>
                <w:rFonts w:ascii="Arial" w:hAnsi="Arial" w:cs="Arial"/>
                <w:b/>
                <w:bCs/>
                <w:sz w:val="22"/>
                <w:szCs w:val="22"/>
              </w:rPr>
            </w:pPr>
            <w:r>
              <w:rPr>
                <w:rFonts w:ascii="Arial" w:hAnsi="Arial" w:cs="Arial"/>
                <w:b/>
                <w:bCs/>
                <w:sz w:val="22"/>
                <w:szCs w:val="22"/>
              </w:rPr>
              <w:t>5000</w:t>
            </w:r>
          </w:p>
        </w:tc>
        <w:tc>
          <w:tcPr>
            <w:tcW w:w="1345" w:type="dxa"/>
            <w:shd w:val="clear" w:color="auto" w:fill="auto"/>
            <w:vAlign w:val="center"/>
          </w:tcPr>
          <w:p w:rsidR="00B27C87" w:rsidRPr="004C48C7" w:rsidRDefault="00B27C87" w:rsidP="00B27C87">
            <w:pPr>
              <w:spacing w:before="60" w:after="60"/>
              <w:jc w:val="center"/>
              <w:rPr>
                <w:rFonts w:ascii="Arial" w:hAnsi="Arial" w:cs="Arial"/>
                <w:b/>
                <w:bCs/>
                <w:sz w:val="22"/>
                <w:szCs w:val="22"/>
              </w:rPr>
            </w:pPr>
            <w:r>
              <w:rPr>
                <w:rFonts w:ascii="Arial" w:hAnsi="Arial" w:cs="Arial"/>
                <w:b/>
                <w:bCs/>
                <w:sz w:val="22"/>
                <w:szCs w:val="22"/>
              </w:rPr>
              <w:t>9000</w:t>
            </w:r>
          </w:p>
        </w:tc>
      </w:tr>
    </w:tbl>
    <w:p w:rsidR="00B27C87" w:rsidRDefault="00B27C87" w:rsidP="00BF78D5">
      <w:pPr>
        <w:rPr>
          <w:rFonts w:ascii="Arial" w:hAnsi="Arial" w:cs="Arial"/>
        </w:rPr>
      </w:pPr>
    </w:p>
    <w:p w:rsidR="00BF78D5" w:rsidRPr="00726E02" w:rsidRDefault="00BF78D5" w:rsidP="00BF78D5">
      <w:pPr>
        <w:rPr>
          <w:rFonts w:ascii="Arial" w:hAnsi="Arial" w:cs="Arial"/>
        </w:rPr>
      </w:pPr>
      <w:r w:rsidRPr="00726E02">
        <w:rPr>
          <w:rFonts w:ascii="Arial" w:hAnsi="Arial" w:cs="Arial"/>
        </w:rPr>
        <w:t>A támogatási kérelmek benyújtására 2017. február 01-től 2017. április 30-ig van lehetőség.</w:t>
      </w:r>
    </w:p>
    <w:p w:rsidR="00BF78D5" w:rsidRDefault="00BF78D5" w:rsidP="00BF78D5">
      <w:pPr>
        <w:rPr>
          <w:rFonts w:ascii="Arial" w:hAnsi="Arial" w:cs="Arial"/>
          <w:bCs/>
        </w:rPr>
      </w:pPr>
    </w:p>
    <w:p w:rsidR="008F6247" w:rsidRDefault="008F6247" w:rsidP="008F6247">
      <w:pPr>
        <w:rPr>
          <w:rFonts w:ascii="Arial" w:hAnsi="Arial" w:cs="Arial"/>
          <w:bCs/>
        </w:rPr>
      </w:pPr>
      <w:r>
        <w:rPr>
          <w:rFonts w:ascii="Arial" w:hAnsi="Arial" w:cs="Arial"/>
          <w:bCs/>
        </w:rPr>
        <w:t>Az előterjesztés melléklete</w:t>
      </w:r>
      <w:r w:rsidR="006C7BE1">
        <w:rPr>
          <w:rFonts w:ascii="Arial" w:hAnsi="Arial" w:cs="Arial"/>
          <w:bCs/>
        </w:rPr>
        <w:t>i a terjedelmükre</w:t>
      </w:r>
      <w:r>
        <w:rPr>
          <w:rFonts w:ascii="Arial" w:hAnsi="Arial" w:cs="Arial"/>
          <w:bCs/>
        </w:rPr>
        <w:t xml:space="preserve"> való tekintettel elektronikusan kerül</w:t>
      </w:r>
      <w:r w:rsidR="006C7BE1">
        <w:rPr>
          <w:rFonts w:ascii="Arial" w:hAnsi="Arial" w:cs="Arial"/>
          <w:bCs/>
        </w:rPr>
        <w:t>nek</w:t>
      </w:r>
      <w:r>
        <w:rPr>
          <w:rFonts w:ascii="Arial" w:hAnsi="Arial" w:cs="Arial"/>
          <w:bCs/>
        </w:rPr>
        <w:t xml:space="preserve"> kiküldésre. Elérhetősége: </w:t>
      </w:r>
      <w:hyperlink r:id="rId8" w:history="1">
        <w:r>
          <w:rPr>
            <w:rStyle w:val="Hiperhivatkozs"/>
            <w:rFonts w:ascii="Arial" w:hAnsi="Arial" w:cs="Arial"/>
            <w:bCs/>
          </w:rPr>
          <w:t>www.szombathely.hu/Közgyűlés/e-Közgyűlés/2016</w:t>
        </w:r>
      </w:hyperlink>
      <w:r>
        <w:rPr>
          <w:rFonts w:ascii="Arial" w:hAnsi="Arial" w:cs="Arial"/>
          <w:bCs/>
        </w:rPr>
        <w:t>.</w:t>
      </w:r>
    </w:p>
    <w:p w:rsidR="008F6247" w:rsidRPr="00414077" w:rsidRDefault="008F6247" w:rsidP="008F6247">
      <w:pPr>
        <w:rPr>
          <w:rFonts w:ascii="Arial" w:hAnsi="Arial" w:cs="Arial"/>
        </w:rPr>
      </w:pPr>
    </w:p>
    <w:p w:rsidR="00BF78D5" w:rsidRDefault="00BF78D5" w:rsidP="00BF78D5">
      <w:pPr>
        <w:rPr>
          <w:rFonts w:ascii="Arial" w:hAnsi="Arial" w:cs="Arial"/>
          <w:bCs/>
        </w:rPr>
      </w:pPr>
    </w:p>
    <w:p w:rsidR="00BF78D5" w:rsidRPr="00C2425B" w:rsidRDefault="00BF78D5" w:rsidP="00BF78D5">
      <w:pPr>
        <w:rPr>
          <w:rFonts w:ascii="Arial" w:hAnsi="Arial" w:cs="Arial"/>
          <w:bCs/>
        </w:rPr>
      </w:pPr>
      <w:r w:rsidRPr="00C2425B">
        <w:rPr>
          <w:rFonts w:ascii="Arial" w:hAnsi="Arial" w:cs="Arial"/>
          <w:bCs/>
        </w:rPr>
        <w:t>Kérem a Tisztelt Közgyűlést, hogy az előterjesztést megtárgyalni, és a határozati javaslato</w:t>
      </w:r>
      <w:r w:rsidR="006C7BE1">
        <w:rPr>
          <w:rFonts w:ascii="Arial" w:hAnsi="Arial" w:cs="Arial"/>
          <w:bCs/>
        </w:rPr>
        <w:t>ka</w:t>
      </w:r>
      <w:r w:rsidRPr="00C2425B">
        <w:rPr>
          <w:rFonts w:ascii="Arial" w:hAnsi="Arial" w:cs="Arial"/>
          <w:bCs/>
        </w:rPr>
        <w:t xml:space="preserve">t elfogadni szíveskedjék. </w:t>
      </w:r>
    </w:p>
    <w:p w:rsidR="00BF78D5" w:rsidRDefault="00BF78D5" w:rsidP="00BF78D5">
      <w:pPr>
        <w:rPr>
          <w:rFonts w:ascii="Arial" w:hAnsi="Arial" w:cs="Arial"/>
          <w:bCs/>
        </w:rPr>
      </w:pPr>
    </w:p>
    <w:p w:rsidR="00BF78D5" w:rsidRPr="00132FD6" w:rsidRDefault="00BF78D5" w:rsidP="00BF78D5">
      <w:pPr>
        <w:rPr>
          <w:rFonts w:ascii="Arial" w:hAnsi="Arial" w:cs="Arial"/>
          <w:bCs/>
        </w:rPr>
      </w:pPr>
    </w:p>
    <w:p w:rsidR="00BF78D5" w:rsidRDefault="00BF78D5" w:rsidP="00BF78D5">
      <w:pPr>
        <w:rPr>
          <w:rFonts w:ascii="Arial" w:hAnsi="Arial" w:cs="Arial"/>
          <w:b/>
          <w:bCs/>
        </w:rPr>
      </w:pPr>
      <w:r w:rsidRPr="001D4188">
        <w:rPr>
          <w:rFonts w:ascii="Arial" w:hAnsi="Arial" w:cs="Arial"/>
          <w:b/>
          <w:bCs/>
        </w:rPr>
        <w:t xml:space="preserve">Szombathely, </w:t>
      </w:r>
      <w:r>
        <w:rPr>
          <w:rFonts w:ascii="Arial" w:hAnsi="Arial" w:cs="Arial"/>
          <w:b/>
          <w:bCs/>
        </w:rPr>
        <w:t xml:space="preserve">2017. április </w:t>
      </w:r>
      <w:proofErr w:type="gramStart"/>
      <w:r>
        <w:rPr>
          <w:rFonts w:ascii="Arial" w:hAnsi="Arial" w:cs="Arial"/>
          <w:b/>
          <w:bCs/>
        </w:rPr>
        <w:t>„       ”</w:t>
      </w:r>
      <w:proofErr w:type="gramEnd"/>
    </w:p>
    <w:p w:rsidR="00BF78D5" w:rsidRDefault="00BF78D5" w:rsidP="00BF78D5">
      <w:pPr>
        <w:rPr>
          <w:rFonts w:ascii="Arial" w:hAnsi="Arial" w:cs="Arial"/>
          <w:b/>
          <w:bCs/>
          <w:u w:val="single"/>
        </w:rPr>
      </w:pPr>
    </w:p>
    <w:p w:rsidR="00094EFA" w:rsidRPr="005D4CD1" w:rsidRDefault="00094EFA" w:rsidP="00BF78D5">
      <w:pPr>
        <w:rPr>
          <w:rFonts w:ascii="Arial" w:hAnsi="Arial" w:cs="Arial"/>
          <w:b/>
          <w:bCs/>
          <w:u w:val="single"/>
        </w:rPr>
      </w:pPr>
    </w:p>
    <w:p w:rsidR="00BF78D5" w:rsidRPr="001D4188" w:rsidRDefault="00BF78D5" w:rsidP="00BF78D5">
      <w:pPr>
        <w:rPr>
          <w:rFonts w:ascii="Arial" w:hAnsi="Arial" w:cs="Arial"/>
          <w:b/>
          <w:bCs/>
        </w:rPr>
      </w:pPr>
    </w:p>
    <w:p w:rsidR="00BF78D5" w:rsidRPr="00307D9E" w:rsidRDefault="00BF78D5" w:rsidP="00BF78D5">
      <w:pPr>
        <w:rPr>
          <w:rFonts w:ascii="Arial" w:hAnsi="Arial" w:cs="Arial"/>
          <w:b/>
          <w:bCs/>
        </w:rPr>
      </w:pP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Cs/>
        </w:rPr>
        <w:tab/>
      </w:r>
      <w:r w:rsidRPr="00307D9E">
        <w:rPr>
          <w:rFonts w:ascii="Arial" w:hAnsi="Arial" w:cs="Arial"/>
          <w:b/>
          <w:bCs/>
        </w:rPr>
        <w:t xml:space="preserve">/: Dr. Puskás </w:t>
      </w:r>
      <w:proofErr w:type="gramStart"/>
      <w:r w:rsidRPr="00307D9E">
        <w:rPr>
          <w:rFonts w:ascii="Arial" w:hAnsi="Arial" w:cs="Arial"/>
          <w:b/>
          <w:bCs/>
        </w:rPr>
        <w:t>Tivadar :</w:t>
      </w:r>
      <w:proofErr w:type="gramEnd"/>
      <w:r w:rsidRPr="00307D9E">
        <w:rPr>
          <w:rFonts w:ascii="Arial" w:hAnsi="Arial" w:cs="Arial"/>
          <w:b/>
          <w:bCs/>
        </w:rPr>
        <w:t>/</w:t>
      </w:r>
    </w:p>
    <w:p w:rsidR="00BF78D5" w:rsidRDefault="00BF78D5" w:rsidP="00BF78D5">
      <w:pPr>
        <w:jc w:val="center"/>
        <w:rPr>
          <w:rFonts w:ascii="Arial" w:hAnsi="Arial" w:cs="Arial"/>
          <w:b/>
          <w:bCs/>
        </w:rPr>
      </w:pPr>
    </w:p>
    <w:p w:rsidR="00BF78D5" w:rsidRDefault="00BF78D5" w:rsidP="00BF78D5">
      <w:pPr>
        <w:jc w:val="center"/>
        <w:rPr>
          <w:rFonts w:ascii="Arial" w:hAnsi="Arial" w:cs="Arial"/>
          <w:b/>
          <w:bCs/>
        </w:rPr>
      </w:pPr>
    </w:p>
    <w:p w:rsidR="00BF78D5" w:rsidRDefault="00BF78D5" w:rsidP="00BF78D5">
      <w:pPr>
        <w:jc w:val="center"/>
        <w:rPr>
          <w:rFonts w:ascii="Arial" w:hAnsi="Arial" w:cs="Arial"/>
          <w:b/>
          <w:bCs/>
        </w:rPr>
      </w:pPr>
    </w:p>
    <w:p w:rsidR="00BF78D5" w:rsidRDefault="00BF78D5" w:rsidP="00BF78D5">
      <w:pPr>
        <w:jc w:val="center"/>
        <w:rPr>
          <w:rFonts w:ascii="Arial" w:hAnsi="Arial" w:cs="Arial"/>
          <w:b/>
          <w:bCs/>
          <w:u w:val="single"/>
        </w:rPr>
      </w:pPr>
    </w:p>
    <w:p w:rsidR="006341A4" w:rsidRDefault="00BF78D5" w:rsidP="00BF78D5">
      <w:pPr>
        <w:ind w:left="3540"/>
        <w:rPr>
          <w:rFonts w:ascii="Arial" w:hAnsi="Arial" w:cs="Arial"/>
          <w:b/>
          <w:bCs/>
          <w:u w:val="single"/>
        </w:rPr>
      </w:pPr>
      <w:r>
        <w:rPr>
          <w:rFonts w:ascii="Arial" w:hAnsi="Arial" w:cs="Arial"/>
          <w:b/>
          <w:bCs/>
          <w:u w:val="single"/>
        </w:rPr>
        <w:br w:type="page"/>
      </w:r>
    </w:p>
    <w:p w:rsidR="006341A4" w:rsidRPr="006341A4" w:rsidRDefault="006341A4" w:rsidP="006341A4">
      <w:pPr>
        <w:ind w:left="3540" w:hanging="3540"/>
        <w:jc w:val="center"/>
        <w:rPr>
          <w:rFonts w:ascii="Arial" w:hAnsi="Arial" w:cs="Arial"/>
          <w:b/>
          <w:bCs/>
        </w:rPr>
      </w:pPr>
      <w:r w:rsidRPr="006341A4">
        <w:rPr>
          <w:rFonts w:ascii="Arial" w:hAnsi="Arial" w:cs="Arial"/>
          <w:b/>
          <w:bCs/>
        </w:rPr>
        <w:lastRenderedPageBreak/>
        <w:t>I.</w:t>
      </w:r>
    </w:p>
    <w:p w:rsidR="00BF78D5" w:rsidRPr="00F05D4D" w:rsidRDefault="00BF78D5" w:rsidP="00BF78D5">
      <w:pPr>
        <w:ind w:left="3540"/>
        <w:rPr>
          <w:rFonts w:ascii="Arial" w:hAnsi="Arial" w:cs="Arial"/>
          <w:b/>
          <w:bCs/>
          <w:u w:val="single"/>
        </w:rPr>
      </w:pPr>
      <w:r w:rsidRPr="00F05D4D">
        <w:rPr>
          <w:rFonts w:ascii="Arial" w:hAnsi="Arial" w:cs="Arial"/>
          <w:b/>
          <w:bCs/>
          <w:u w:val="single"/>
        </w:rPr>
        <w:t>Határozati javaslat</w:t>
      </w:r>
    </w:p>
    <w:p w:rsidR="00BF78D5" w:rsidRDefault="00BF78D5" w:rsidP="00BF78D5">
      <w:pPr>
        <w:jc w:val="center"/>
        <w:rPr>
          <w:rFonts w:ascii="Arial" w:hAnsi="Arial" w:cs="Arial"/>
          <w:b/>
          <w:bCs/>
          <w:u w:val="single"/>
        </w:rPr>
      </w:pPr>
      <w:r>
        <w:rPr>
          <w:rFonts w:ascii="Arial" w:hAnsi="Arial" w:cs="Arial"/>
          <w:b/>
          <w:bCs/>
          <w:u w:val="single"/>
        </w:rPr>
        <w:t>……../2017. (IV. 27</w:t>
      </w:r>
      <w:r w:rsidRPr="00F05D4D">
        <w:rPr>
          <w:rFonts w:ascii="Arial" w:hAnsi="Arial" w:cs="Arial"/>
          <w:b/>
          <w:bCs/>
          <w:u w:val="single"/>
        </w:rPr>
        <w:t xml:space="preserve">.) Kgy. </w:t>
      </w:r>
      <w:proofErr w:type="gramStart"/>
      <w:r w:rsidRPr="00F05D4D">
        <w:rPr>
          <w:rFonts w:ascii="Arial" w:hAnsi="Arial" w:cs="Arial"/>
          <w:b/>
          <w:bCs/>
          <w:u w:val="single"/>
        </w:rPr>
        <w:t>sz.</w:t>
      </w:r>
      <w:proofErr w:type="gramEnd"/>
      <w:r w:rsidRPr="00F05D4D">
        <w:rPr>
          <w:rFonts w:ascii="Arial" w:hAnsi="Arial" w:cs="Arial"/>
          <w:b/>
          <w:bCs/>
          <w:u w:val="single"/>
        </w:rPr>
        <w:t xml:space="preserve"> határozat</w:t>
      </w:r>
    </w:p>
    <w:p w:rsidR="00BF78D5" w:rsidRDefault="00BF78D5" w:rsidP="00BF78D5">
      <w:pPr>
        <w:jc w:val="center"/>
        <w:rPr>
          <w:rFonts w:ascii="Arial" w:hAnsi="Arial" w:cs="Arial"/>
          <w:b/>
          <w:bCs/>
          <w:u w:val="single"/>
        </w:rPr>
      </w:pPr>
    </w:p>
    <w:p w:rsidR="00BF78D5" w:rsidRDefault="00BF78D5" w:rsidP="00BF78D5">
      <w:pPr>
        <w:rPr>
          <w:rFonts w:ascii="Arial" w:hAnsi="Arial" w:cs="Arial"/>
          <w:b/>
          <w:bCs/>
          <w:u w:val="single"/>
        </w:rPr>
      </w:pPr>
    </w:p>
    <w:p w:rsidR="00BF78D5" w:rsidRDefault="00BF78D5" w:rsidP="00BF78D5">
      <w:pPr>
        <w:rPr>
          <w:rFonts w:ascii="Arial" w:hAnsi="Arial" w:cs="Arial"/>
        </w:rPr>
      </w:pPr>
      <w:r w:rsidRPr="00833374">
        <w:rPr>
          <w:rFonts w:ascii="Arial" w:hAnsi="Arial" w:cs="Arial"/>
        </w:rPr>
        <w:t>Szombathely Megyei Jogú Város Közgyűlése a</w:t>
      </w:r>
      <w:r w:rsidRPr="00833374">
        <w:rPr>
          <w:rFonts w:ascii="Arial" w:hAnsi="Arial" w:cs="Arial"/>
          <w:iCs/>
        </w:rPr>
        <w:t xml:space="preserve"> „</w:t>
      </w:r>
      <w:r>
        <w:rPr>
          <w:rFonts w:ascii="Arial" w:hAnsi="Arial" w:cs="Arial"/>
          <w:iCs/>
        </w:rPr>
        <w:t xml:space="preserve">Javaslat </w:t>
      </w:r>
      <w:r w:rsidRPr="0063332F">
        <w:rPr>
          <w:rFonts w:ascii="Arial" w:hAnsi="Arial" w:cs="Arial"/>
        </w:rPr>
        <w:t>a</w:t>
      </w:r>
      <w:r w:rsidRPr="00774EEB">
        <w:rPr>
          <w:rFonts w:ascii="Arial" w:hAnsi="Arial" w:cs="Arial"/>
          <w:b/>
        </w:rPr>
        <w:t xml:space="preserve"> „TOP-6.1.4 Társadalmi és környezeti szempontból fenntartható turizmusfejlesztés”</w:t>
      </w:r>
      <w:r>
        <w:rPr>
          <w:rFonts w:ascii="Arial" w:hAnsi="Arial" w:cs="Arial"/>
          <w:b/>
        </w:rPr>
        <w:t xml:space="preserve"> című pályázaton való </w:t>
      </w:r>
      <w:r w:rsidRPr="00774EEB">
        <w:rPr>
          <w:rFonts w:ascii="Arial" w:hAnsi="Arial" w:cs="Arial"/>
          <w:b/>
        </w:rPr>
        <w:t>részvétellel kapcsolatos döntés meghozatalára</w:t>
      </w:r>
      <w:r>
        <w:rPr>
          <w:rFonts w:ascii="Arial" w:hAnsi="Arial" w:cs="Arial"/>
          <w:b/>
        </w:rPr>
        <w:t xml:space="preserve"> </w:t>
      </w:r>
      <w:r w:rsidRPr="0063332F">
        <w:rPr>
          <w:rFonts w:ascii="Arial" w:hAnsi="Arial" w:cs="Arial"/>
        </w:rPr>
        <w:t>című előterjesztést megtárgyalta, és az alábbi határozatot hozza:</w:t>
      </w:r>
    </w:p>
    <w:p w:rsidR="00BF78D5" w:rsidRDefault="00BF78D5" w:rsidP="00BF78D5">
      <w:pPr>
        <w:rPr>
          <w:rFonts w:ascii="Arial" w:hAnsi="Arial" w:cs="Arial"/>
          <w:b/>
          <w:bCs/>
          <w:u w:val="single"/>
        </w:rPr>
      </w:pPr>
    </w:p>
    <w:p w:rsidR="00BF78D5" w:rsidRDefault="00BF78D5" w:rsidP="00BF78D5">
      <w:pPr>
        <w:numPr>
          <w:ilvl w:val="0"/>
          <w:numId w:val="4"/>
        </w:numPr>
        <w:rPr>
          <w:rFonts w:ascii="Arial" w:hAnsi="Arial" w:cs="Arial"/>
          <w:szCs w:val="22"/>
        </w:rPr>
      </w:pPr>
      <w:r>
        <w:rPr>
          <w:rFonts w:ascii="Arial" w:hAnsi="Arial" w:cs="Arial"/>
          <w:szCs w:val="22"/>
        </w:rPr>
        <w:t xml:space="preserve">A Közgyűlés a </w:t>
      </w:r>
      <w:r>
        <w:rPr>
          <w:rFonts w:ascii="Arial" w:hAnsi="Arial" w:cs="Arial"/>
          <w:bCs/>
        </w:rPr>
        <w:t>Víztorony és környezetének turisztikai célú fejlesztésére</w:t>
      </w:r>
      <w:r>
        <w:rPr>
          <w:rFonts w:ascii="Arial" w:hAnsi="Arial" w:cs="Arial"/>
          <w:szCs w:val="22"/>
        </w:rPr>
        <w:t xml:space="preserve"> vonatkozó pályázati feltételeket megismerte, azokat tudomásul veszi.</w:t>
      </w:r>
    </w:p>
    <w:p w:rsidR="00BF78D5" w:rsidRPr="00A1236F" w:rsidRDefault="00BF78D5" w:rsidP="00BF78D5">
      <w:pPr>
        <w:rPr>
          <w:rFonts w:ascii="Arial" w:hAnsi="Arial" w:cs="Arial"/>
        </w:rPr>
      </w:pPr>
    </w:p>
    <w:p w:rsidR="00BF78D5" w:rsidRPr="00386BFE" w:rsidRDefault="00BF78D5" w:rsidP="00A82852">
      <w:pPr>
        <w:numPr>
          <w:ilvl w:val="0"/>
          <w:numId w:val="4"/>
        </w:numPr>
        <w:rPr>
          <w:rFonts w:ascii="Arial" w:hAnsi="Arial" w:cs="Arial"/>
        </w:rPr>
      </w:pPr>
      <w:r w:rsidRPr="00386BFE">
        <w:rPr>
          <w:rFonts w:ascii="Arial" w:hAnsi="Arial" w:cs="Arial"/>
          <w:szCs w:val="22"/>
        </w:rPr>
        <w:t xml:space="preserve">A Közgyűlés meg kívánja valósítani a </w:t>
      </w:r>
      <w:r>
        <w:rPr>
          <w:rFonts w:ascii="Arial" w:hAnsi="Arial" w:cs="Arial"/>
          <w:szCs w:val="22"/>
        </w:rPr>
        <w:t xml:space="preserve">Víztorony és környezete </w:t>
      </w:r>
      <w:r w:rsidRPr="00386BFE">
        <w:rPr>
          <w:rFonts w:ascii="Arial" w:hAnsi="Arial" w:cs="Arial"/>
          <w:szCs w:val="22"/>
        </w:rPr>
        <w:t>rekonstrukciós projektjét, és</w:t>
      </w:r>
      <w:r>
        <w:rPr>
          <w:rFonts w:ascii="Arial" w:hAnsi="Arial" w:cs="Arial"/>
          <w:szCs w:val="22"/>
        </w:rPr>
        <w:t xml:space="preserve"> a</w:t>
      </w:r>
      <w:r w:rsidRPr="00386BFE">
        <w:rPr>
          <w:rFonts w:ascii="Arial" w:hAnsi="Arial" w:cs="Arial"/>
          <w:szCs w:val="22"/>
        </w:rPr>
        <w:t xml:space="preserve"> mellék</w:t>
      </w:r>
      <w:r>
        <w:rPr>
          <w:rFonts w:ascii="Arial" w:hAnsi="Arial" w:cs="Arial"/>
          <w:szCs w:val="22"/>
        </w:rPr>
        <w:t xml:space="preserve">elt tartalom </w:t>
      </w:r>
      <w:r w:rsidRPr="00386BFE">
        <w:rPr>
          <w:rFonts w:ascii="Arial" w:hAnsi="Arial" w:cs="Arial"/>
          <w:szCs w:val="22"/>
        </w:rPr>
        <w:t xml:space="preserve">szerinti </w:t>
      </w:r>
      <w:r>
        <w:rPr>
          <w:rFonts w:ascii="Arial" w:hAnsi="Arial" w:cs="Arial"/>
          <w:szCs w:val="22"/>
        </w:rPr>
        <w:t>koncepcionális javaslatot támogatja</w:t>
      </w:r>
      <w:r w:rsidR="00A82852">
        <w:rPr>
          <w:rFonts w:ascii="Arial" w:hAnsi="Arial" w:cs="Arial"/>
          <w:szCs w:val="22"/>
        </w:rPr>
        <w:t>, e</w:t>
      </w:r>
      <w:r w:rsidR="00A82852" w:rsidRPr="00A82852">
        <w:rPr>
          <w:rFonts w:ascii="Arial" w:hAnsi="Arial" w:cs="Arial"/>
          <w:szCs w:val="22"/>
        </w:rPr>
        <w:t>gyúttal felkéri a polgármestert az elfogadott projekt benyújtására</w:t>
      </w:r>
      <w:r>
        <w:rPr>
          <w:rFonts w:ascii="Arial" w:hAnsi="Arial" w:cs="Arial"/>
          <w:szCs w:val="22"/>
        </w:rPr>
        <w:t>.</w:t>
      </w:r>
    </w:p>
    <w:p w:rsidR="00BF78D5" w:rsidRPr="00FA62A7" w:rsidRDefault="00BF78D5" w:rsidP="00BF78D5">
      <w:pPr>
        <w:rPr>
          <w:rFonts w:ascii="Arial" w:hAnsi="Arial" w:cs="Arial"/>
          <w:szCs w:val="22"/>
        </w:rPr>
      </w:pPr>
    </w:p>
    <w:p w:rsidR="00BF78D5" w:rsidRPr="001D2E5E" w:rsidRDefault="00BF78D5" w:rsidP="00BF78D5">
      <w:pPr>
        <w:numPr>
          <w:ilvl w:val="0"/>
          <w:numId w:val="4"/>
        </w:numPr>
        <w:rPr>
          <w:rFonts w:ascii="Arial" w:hAnsi="Arial" w:cs="Arial"/>
          <w:szCs w:val="22"/>
        </w:rPr>
      </w:pPr>
      <w:r w:rsidRPr="00FA62A7">
        <w:rPr>
          <w:rFonts w:ascii="Arial" w:hAnsi="Arial" w:cs="Arial"/>
          <w:szCs w:val="22"/>
        </w:rPr>
        <w:t>A Közgyűlés felhatalmazza a Gazdasági és Városstratégiai B</w:t>
      </w:r>
      <w:r>
        <w:rPr>
          <w:rFonts w:ascii="Arial" w:hAnsi="Arial" w:cs="Arial"/>
          <w:szCs w:val="22"/>
        </w:rPr>
        <w:t xml:space="preserve">izottságot a Víztorony és környezete fejlesztési projektjének megvalósítására irányuló </w:t>
      </w:r>
      <w:r>
        <w:rPr>
          <w:rFonts w:ascii="Arial" w:hAnsi="Arial" w:cs="Arial"/>
          <w:bCs/>
        </w:rPr>
        <w:t>pályázattal kapcsolatos további döntések meghozatalára.</w:t>
      </w:r>
    </w:p>
    <w:p w:rsidR="00BF78D5" w:rsidRDefault="00BF78D5" w:rsidP="00BF78D5">
      <w:pPr>
        <w:pStyle w:val="Listaszerbekezds"/>
        <w:rPr>
          <w:rFonts w:ascii="Arial" w:hAnsi="Arial" w:cs="Arial"/>
          <w:szCs w:val="22"/>
        </w:rPr>
      </w:pPr>
    </w:p>
    <w:p w:rsidR="00BF78D5" w:rsidRPr="00D63D83" w:rsidRDefault="00BF78D5" w:rsidP="00BF78D5">
      <w:pPr>
        <w:numPr>
          <w:ilvl w:val="0"/>
          <w:numId w:val="4"/>
        </w:numPr>
        <w:rPr>
          <w:rFonts w:ascii="Arial" w:hAnsi="Arial" w:cs="Arial"/>
          <w:sz w:val="22"/>
          <w:szCs w:val="22"/>
        </w:rPr>
      </w:pPr>
      <w:r>
        <w:rPr>
          <w:rFonts w:ascii="Arial" w:hAnsi="Arial" w:cs="Arial"/>
        </w:rPr>
        <w:t xml:space="preserve">A Közgyűlés felhatalmazza a polgármestert a </w:t>
      </w:r>
      <w:r w:rsidRPr="00FA62A7">
        <w:rPr>
          <w:rFonts w:ascii="Arial" w:hAnsi="Arial" w:cs="Arial"/>
          <w:szCs w:val="22"/>
        </w:rPr>
        <w:t>Gazdasági és Városstratégiai B</w:t>
      </w:r>
      <w:r>
        <w:rPr>
          <w:rFonts w:ascii="Arial" w:hAnsi="Arial" w:cs="Arial"/>
          <w:szCs w:val="22"/>
        </w:rPr>
        <w:t xml:space="preserve">izottság által jóváhagyott pályázat </w:t>
      </w:r>
      <w:r>
        <w:rPr>
          <w:rFonts w:ascii="Arial" w:hAnsi="Arial" w:cs="Arial"/>
        </w:rPr>
        <w:t>Támogatási Szerződésének aláírására.</w:t>
      </w:r>
    </w:p>
    <w:p w:rsidR="00BF78D5" w:rsidRDefault="00BF78D5" w:rsidP="00BF78D5">
      <w:pPr>
        <w:pStyle w:val="Listaszerbekezds"/>
        <w:rPr>
          <w:rFonts w:ascii="Arial" w:hAnsi="Arial" w:cs="Arial"/>
          <w:szCs w:val="22"/>
        </w:rPr>
      </w:pPr>
    </w:p>
    <w:p w:rsidR="00BF78D5" w:rsidRPr="009A394A" w:rsidRDefault="00BF78D5" w:rsidP="00473CFB">
      <w:pPr>
        <w:numPr>
          <w:ilvl w:val="0"/>
          <w:numId w:val="4"/>
        </w:numPr>
        <w:rPr>
          <w:rFonts w:ascii="Arial" w:hAnsi="Arial" w:cs="Arial"/>
          <w:szCs w:val="22"/>
        </w:rPr>
      </w:pPr>
      <w:r w:rsidRPr="009A394A">
        <w:rPr>
          <w:rFonts w:ascii="Arial" w:hAnsi="Arial" w:cs="Arial"/>
          <w:szCs w:val="22"/>
        </w:rPr>
        <w:t xml:space="preserve">A Közgyűlés felkéri a polgármestert, hogy </w:t>
      </w:r>
      <w:r w:rsidR="00473CFB" w:rsidRPr="00473CFB">
        <w:rPr>
          <w:rFonts w:ascii="Arial" w:hAnsi="Arial" w:cs="Arial"/>
          <w:szCs w:val="22"/>
        </w:rPr>
        <w:t xml:space="preserve">a „TOP- 6.1.4 Társadalmi és környezeti szempontból fenntartható turizmusfejlesztés” keretösszegből </w:t>
      </w:r>
      <w:r w:rsidR="00BB7C6B">
        <w:rPr>
          <w:rFonts w:ascii="Arial" w:hAnsi="Arial" w:cs="Arial"/>
          <w:szCs w:val="22"/>
        </w:rPr>
        <w:t>fennmaradó 28</w:t>
      </w:r>
      <w:r w:rsidRPr="009A394A">
        <w:rPr>
          <w:rFonts w:ascii="Arial" w:hAnsi="Arial" w:cs="Arial"/>
          <w:szCs w:val="22"/>
        </w:rPr>
        <w:t>0 millió forint</w:t>
      </w:r>
      <w:r w:rsidR="00473CFB" w:rsidRPr="009A394A">
        <w:rPr>
          <w:rFonts w:ascii="Arial" w:hAnsi="Arial" w:cs="Arial"/>
          <w:szCs w:val="22"/>
        </w:rPr>
        <w:t xml:space="preserve"> átcsoportosítását </w:t>
      </w:r>
      <w:r w:rsidRPr="009A394A">
        <w:rPr>
          <w:rFonts w:ascii="Arial" w:hAnsi="Arial" w:cs="Arial"/>
          <w:szCs w:val="22"/>
        </w:rPr>
        <w:t>kezdeményezze a</w:t>
      </w:r>
      <w:r w:rsidR="00473CFB" w:rsidRPr="009A394A">
        <w:rPr>
          <w:rFonts w:ascii="Arial" w:hAnsi="Arial" w:cs="Arial"/>
          <w:szCs w:val="22"/>
        </w:rPr>
        <w:t xml:space="preserve"> </w:t>
      </w:r>
      <w:r w:rsidR="00473CFB" w:rsidRPr="00473CFB">
        <w:rPr>
          <w:rFonts w:ascii="Arial" w:hAnsi="Arial" w:cs="Arial"/>
          <w:szCs w:val="22"/>
        </w:rPr>
        <w:t>„TOP-6.1.2 Inkubátorházak fejlesztése”</w:t>
      </w:r>
      <w:r w:rsidRPr="009A394A">
        <w:rPr>
          <w:rFonts w:ascii="Arial" w:hAnsi="Arial" w:cs="Arial"/>
          <w:szCs w:val="22"/>
        </w:rPr>
        <w:t xml:space="preserve"> pályázati felhívás megjelentetés</w:t>
      </w:r>
      <w:r w:rsidR="00473CFB" w:rsidRPr="009A394A">
        <w:rPr>
          <w:rFonts w:ascii="Arial" w:hAnsi="Arial" w:cs="Arial"/>
          <w:szCs w:val="22"/>
        </w:rPr>
        <w:t>e érdekében.</w:t>
      </w:r>
    </w:p>
    <w:p w:rsidR="00BF78D5" w:rsidRDefault="00BF78D5" w:rsidP="00BF78D5">
      <w:pPr>
        <w:pStyle w:val="Listaszerbekezds"/>
        <w:rPr>
          <w:rFonts w:ascii="Arial" w:hAnsi="Arial" w:cs="Arial"/>
        </w:rPr>
      </w:pPr>
    </w:p>
    <w:p w:rsidR="00BF78D5" w:rsidRPr="006341A4" w:rsidRDefault="00BF78D5" w:rsidP="00BF78D5">
      <w:pPr>
        <w:numPr>
          <w:ilvl w:val="0"/>
          <w:numId w:val="4"/>
        </w:numPr>
        <w:rPr>
          <w:rFonts w:ascii="Arial" w:hAnsi="Arial" w:cs="Arial"/>
          <w:szCs w:val="22"/>
        </w:rPr>
      </w:pPr>
      <w:r w:rsidRPr="006341A4">
        <w:rPr>
          <w:rFonts w:ascii="Arial" w:hAnsi="Arial" w:cs="Arial"/>
        </w:rPr>
        <w:t xml:space="preserve">A Közgyűlés felhatalmazza a polgármestert, hogy az előterjesztés melléklete szerint jóváhagyott projekt előkészítésére és végrehajtására vonatkozó szerződést az Önkormányzat és a Savaria Városfejlesztési Nonprofit Kft. között létrejött </w:t>
      </w:r>
      <w:proofErr w:type="spellStart"/>
      <w:r w:rsidRPr="006341A4">
        <w:rPr>
          <w:rFonts w:ascii="Arial" w:hAnsi="Arial" w:cs="Arial"/>
        </w:rPr>
        <w:t>keretmegállapodás</w:t>
      </w:r>
      <w:proofErr w:type="spellEnd"/>
      <w:r w:rsidRPr="006341A4">
        <w:rPr>
          <w:rFonts w:ascii="Arial" w:hAnsi="Arial" w:cs="Arial"/>
        </w:rPr>
        <w:t xml:space="preserve"> alapján a </w:t>
      </w:r>
      <w:proofErr w:type="spellStart"/>
      <w:r w:rsidRPr="006341A4">
        <w:rPr>
          <w:rFonts w:ascii="Arial" w:hAnsi="Arial" w:cs="Arial"/>
        </w:rPr>
        <w:t>Kft-vel</w:t>
      </w:r>
      <w:proofErr w:type="spellEnd"/>
      <w:r w:rsidRPr="006341A4">
        <w:rPr>
          <w:rFonts w:ascii="Arial" w:hAnsi="Arial" w:cs="Arial"/>
        </w:rPr>
        <w:t xml:space="preserve"> kösse meg.</w:t>
      </w:r>
    </w:p>
    <w:p w:rsidR="00BF78D5" w:rsidRDefault="00BF78D5" w:rsidP="00BF78D5">
      <w:pPr>
        <w:rPr>
          <w:rFonts w:ascii="Arial" w:hAnsi="Arial" w:cs="Arial"/>
          <w:bCs/>
        </w:rPr>
      </w:pPr>
    </w:p>
    <w:p w:rsidR="006C7BE1" w:rsidRDefault="006C7BE1" w:rsidP="00BF78D5">
      <w:pPr>
        <w:rPr>
          <w:rFonts w:ascii="Arial" w:hAnsi="Arial" w:cs="Arial"/>
          <w:bCs/>
        </w:rPr>
      </w:pPr>
    </w:p>
    <w:p w:rsidR="00BF78D5" w:rsidRPr="00FB099B" w:rsidRDefault="00BF78D5" w:rsidP="00BF78D5">
      <w:pPr>
        <w:pStyle w:val="lfej"/>
        <w:tabs>
          <w:tab w:val="left" w:pos="0"/>
          <w:tab w:val="left" w:pos="540"/>
          <w:tab w:val="left" w:pos="1440"/>
        </w:tabs>
        <w:rPr>
          <w:rFonts w:ascii="Arial" w:hAnsi="Arial" w:cs="Arial"/>
        </w:rPr>
      </w:pPr>
      <w:r w:rsidRPr="00CD3DAB">
        <w:rPr>
          <w:rFonts w:ascii="Arial" w:hAnsi="Arial" w:cs="Arial"/>
          <w:b/>
          <w:bCs/>
          <w:u w:val="single"/>
        </w:rPr>
        <w:t xml:space="preserve">Felelős: </w:t>
      </w:r>
      <w:r w:rsidRPr="00CD3DAB">
        <w:rPr>
          <w:rFonts w:ascii="Arial" w:hAnsi="Arial" w:cs="Arial"/>
          <w:bCs/>
        </w:rPr>
        <w:t xml:space="preserve">   </w:t>
      </w:r>
      <w:r w:rsidRPr="00CD3DAB">
        <w:rPr>
          <w:rFonts w:ascii="Arial" w:hAnsi="Arial" w:cs="Arial"/>
          <w:bCs/>
        </w:rPr>
        <w:tab/>
      </w:r>
      <w:r w:rsidRPr="00FB099B">
        <w:rPr>
          <w:rFonts w:ascii="Arial" w:hAnsi="Arial" w:cs="Arial"/>
        </w:rPr>
        <w:t>Dr. Puskás Tivadar polgármester</w:t>
      </w:r>
    </w:p>
    <w:p w:rsidR="00BF78D5" w:rsidRDefault="00BF78D5" w:rsidP="00BF78D5">
      <w:pPr>
        <w:pStyle w:val="lfej"/>
        <w:tabs>
          <w:tab w:val="left" w:pos="0"/>
          <w:tab w:val="left" w:pos="540"/>
          <w:tab w:val="left" w:pos="1440"/>
        </w:tabs>
        <w:rPr>
          <w:rFonts w:ascii="Arial" w:hAnsi="Arial" w:cs="Arial"/>
        </w:rPr>
      </w:pPr>
      <w:r w:rsidRPr="00FB099B">
        <w:rPr>
          <w:rFonts w:ascii="Arial" w:hAnsi="Arial" w:cs="Arial"/>
        </w:rPr>
        <w:tab/>
      </w:r>
      <w:r w:rsidRPr="00FB099B">
        <w:rPr>
          <w:rFonts w:ascii="Arial" w:hAnsi="Arial" w:cs="Arial"/>
        </w:rPr>
        <w:tab/>
        <w:t>Illés Károly alpolgármester</w:t>
      </w:r>
    </w:p>
    <w:p w:rsidR="00BF78D5" w:rsidRPr="009C381C" w:rsidRDefault="00BF78D5" w:rsidP="00BF78D5">
      <w:pPr>
        <w:pStyle w:val="lfej"/>
        <w:tabs>
          <w:tab w:val="left" w:pos="0"/>
          <w:tab w:val="left" w:pos="540"/>
          <w:tab w:val="left" w:pos="1440"/>
        </w:tabs>
        <w:rPr>
          <w:rFonts w:ascii="Arial" w:hAnsi="Arial" w:cs="Arial"/>
        </w:rPr>
      </w:pPr>
      <w:r>
        <w:rPr>
          <w:rFonts w:ascii="Arial" w:hAnsi="Arial" w:cs="Arial"/>
        </w:rPr>
        <w:tab/>
      </w:r>
      <w:r>
        <w:rPr>
          <w:rFonts w:ascii="Arial" w:hAnsi="Arial" w:cs="Arial"/>
        </w:rPr>
        <w:tab/>
        <w:t>Lendvai Ferenc, a Gazdasági és Városstratégiai Bizottság elnöke</w:t>
      </w:r>
    </w:p>
    <w:p w:rsidR="00BF78D5" w:rsidRPr="00FB099B" w:rsidRDefault="00BF78D5" w:rsidP="00BF78D5">
      <w:pPr>
        <w:pStyle w:val="lfej"/>
        <w:tabs>
          <w:tab w:val="left" w:pos="0"/>
          <w:tab w:val="left" w:pos="540"/>
          <w:tab w:val="left" w:pos="1440"/>
        </w:tabs>
        <w:rPr>
          <w:rFonts w:ascii="Arial" w:hAnsi="Arial" w:cs="Arial"/>
        </w:rPr>
      </w:pPr>
      <w:r>
        <w:rPr>
          <w:rFonts w:ascii="Arial" w:hAnsi="Arial" w:cs="Arial"/>
        </w:rPr>
        <w:tab/>
      </w:r>
      <w:r>
        <w:rPr>
          <w:rFonts w:ascii="Arial" w:hAnsi="Arial" w:cs="Arial"/>
        </w:rPr>
        <w:tab/>
      </w:r>
      <w:r w:rsidRPr="00FB099B">
        <w:rPr>
          <w:rFonts w:ascii="Arial" w:hAnsi="Arial" w:cs="Arial"/>
        </w:rPr>
        <w:t xml:space="preserve">Dr. Károlyi Ákos </w:t>
      </w:r>
      <w:r>
        <w:rPr>
          <w:rFonts w:ascii="Arial" w:hAnsi="Arial" w:cs="Arial"/>
        </w:rPr>
        <w:t>jegyző</w:t>
      </w:r>
    </w:p>
    <w:p w:rsidR="00BF78D5" w:rsidRPr="00CD3DAB" w:rsidRDefault="00BF78D5" w:rsidP="00BF78D5">
      <w:pPr>
        <w:rPr>
          <w:rFonts w:ascii="Arial" w:hAnsi="Arial" w:cs="Arial"/>
          <w:bCs/>
        </w:rPr>
      </w:pPr>
      <w:r w:rsidRPr="00CD3DAB">
        <w:rPr>
          <w:rFonts w:ascii="Arial" w:hAnsi="Arial" w:cs="Arial"/>
          <w:bCs/>
        </w:rPr>
        <w:tab/>
        <w:t xml:space="preserve">      </w:t>
      </w:r>
      <w:r w:rsidRPr="00CD3DAB">
        <w:rPr>
          <w:rFonts w:ascii="Arial" w:hAnsi="Arial" w:cs="Arial"/>
          <w:bCs/>
        </w:rPr>
        <w:tab/>
        <w:t>(A végrehajtásért felelős:</w:t>
      </w:r>
    </w:p>
    <w:p w:rsidR="00BF78D5" w:rsidRDefault="00BF78D5" w:rsidP="00BF78D5">
      <w:pPr>
        <w:ind w:left="1416"/>
        <w:rPr>
          <w:rFonts w:ascii="Arial" w:hAnsi="Arial" w:cs="Arial"/>
          <w:bCs/>
        </w:rPr>
      </w:pPr>
      <w:r>
        <w:rPr>
          <w:rFonts w:ascii="Arial" w:hAnsi="Arial" w:cs="Arial"/>
          <w:bCs/>
        </w:rPr>
        <w:t>Szakály Szabolcs, Városfejlesztési Kabinet vezetője</w:t>
      </w:r>
    </w:p>
    <w:p w:rsidR="00BF78D5" w:rsidRPr="00CD3DAB" w:rsidRDefault="00BF78D5" w:rsidP="00BF78D5">
      <w:pPr>
        <w:ind w:left="1416"/>
        <w:rPr>
          <w:rFonts w:ascii="Arial" w:hAnsi="Arial" w:cs="Arial"/>
          <w:bCs/>
        </w:rPr>
      </w:pPr>
      <w:r>
        <w:rPr>
          <w:rFonts w:ascii="Arial" w:hAnsi="Arial" w:cs="Arial"/>
          <w:bCs/>
        </w:rPr>
        <w:t>Lakézi Gábor, a Városüzemeltetési Osztály vezetője</w:t>
      </w:r>
      <w:r w:rsidRPr="00CD3DAB">
        <w:rPr>
          <w:rFonts w:ascii="Arial" w:hAnsi="Arial" w:cs="Arial"/>
          <w:bCs/>
        </w:rPr>
        <w:t>)</w:t>
      </w:r>
    </w:p>
    <w:p w:rsidR="00BF78D5" w:rsidRDefault="00BF78D5" w:rsidP="00BF78D5">
      <w:pPr>
        <w:rPr>
          <w:rFonts w:ascii="Arial" w:hAnsi="Arial" w:cs="Arial"/>
          <w:bCs/>
        </w:rPr>
      </w:pPr>
    </w:p>
    <w:p w:rsidR="006341A4" w:rsidRPr="002537A8" w:rsidRDefault="00BF78D5" w:rsidP="006341A4">
      <w:pPr>
        <w:rPr>
          <w:rFonts w:ascii="Arial" w:hAnsi="Arial" w:cs="Arial"/>
        </w:rPr>
      </w:pPr>
      <w:r w:rsidRPr="00CD3DAB">
        <w:rPr>
          <w:rFonts w:ascii="Arial" w:hAnsi="Arial" w:cs="Arial"/>
          <w:b/>
          <w:bCs/>
          <w:u w:val="single"/>
        </w:rPr>
        <w:t>Határidő:</w:t>
      </w:r>
      <w:r>
        <w:rPr>
          <w:rFonts w:ascii="Arial" w:hAnsi="Arial" w:cs="Arial"/>
          <w:b/>
          <w:bCs/>
        </w:rPr>
        <w:tab/>
      </w:r>
      <w:r w:rsidR="006341A4">
        <w:rPr>
          <w:rFonts w:ascii="Arial" w:hAnsi="Arial" w:cs="Arial"/>
        </w:rPr>
        <w:t>1-2.</w:t>
      </w:r>
      <w:r w:rsidR="006341A4" w:rsidRPr="002537A8">
        <w:rPr>
          <w:rFonts w:ascii="Arial" w:hAnsi="Arial" w:cs="Arial"/>
        </w:rPr>
        <w:t xml:space="preserve"> pont esetében: </w:t>
      </w:r>
      <w:r w:rsidR="006341A4">
        <w:rPr>
          <w:rFonts w:ascii="Arial" w:hAnsi="Arial" w:cs="Arial"/>
        </w:rPr>
        <w:t>azonnal</w:t>
      </w:r>
    </w:p>
    <w:p w:rsidR="006341A4" w:rsidRDefault="006341A4" w:rsidP="006341A4">
      <w:pPr>
        <w:ind w:left="3544" w:hanging="2134"/>
        <w:rPr>
          <w:rFonts w:ascii="Arial" w:hAnsi="Arial" w:cs="Arial"/>
        </w:rPr>
      </w:pPr>
      <w:r>
        <w:rPr>
          <w:rFonts w:ascii="Arial" w:hAnsi="Arial" w:cs="Arial"/>
        </w:rPr>
        <w:t>3. pont esetében:</w:t>
      </w:r>
      <w:r>
        <w:rPr>
          <w:rFonts w:ascii="Arial" w:hAnsi="Arial" w:cs="Arial"/>
        </w:rPr>
        <w:tab/>
        <w:t>pályázati felhívás szerint</w:t>
      </w:r>
    </w:p>
    <w:p w:rsidR="006341A4" w:rsidRDefault="006341A4" w:rsidP="006341A4">
      <w:pPr>
        <w:ind w:left="3544" w:hanging="2134"/>
        <w:rPr>
          <w:rFonts w:ascii="Arial" w:hAnsi="Arial" w:cs="Arial"/>
        </w:rPr>
      </w:pPr>
      <w:r>
        <w:rPr>
          <w:rFonts w:ascii="Arial" w:hAnsi="Arial" w:cs="Arial"/>
        </w:rPr>
        <w:t xml:space="preserve">4. </w:t>
      </w:r>
      <w:r w:rsidR="009127EF">
        <w:rPr>
          <w:rFonts w:ascii="Arial" w:hAnsi="Arial" w:cs="Arial"/>
        </w:rPr>
        <w:t xml:space="preserve">pont esetében: </w:t>
      </w:r>
      <w:r>
        <w:rPr>
          <w:rFonts w:ascii="Arial" w:hAnsi="Arial" w:cs="Arial"/>
        </w:rPr>
        <w:t>nyertes pályázat esetén</w:t>
      </w:r>
      <w:r w:rsidRPr="00D63D83">
        <w:rPr>
          <w:rFonts w:ascii="Arial" w:hAnsi="Arial" w:cs="Arial"/>
        </w:rPr>
        <w:t xml:space="preserve"> a támogatói döntést követő Közgyűlés</w:t>
      </w:r>
      <w:r>
        <w:rPr>
          <w:rFonts w:ascii="Arial" w:hAnsi="Arial" w:cs="Arial"/>
        </w:rPr>
        <w:t>, illetve a támogató által meghatározott időpont</w:t>
      </w:r>
    </w:p>
    <w:p w:rsidR="00BF78D5" w:rsidRDefault="006341A4" w:rsidP="00BF78D5">
      <w:pPr>
        <w:ind w:left="3544" w:hanging="2134"/>
        <w:rPr>
          <w:rFonts w:ascii="Arial" w:hAnsi="Arial" w:cs="Arial"/>
        </w:rPr>
      </w:pPr>
      <w:r>
        <w:rPr>
          <w:rFonts w:ascii="Arial" w:hAnsi="Arial" w:cs="Arial"/>
        </w:rPr>
        <w:t>5</w:t>
      </w:r>
      <w:r w:rsidR="00BF78D5">
        <w:rPr>
          <w:rFonts w:ascii="Arial" w:hAnsi="Arial" w:cs="Arial"/>
        </w:rPr>
        <w:t>. pont esetében:</w:t>
      </w:r>
      <w:r w:rsidR="00BF78D5">
        <w:rPr>
          <w:rFonts w:ascii="Arial" w:hAnsi="Arial" w:cs="Arial"/>
        </w:rPr>
        <w:tab/>
        <w:t xml:space="preserve">a </w:t>
      </w:r>
      <w:r w:rsidR="00A82852">
        <w:rPr>
          <w:rFonts w:ascii="Arial" w:hAnsi="Arial" w:cs="Arial"/>
        </w:rPr>
        <w:t>pályázat benyújtását követően</w:t>
      </w:r>
    </w:p>
    <w:p w:rsidR="00BF78D5" w:rsidRPr="000962DB" w:rsidRDefault="006341A4" w:rsidP="00BF78D5">
      <w:pPr>
        <w:ind w:left="3544" w:hanging="2134"/>
        <w:rPr>
          <w:rFonts w:ascii="Arial" w:hAnsi="Arial" w:cs="Arial"/>
        </w:rPr>
      </w:pPr>
      <w:r>
        <w:rPr>
          <w:rFonts w:ascii="Arial" w:hAnsi="Arial" w:cs="Arial"/>
        </w:rPr>
        <w:t>6</w:t>
      </w:r>
      <w:r w:rsidR="00BF78D5" w:rsidRPr="000962DB">
        <w:rPr>
          <w:rFonts w:ascii="Arial" w:hAnsi="Arial" w:cs="Arial"/>
        </w:rPr>
        <w:t xml:space="preserve">. pont esetében: </w:t>
      </w:r>
      <w:r w:rsidR="00BF78D5">
        <w:rPr>
          <w:rFonts w:ascii="Arial" w:hAnsi="Arial" w:cs="Arial"/>
        </w:rPr>
        <w:tab/>
      </w:r>
      <w:r w:rsidR="00BF78D5" w:rsidRPr="000962DB">
        <w:rPr>
          <w:rFonts w:ascii="Arial" w:hAnsi="Arial" w:cs="Arial"/>
        </w:rPr>
        <w:t>a tervezési feladatok tekintetében azonnal,</w:t>
      </w:r>
    </w:p>
    <w:p w:rsidR="00BF78D5" w:rsidRDefault="00BF78D5" w:rsidP="00BF78D5">
      <w:pPr>
        <w:ind w:left="3544" w:hanging="4"/>
        <w:rPr>
          <w:rFonts w:ascii="Arial" w:hAnsi="Arial" w:cs="Arial"/>
        </w:rPr>
      </w:pPr>
      <w:proofErr w:type="gramStart"/>
      <w:r w:rsidRPr="000962DB">
        <w:rPr>
          <w:rFonts w:ascii="Arial" w:hAnsi="Arial" w:cs="Arial"/>
        </w:rPr>
        <w:t>a</w:t>
      </w:r>
      <w:proofErr w:type="gramEnd"/>
      <w:r w:rsidRPr="000962DB">
        <w:rPr>
          <w:rFonts w:ascii="Arial" w:hAnsi="Arial" w:cs="Arial"/>
        </w:rPr>
        <w:t xml:space="preserve"> további szerződések tekintetében a támogatási szerződés megkötését követően</w:t>
      </w:r>
    </w:p>
    <w:p w:rsidR="00BF78D5" w:rsidRPr="002537A8" w:rsidRDefault="00BF78D5" w:rsidP="00BF78D5">
      <w:pPr>
        <w:rPr>
          <w:rFonts w:ascii="Arial" w:hAnsi="Arial" w:cs="Arial"/>
        </w:rPr>
      </w:pPr>
    </w:p>
    <w:p w:rsidR="006341A4" w:rsidRDefault="006341A4" w:rsidP="00BF78D5">
      <w:pPr>
        <w:jc w:val="center"/>
        <w:rPr>
          <w:rFonts w:ascii="Arial" w:hAnsi="Arial" w:cs="Arial"/>
          <w:b/>
          <w:bCs/>
        </w:rPr>
      </w:pPr>
    </w:p>
    <w:p w:rsidR="006341A4" w:rsidRDefault="006341A4" w:rsidP="00BF78D5">
      <w:pPr>
        <w:jc w:val="center"/>
        <w:rPr>
          <w:rFonts w:ascii="Arial" w:hAnsi="Arial" w:cs="Arial"/>
          <w:b/>
          <w:bCs/>
        </w:rPr>
      </w:pPr>
    </w:p>
    <w:p w:rsidR="00BF78D5" w:rsidRDefault="00BF78D5" w:rsidP="00BF78D5">
      <w:pPr>
        <w:jc w:val="center"/>
        <w:rPr>
          <w:rFonts w:ascii="Arial" w:hAnsi="Arial" w:cs="Arial"/>
          <w:b/>
          <w:bCs/>
        </w:rPr>
      </w:pPr>
      <w:r>
        <w:rPr>
          <w:rFonts w:ascii="Arial" w:hAnsi="Arial" w:cs="Arial"/>
          <w:b/>
          <w:bCs/>
        </w:rPr>
        <w:t>II.</w:t>
      </w:r>
    </w:p>
    <w:p w:rsidR="006341A4" w:rsidRPr="00F05D4D" w:rsidRDefault="006341A4" w:rsidP="006341A4">
      <w:pPr>
        <w:ind w:left="3540"/>
        <w:rPr>
          <w:rFonts w:ascii="Arial" w:hAnsi="Arial" w:cs="Arial"/>
          <w:b/>
          <w:bCs/>
          <w:u w:val="single"/>
        </w:rPr>
      </w:pPr>
      <w:r w:rsidRPr="00F05D4D">
        <w:rPr>
          <w:rFonts w:ascii="Arial" w:hAnsi="Arial" w:cs="Arial"/>
          <w:b/>
          <w:bCs/>
          <w:u w:val="single"/>
        </w:rPr>
        <w:t>Határozati javaslat</w:t>
      </w:r>
    </w:p>
    <w:p w:rsidR="006341A4" w:rsidRDefault="006341A4" w:rsidP="006341A4">
      <w:pPr>
        <w:jc w:val="center"/>
        <w:rPr>
          <w:rFonts w:ascii="Arial" w:hAnsi="Arial" w:cs="Arial"/>
          <w:b/>
          <w:bCs/>
          <w:u w:val="single"/>
        </w:rPr>
      </w:pPr>
      <w:r>
        <w:rPr>
          <w:rFonts w:ascii="Arial" w:hAnsi="Arial" w:cs="Arial"/>
          <w:b/>
          <w:bCs/>
          <w:u w:val="single"/>
        </w:rPr>
        <w:t>……../2017. (IV. 27</w:t>
      </w:r>
      <w:r w:rsidRPr="00F05D4D">
        <w:rPr>
          <w:rFonts w:ascii="Arial" w:hAnsi="Arial" w:cs="Arial"/>
          <w:b/>
          <w:bCs/>
          <w:u w:val="single"/>
        </w:rPr>
        <w:t xml:space="preserve">.) Kgy. </w:t>
      </w:r>
      <w:proofErr w:type="gramStart"/>
      <w:r w:rsidRPr="00F05D4D">
        <w:rPr>
          <w:rFonts w:ascii="Arial" w:hAnsi="Arial" w:cs="Arial"/>
          <w:b/>
          <w:bCs/>
          <w:u w:val="single"/>
        </w:rPr>
        <w:t>sz.</w:t>
      </w:r>
      <w:proofErr w:type="gramEnd"/>
      <w:r w:rsidRPr="00F05D4D">
        <w:rPr>
          <w:rFonts w:ascii="Arial" w:hAnsi="Arial" w:cs="Arial"/>
          <w:b/>
          <w:bCs/>
          <w:u w:val="single"/>
        </w:rPr>
        <w:t xml:space="preserve"> határozat</w:t>
      </w:r>
    </w:p>
    <w:p w:rsidR="006341A4" w:rsidRDefault="006341A4" w:rsidP="006341A4">
      <w:pPr>
        <w:jc w:val="center"/>
        <w:rPr>
          <w:rFonts w:ascii="Arial" w:hAnsi="Arial" w:cs="Arial"/>
          <w:b/>
          <w:bCs/>
          <w:u w:val="single"/>
        </w:rPr>
      </w:pPr>
    </w:p>
    <w:p w:rsidR="006C7BE1" w:rsidRDefault="006C7BE1" w:rsidP="006C7BE1">
      <w:pPr>
        <w:rPr>
          <w:rFonts w:ascii="Arial" w:hAnsi="Arial" w:cs="Arial"/>
        </w:rPr>
      </w:pPr>
      <w:r w:rsidRPr="00833374">
        <w:rPr>
          <w:rFonts w:ascii="Arial" w:hAnsi="Arial" w:cs="Arial"/>
        </w:rPr>
        <w:t>Szombathely Megyei Jogú Város Közgyűlése a</w:t>
      </w:r>
      <w:r w:rsidRPr="00833374">
        <w:rPr>
          <w:rFonts w:ascii="Arial" w:hAnsi="Arial" w:cs="Arial"/>
          <w:iCs/>
        </w:rPr>
        <w:t xml:space="preserve"> „</w:t>
      </w:r>
      <w:r>
        <w:rPr>
          <w:rFonts w:ascii="Arial" w:hAnsi="Arial" w:cs="Arial"/>
          <w:iCs/>
        </w:rPr>
        <w:t xml:space="preserve">Javaslat </w:t>
      </w:r>
      <w:r w:rsidRPr="0063332F">
        <w:rPr>
          <w:rFonts w:ascii="Arial" w:hAnsi="Arial" w:cs="Arial"/>
        </w:rPr>
        <w:t>a</w:t>
      </w:r>
      <w:r w:rsidRPr="00774EEB">
        <w:rPr>
          <w:rFonts w:ascii="Arial" w:hAnsi="Arial" w:cs="Arial"/>
          <w:b/>
        </w:rPr>
        <w:t xml:space="preserve"> „TOP-6.1.4 Társadalmi és környezeti szempontból fenntartható turizmusfejlesztés”</w:t>
      </w:r>
      <w:r>
        <w:rPr>
          <w:rFonts w:ascii="Arial" w:hAnsi="Arial" w:cs="Arial"/>
          <w:b/>
        </w:rPr>
        <w:t xml:space="preserve"> című pályázaton való </w:t>
      </w:r>
      <w:r w:rsidRPr="00774EEB">
        <w:rPr>
          <w:rFonts w:ascii="Arial" w:hAnsi="Arial" w:cs="Arial"/>
          <w:b/>
        </w:rPr>
        <w:t>részvétellel kapcsolatos döntés meghozatalára</w:t>
      </w:r>
      <w:r>
        <w:rPr>
          <w:rFonts w:ascii="Arial" w:hAnsi="Arial" w:cs="Arial"/>
          <w:b/>
        </w:rPr>
        <w:t xml:space="preserve"> </w:t>
      </w:r>
      <w:r w:rsidRPr="0063332F">
        <w:rPr>
          <w:rFonts w:ascii="Arial" w:hAnsi="Arial" w:cs="Arial"/>
        </w:rPr>
        <w:t>című előterjesztést megtárgyalta, és az alábbi határozatot hozza:</w:t>
      </w:r>
    </w:p>
    <w:p w:rsidR="006341A4" w:rsidRDefault="006341A4" w:rsidP="00BF78D5">
      <w:pPr>
        <w:jc w:val="center"/>
        <w:rPr>
          <w:rFonts w:ascii="Arial" w:hAnsi="Arial" w:cs="Arial"/>
          <w:b/>
          <w:bCs/>
        </w:rPr>
      </w:pPr>
    </w:p>
    <w:p w:rsidR="00BF78D5" w:rsidRDefault="00BF78D5" w:rsidP="00BF78D5">
      <w:pPr>
        <w:numPr>
          <w:ilvl w:val="0"/>
          <w:numId w:val="19"/>
        </w:numPr>
        <w:rPr>
          <w:rFonts w:ascii="Arial" w:hAnsi="Arial" w:cs="Arial"/>
          <w:szCs w:val="22"/>
        </w:rPr>
      </w:pPr>
      <w:r>
        <w:rPr>
          <w:rFonts w:ascii="Arial" w:hAnsi="Arial" w:cs="Arial"/>
          <w:szCs w:val="22"/>
        </w:rPr>
        <w:t>A Közgyűlés a Szombathelyi Képtár felújítására és turisztikai célú fejlesztésére vonatkozó pályázati feltételeket megismerte, azokat tudomásul veszi.</w:t>
      </w:r>
    </w:p>
    <w:p w:rsidR="00BF78D5" w:rsidRPr="00A1236F" w:rsidRDefault="00BF78D5" w:rsidP="00BF78D5">
      <w:pPr>
        <w:rPr>
          <w:rFonts w:ascii="Arial" w:hAnsi="Arial" w:cs="Arial"/>
        </w:rPr>
      </w:pPr>
    </w:p>
    <w:p w:rsidR="00BF78D5" w:rsidRPr="00386BFE" w:rsidRDefault="00BF78D5" w:rsidP="00BF78D5">
      <w:pPr>
        <w:numPr>
          <w:ilvl w:val="0"/>
          <w:numId w:val="19"/>
        </w:numPr>
        <w:rPr>
          <w:rFonts w:ascii="Arial" w:hAnsi="Arial" w:cs="Arial"/>
        </w:rPr>
      </w:pPr>
      <w:r w:rsidRPr="00386BFE">
        <w:rPr>
          <w:rFonts w:ascii="Arial" w:hAnsi="Arial" w:cs="Arial"/>
          <w:szCs w:val="22"/>
        </w:rPr>
        <w:t xml:space="preserve">A Közgyűlés meg kívánja valósítani a </w:t>
      </w:r>
      <w:r>
        <w:rPr>
          <w:rFonts w:ascii="Arial" w:hAnsi="Arial" w:cs="Arial"/>
          <w:szCs w:val="22"/>
        </w:rPr>
        <w:t xml:space="preserve">Szombathelyi Képtár </w:t>
      </w:r>
      <w:r w:rsidRPr="00386BFE">
        <w:rPr>
          <w:rFonts w:ascii="Arial" w:hAnsi="Arial" w:cs="Arial"/>
          <w:szCs w:val="22"/>
        </w:rPr>
        <w:t>rekonstrukciós projektjét, és</w:t>
      </w:r>
      <w:r>
        <w:rPr>
          <w:rFonts w:ascii="Arial" w:hAnsi="Arial" w:cs="Arial"/>
          <w:szCs w:val="22"/>
        </w:rPr>
        <w:t xml:space="preserve"> a</w:t>
      </w:r>
      <w:r w:rsidRPr="00386BFE">
        <w:rPr>
          <w:rFonts w:ascii="Arial" w:hAnsi="Arial" w:cs="Arial"/>
          <w:szCs w:val="22"/>
        </w:rPr>
        <w:t xml:space="preserve"> mellék</w:t>
      </w:r>
      <w:r>
        <w:rPr>
          <w:rFonts w:ascii="Arial" w:hAnsi="Arial" w:cs="Arial"/>
          <w:szCs w:val="22"/>
        </w:rPr>
        <w:t xml:space="preserve">elt tartalom </w:t>
      </w:r>
      <w:r w:rsidRPr="00386BFE">
        <w:rPr>
          <w:rFonts w:ascii="Arial" w:hAnsi="Arial" w:cs="Arial"/>
          <w:szCs w:val="22"/>
        </w:rPr>
        <w:t xml:space="preserve">szerinti </w:t>
      </w:r>
      <w:r>
        <w:rPr>
          <w:rFonts w:ascii="Arial" w:hAnsi="Arial" w:cs="Arial"/>
          <w:szCs w:val="22"/>
        </w:rPr>
        <w:t>koncepcionális javaslatot támogatja</w:t>
      </w:r>
      <w:r w:rsidR="00A82852">
        <w:rPr>
          <w:rFonts w:ascii="Arial" w:hAnsi="Arial" w:cs="Arial"/>
          <w:szCs w:val="22"/>
        </w:rPr>
        <w:t>,</w:t>
      </w:r>
      <w:r w:rsidR="00A82852" w:rsidRPr="00A82852">
        <w:rPr>
          <w:rFonts w:ascii="Arial" w:hAnsi="Arial" w:cs="Arial"/>
          <w:szCs w:val="22"/>
        </w:rPr>
        <w:t xml:space="preserve"> </w:t>
      </w:r>
      <w:r w:rsidR="00A82852">
        <w:rPr>
          <w:rFonts w:ascii="Arial" w:hAnsi="Arial" w:cs="Arial"/>
          <w:szCs w:val="22"/>
        </w:rPr>
        <w:t>e</w:t>
      </w:r>
      <w:r w:rsidR="00A82852" w:rsidRPr="00A82852">
        <w:rPr>
          <w:rFonts w:ascii="Arial" w:hAnsi="Arial" w:cs="Arial"/>
          <w:szCs w:val="22"/>
        </w:rPr>
        <w:t>gyúttal felkéri a polgármestert az elfogadott projekt benyújtására</w:t>
      </w:r>
      <w:r>
        <w:rPr>
          <w:rFonts w:ascii="Arial" w:hAnsi="Arial" w:cs="Arial"/>
          <w:szCs w:val="22"/>
        </w:rPr>
        <w:t>.</w:t>
      </w:r>
    </w:p>
    <w:p w:rsidR="00BF78D5" w:rsidRPr="00FA62A7" w:rsidRDefault="00BF78D5" w:rsidP="00BF78D5">
      <w:pPr>
        <w:rPr>
          <w:rFonts w:ascii="Arial" w:hAnsi="Arial" w:cs="Arial"/>
          <w:szCs w:val="22"/>
        </w:rPr>
      </w:pPr>
    </w:p>
    <w:p w:rsidR="00BF78D5" w:rsidRPr="001D2E5E" w:rsidRDefault="00BF78D5" w:rsidP="00BF78D5">
      <w:pPr>
        <w:numPr>
          <w:ilvl w:val="0"/>
          <w:numId w:val="19"/>
        </w:numPr>
        <w:rPr>
          <w:rFonts w:ascii="Arial" w:hAnsi="Arial" w:cs="Arial"/>
          <w:szCs w:val="22"/>
        </w:rPr>
      </w:pPr>
      <w:r w:rsidRPr="00FA62A7">
        <w:rPr>
          <w:rFonts w:ascii="Arial" w:hAnsi="Arial" w:cs="Arial"/>
          <w:szCs w:val="22"/>
        </w:rPr>
        <w:t>A Közgyűlés felhatalmazza a Gazdasági és Városstratégiai B</w:t>
      </w:r>
      <w:r>
        <w:rPr>
          <w:rFonts w:ascii="Arial" w:hAnsi="Arial" w:cs="Arial"/>
          <w:szCs w:val="22"/>
        </w:rPr>
        <w:t xml:space="preserve">izottságot a Szombathely Képtár fejlesztési projektjének megvalósítására irányuló </w:t>
      </w:r>
      <w:r>
        <w:rPr>
          <w:rFonts w:ascii="Arial" w:hAnsi="Arial" w:cs="Arial"/>
          <w:bCs/>
        </w:rPr>
        <w:t>pályázattal kapcsolatos további döntések meghozatalára.</w:t>
      </w:r>
    </w:p>
    <w:p w:rsidR="00BF78D5" w:rsidRDefault="00BF78D5" w:rsidP="00BF78D5">
      <w:pPr>
        <w:pStyle w:val="Listaszerbekezds"/>
        <w:rPr>
          <w:rFonts w:ascii="Arial" w:hAnsi="Arial" w:cs="Arial"/>
          <w:szCs w:val="22"/>
        </w:rPr>
      </w:pPr>
    </w:p>
    <w:p w:rsidR="00BF78D5" w:rsidRPr="00D63D83" w:rsidRDefault="00BF78D5" w:rsidP="00BF78D5">
      <w:pPr>
        <w:numPr>
          <w:ilvl w:val="0"/>
          <w:numId w:val="19"/>
        </w:numPr>
        <w:rPr>
          <w:rFonts w:ascii="Arial" w:hAnsi="Arial" w:cs="Arial"/>
          <w:sz w:val="22"/>
          <w:szCs w:val="22"/>
        </w:rPr>
      </w:pPr>
      <w:r>
        <w:rPr>
          <w:rFonts w:ascii="Arial" w:hAnsi="Arial" w:cs="Arial"/>
        </w:rPr>
        <w:t xml:space="preserve">A Közgyűlés felhatalmazza a polgármestert a </w:t>
      </w:r>
      <w:r w:rsidRPr="00FA62A7">
        <w:rPr>
          <w:rFonts w:ascii="Arial" w:hAnsi="Arial" w:cs="Arial"/>
          <w:szCs w:val="22"/>
        </w:rPr>
        <w:t>Gazdasági és Városstratégiai B</w:t>
      </w:r>
      <w:r>
        <w:rPr>
          <w:rFonts w:ascii="Arial" w:hAnsi="Arial" w:cs="Arial"/>
          <w:szCs w:val="22"/>
        </w:rPr>
        <w:t xml:space="preserve">izottság által jóváhagyott pályázat </w:t>
      </w:r>
      <w:r>
        <w:rPr>
          <w:rFonts w:ascii="Arial" w:hAnsi="Arial" w:cs="Arial"/>
        </w:rPr>
        <w:t>Támogatási Szerződésének aláírására.</w:t>
      </w:r>
    </w:p>
    <w:p w:rsidR="00BF78D5" w:rsidRDefault="00BF78D5" w:rsidP="00BF78D5">
      <w:pPr>
        <w:pStyle w:val="Listaszerbekezds"/>
        <w:rPr>
          <w:rFonts w:ascii="Arial" w:hAnsi="Arial" w:cs="Arial"/>
        </w:rPr>
      </w:pPr>
    </w:p>
    <w:p w:rsidR="00BF78D5" w:rsidRPr="006341A4" w:rsidRDefault="00BF78D5" w:rsidP="00BF78D5">
      <w:pPr>
        <w:numPr>
          <w:ilvl w:val="0"/>
          <w:numId w:val="19"/>
        </w:numPr>
        <w:rPr>
          <w:rFonts w:ascii="Arial" w:hAnsi="Arial" w:cs="Arial"/>
          <w:szCs w:val="22"/>
        </w:rPr>
      </w:pPr>
      <w:r w:rsidRPr="006341A4">
        <w:rPr>
          <w:rFonts w:ascii="Arial" w:hAnsi="Arial" w:cs="Arial"/>
        </w:rPr>
        <w:t xml:space="preserve">A Közgyűlés felhatalmazza a polgármestert, hogy az előterjesztés melléklete szerint jóváhagyott projekt előkészítésére és végrehajtására vonatkozó szerződést az Önkormányzat és a Savaria Városfejlesztési Nonprofit Kft. között létrejött </w:t>
      </w:r>
      <w:proofErr w:type="spellStart"/>
      <w:r w:rsidRPr="006341A4">
        <w:rPr>
          <w:rFonts w:ascii="Arial" w:hAnsi="Arial" w:cs="Arial"/>
        </w:rPr>
        <w:t>keretmegállapodás</w:t>
      </w:r>
      <w:proofErr w:type="spellEnd"/>
      <w:r w:rsidRPr="006341A4">
        <w:rPr>
          <w:rFonts w:ascii="Arial" w:hAnsi="Arial" w:cs="Arial"/>
        </w:rPr>
        <w:t xml:space="preserve"> alapján a </w:t>
      </w:r>
      <w:proofErr w:type="spellStart"/>
      <w:r w:rsidRPr="006341A4">
        <w:rPr>
          <w:rFonts w:ascii="Arial" w:hAnsi="Arial" w:cs="Arial"/>
        </w:rPr>
        <w:t>Kft-vel</w:t>
      </w:r>
      <w:proofErr w:type="spellEnd"/>
      <w:r w:rsidRPr="006341A4">
        <w:rPr>
          <w:rFonts w:ascii="Arial" w:hAnsi="Arial" w:cs="Arial"/>
        </w:rPr>
        <w:t xml:space="preserve"> kösse meg.</w:t>
      </w:r>
    </w:p>
    <w:p w:rsidR="00BF78D5" w:rsidRDefault="00BF78D5" w:rsidP="00BF78D5">
      <w:pPr>
        <w:rPr>
          <w:rFonts w:ascii="Arial" w:hAnsi="Arial" w:cs="Arial"/>
          <w:bCs/>
        </w:rPr>
      </w:pPr>
    </w:p>
    <w:p w:rsidR="006C7BE1" w:rsidRDefault="006C7BE1" w:rsidP="00BF78D5">
      <w:pPr>
        <w:rPr>
          <w:rFonts w:ascii="Arial" w:hAnsi="Arial" w:cs="Arial"/>
          <w:bCs/>
        </w:rPr>
      </w:pPr>
    </w:p>
    <w:p w:rsidR="00BF78D5" w:rsidRPr="00FB099B" w:rsidRDefault="00BF78D5" w:rsidP="00BF78D5">
      <w:pPr>
        <w:pStyle w:val="lfej"/>
        <w:tabs>
          <w:tab w:val="left" w:pos="0"/>
          <w:tab w:val="left" w:pos="540"/>
          <w:tab w:val="left" w:pos="1440"/>
        </w:tabs>
        <w:rPr>
          <w:rFonts w:ascii="Arial" w:hAnsi="Arial" w:cs="Arial"/>
        </w:rPr>
      </w:pPr>
      <w:r w:rsidRPr="00CD3DAB">
        <w:rPr>
          <w:rFonts w:ascii="Arial" w:hAnsi="Arial" w:cs="Arial"/>
          <w:b/>
          <w:bCs/>
          <w:u w:val="single"/>
        </w:rPr>
        <w:t xml:space="preserve">Felelős: </w:t>
      </w:r>
      <w:r w:rsidRPr="00CD3DAB">
        <w:rPr>
          <w:rFonts w:ascii="Arial" w:hAnsi="Arial" w:cs="Arial"/>
          <w:bCs/>
        </w:rPr>
        <w:t xml:space="preserve">   </w:t>
      </w:r>
      <w:r w:rsidRPr="00CD3DAB">
        <w:rPr>
          <w:rFonts w:ascii="Arial" w:hAnsi="Arial" w:cs="Arial"/>
          <w:bCs/>
        </w:rPr>
        <w:tab/>
      </w:r>
      <w:r w:rsidRPr="00FB099B">
        <w:rPr>
          <w:rFonts w:ascii="Arial" w:hAnsi="Arial" w:cs="Arial"/>
        </w:rPr>
        <w:t>Dr. Puskás Tivadar polgármester</w:t>
      </w:r>
    </w:p>
    <w:p w:rsidR="00BF78D5" w:rsidRDefault="00BF78D5" w:rsidP="00BF78D5">
      <w:pPr>
        <w:pStyle w:val="lfej"/>
        <w:tabs>
          <w:tab w:val="left" w:pos="0"/>
          <w:tab w:val="left" w:pos="540"/>
          <w:tab w:val="left" w:pos="1440"/>
        </w:tabs>
        <w:rPr>
          <w:rFonts w:ascii="Arial" w:hAnsi="Arial" w:cs="Arial"/>
        </w:rPr>
      </w:pPr>
      <w:r w:rsidRPr="00FB099B">
        <w:rPr>
          <w:rFonts w:ascii="Arial" w:hAnsi="Arial" w:cs="Arial"/>
        </w:rPr>
        <w:tab/>
      </w:r>
      <w:r w:rsidRPr="00FB099B">
        <w:rPr>
          <w:rFonts w:ascii="Arial" w:hAnsi="Arial" w:cs="Arial"/>
        </w:rPr>
        <w:tab/>
        <w:t>Illés Károly alpolgármester</w:t>
      </w:r>
    </w:p>
    <w:p w:rsidR="00BF78D5" w:rsidRPr="009C381C" w:rsidRDefault="00BF78D5" w:rsidP="00BF78D5">
      <w:pPr>
        <w:pStyle w:val="lfej"/>
        <w:tabs>
          <w:tab w:val="left" w:pos="0"/>
          <w:tab w:val="left" w:pos="540"/>
          <w:tab w:val="left" w:pos="1440"/>
        </w:tabs>
        <w:rPr>
          <w:rFonts w:ascii="Arial" w:hAnsi="Arial" w:cs="Arial"/>
        </w:rPr>
      </w:pPr>
      <w:r>
        <w:rPr>
          <w:rFonts w:ascii="Arial" w:hAnsi="Arial" w:cs="Arial"/>
        </w:rPr>
        <w:tab/>
      </w:r>
      <w:r>
        <w:rPr>
          <w:rFonts w:ascii="Arial" w:hAnsi="Arial" w:cs="Arial"/>
        </w:rPr>
        <w:tab/>
        <w:t>Lendvai Ferenc, a Gazdasági és Városstratégiai Bizottság elnöke</w:t>
      </w:r>
    </w:p>
    <w:p w:rsidR="00BF78D5" w:rsidRPr="00FB099B" w:rsidRDefault="00BF78D5" w:rsidP="00BF78D5">
      <w:pPr>
        <w:pStyle w:val="lfej"/>
        <w:tabs>
          <w:tab w:val="left" w:pos="0"/>
          <w:tab w:val="left" w:pos="540"/>
          <w:tab w:val="left" w:pos="1440"/>
        </w:tabs>
        <w:rPr>
          <w:rFonts w:ascii="Arial" w:hAnsi="Arial" w:cs="Arial"/>
        </w:rPr>
      </w:pPr>
      <w:r>
        <w:rPr>
          <w:rFonts w:ascii="Arial" w:hAnsi="Arial" w:cs="Arial"/>
        </w:rPr>
        <w:tab/>
      </w:r>
      <w:r>
        <w:rPr>
          <w:rFonts w:ascii="Arial" w:hAnsi="Arial" w:cs="Arial"/>
        </w:rPr>
        <w:tab/>
      </w:r>
      <w:r w:rsidRPr="00FB099B">
        <w:rPr>
          <w:rFonts w:ascii="Arial" w:hAnsi="Arial" w:cs="Arial"/>
        </w:rPr>
        <w:t xml:space="preserve">Dr. Károlyi Ákos </w:t>
      </w:r>
      <w:r>
        <w:rPr>
          <w:rFonts w:ascii="Arial" w:hAnsi="Arial" w:cs="Arial"/>
        </w:rPr>
        <w:t>jegyző</w:t>
      </w:r>
    </w:p>
    <w:p w:rsidR="00BF78D5" w:rsidRPr="00CD3DAB" w:rsidRDefault="00BF78D5" w:rsidP="00BF78D5">
      <w:pPr>
        <w:rPr>
          <w:rFonts w:ascii="Arial" w:hAnsi="Arial" w:cs="Arial"/>
          <w:bCs/>
        </w:rPr>
      </w:pPr>
      <w:r w:rsidRPr="00CD3DAB">
        <w:rPr>
          <w:rFonts w:ascii="Arial" w:hAnsi="Arial" w:cs="Arial"/>
          <w:bCs/>
        </w:rPr>
        <w:tab/>
        <w:t xml:space="preserve">      </w:t>
      </w:r>
      <w:r w:rsidRPr="00CD3DAB">
        <w:rPr>
          <w:rFonts w:ascii="Arial" w:hAnsi="Arial" w:cs="Arial"/>
          <w:bCs/>
        </w:rPr>
        <w:tab/>
        <w:t>(A végrehajtásért felelős:</w:t>
      </w:r>
    </w:p>
    <w:p w:rsidR="00BF78D5" w:rsidRDefault="00BF78D5" w:rsidP="00BF78D5">
      <w:pPr>
        <w:ind w:left="1416"/>
        <w:rPr>
          <w:rFonts w:ascii="Arial" w:hAnsi="Arial" w:cs="Arial"/>
          <w:bCs/>
        </w:rPr>
      </w:pPr>
      <w:r>
        <w:rPr>
          <w:rFonts w:ascii="Arial" w:hAnsi="Arial" w:cs="Arial"/>
          <w:bCs/>
        </w:rPr>
        <w:t>Szakály Szabolcs, Városfejlesztési Kabinet vezetője</w:t>
      </w:r>
    </w:p>
    <w:p w:rsidR="00BF78D5" w:rsidRPr="00CD3DAB" w:rsidRDefault="00BF78D5" w:rsidP="00BF78D5">
      <w:pPr>
        <w:ind w:left="1416"/>
        <w:rPr>
          <w:rFonts w:ascii="Arial" w:hAnsi="Arial" w:cs="Arial"/>
          <w:bCs/>
        </w:rPr>
      </w:pPr>
      <w:r>
        <w:rPr>
          <w:rFonts w:ascii="Arial" w:hAnsi="Arial" w:cs="Arial"/>
          <w:bCs/>
        </w:rPr>
        <w:t>Lakézi Gábor, a Városüzemeltetési Osztály vezetője</w:t>
      </w:r>
      <w:r w:rsidRPr="00CD3DAB">
        <w:rPr>
          <w:rFonts w:ascii="Arial" w:hAnsi="Arial" w:cs="Arial"/>
          <w:bCs/>
        </w:rPr>
        <w:t>)</w:t>
      </w:r>
    </w:p>
    <w:p w:rsidR="00BF78D5" w:rsidRDefault="00BF78D5" w:rsidP="00BF78D5">
      <w:pPr>
        <w:rPr>
          <w:rFonts w:ascii="Arial" w:hAnsi="Arial" w:cs="Arial"/>
          <w:bCs/>
        </w:rPr>
      </w:pPr>
    </w:p>
    <w:p w:rsidR="00BF78D5" w:rsidRPr="002537A8" w:rsidRDefault="00BF78D5" w:rsidP="00BF78D5">
      <w:pPr>
        <w:rPr>
          <w:rFonts w:ascii="Arial" w:hAnsi="Arial" w:cs="Arial"/>
        </w:rPr>
      </w:pPr>
      <w:r w:rsidRPr="00CD3DAB">
        <w:rPr>
          <w:rFonts w:ascii="Arial" w:hAnsi="Arial" w:cs="Arial"/>
          <w:b/>
          <w:bCs/>
          <w:u w:val="single"/>
        </w:rPr>
        <w:t>Határidő:</w:t>
      </w:r>
      <w:r>
        <w:rPr>
          <w:rFonts w:ascii="Arial" w:hAnsi="Arial" w:cs="Arial"/>
          <w:b/>
          <w:bCs/>
        </w:rPr>
        <w:tab/>
      </w:r>
      <w:r>
        <w:rPr>
          <w:rFonts w:ascii="Arial" w:hAnsi="Arial" w:cs="Arial"/>
        </w:rPr>
        <w:t>1-2.</w:t>
      </w:r>
      <w:r w:rsidRPr="002537A8">
        <w:rPr>
          <w:rFonts w:ascii="Arial" w:hAnsi="Arial" w:cs="Arial"/>
        </w:rPr>
        <w:t xml:space="preserve"> pont esetében: </w:t>
      </w:r>
      <w:r>
        <w:rPr>
          <w:rFonts w:ascii="Arial" w:hAnsi="Arial" w:cs="Arial"/>
        </w:rPr>
        <w:t>azonnal</w:t>
      </w:r>
    </w:p>
    <w:p w:rsidR="00BF78D5" w:rsidRDefault="00BF78D5" w:rsidP="00BF78D5">
      <w:pPr>
        <w:ind w:left="3544" w:hanging="2134"/>
        <w:rPr>
          <w:rFonts w:ascii="Arial" w:hAnsi="Arial" w:cs="Arial"/>
        </w:rPr>
      </w:pPr>
      <w:r>
        <w:rPr>
          <w:rFonts w:ascii="Arial" w:hAnsi="Arial" w:cs="Arial"/>
        </w:rPr>
        <w:t>3. pont esetében:</w:t>
      </w:r>
      <w:r>
        <w:rPr>
          <w:rFonts w:ascii="Arial" w:hAnsi="Arial" w:cs="Arial"/>
        </w:rPr>
        <w:tab/>
        <w:t>pályázati felhívás szerint</w:t>
      </w:r>
    </w:p>
    <w:p w:rsidR="00BF78D5" w:rsidRDefault="006341A4" w:rsidP="00BF78D5">
      <w:pPr>
        <w:ind w:left="3544" w:hanging="2134"/>
        <w:rPr>
          <w:rFonts w:ascii="Arial" w:hAnsi="Arial" w:cs="Arial"/>
        </w:rPr>
      </w:pPr>
      <w:r>
        <w:rPr>
          <w:rFonts w:ascii="Arial" w:hAnsi="Arial" w:cs="Arial"/>
        </w:rPr>
        <w:t>4</w:t>
      </w:r>
      <w:r w:rsidR="00BF78D5">
        <w:rPr>
          <w:rFonts w:ascii="Arial" w:hAnsi="Arial" w:cs="Arial"/>
        </w:rPr>
        <w:t xml:space="preserve">. </w:t>
      </w:r>
      <w:r w:rsidR="009127EF">
        <w:rPr>
          <w:rFonts w:ascii="Arial" w:hAnsi="Arial" w:cs="Arial"/>
        </w:rPr>
        <w:t xml:space="preserve">pont esetében: </w:t>
      </w:r>
      <w:r w:rsidR="00BF78D5">
        <w:rPr>
          <w:rFonts w:ascii="Arial" w:hAnsi="Arial" w:cs="Arial"/>
        </w:rPr>
        <w:t>nyertes pályázat esetén</w:t>
      </w:r>
      <w:r w:rsidR="00BF78D5" w:rsidRPr="00D63D83">
        <w:rPr>
          <w:rFonts w:ascii="Arial" w:hAnsi="Arial" w:cs="Arial"/>
        </w:rPr>
        <w:t xml:space="preserve"> a támogatói döntést követő Közgyűlés</w:t>
      </w:r>
      <w:r w:rsidR="00BF78D5">
        <w:rPr>
          <w:rFonts w:ascii="Arial" w:hAnsi="Arial" w:cs="Arial"/>
        </w:rPr>
        <w:t>, illetve a támogató által meghatározott időpont</w:t>
      </w:r>
    </w:p>
    <w:p w:rsidR="00BF78D5" w:rsidRPr="000962DB" w:rsidRDefault="006341A4" w:rsidP="00BF78D5">
      <w:pPr>
        <w:ind w:left="3544" w:hanging="2134"/>
        <w:rPr>
          <w:rFonts w:ascii="Arial" w:hAnsi="Arial" w:cs="Arial"/>
        </w:rPr>
      </w:pPr>
      <w:r>
        <w:rPr>
          <w:rFonts w:ascii="Arial" w:hAnsi="Arial" w:cs="Arial"/>
        </w:rPr>
        <w:t>5</w:t>
      </w:r>
      <w:r w:rsidR="00BF78D5" w:rsidRPr="000962DB">
        <w:rPr>
          <w:rFonts w:ascii="Arial" w:hAnsi="Arial" w:cs="Arial"/>
        </w:rPr>
        <w:t xml:space="preserve">. pont esetében: </w:t>
      </w:r>
      <w:r w:rsidR="00BF78D5">
        <w:rPr>
          <w:rFonts w:ascii="Arial" w:hAnsi="Arial" w:cs="Arial"/>
        </w:rPr>
        <w:tab/>
      </w:r>
      <w:r w:rsidR="00BF78D5" w:rsidRPr="000962DB">
        <w:rPr>
          <w:rFonts w:ascii="Arial" w:hAnsi="Arial" w:cs="Arial"/>
        </w:rPr>
        <w:t>a tervezési feladatok tekintetében azonnal,</w:t>
      </w:r>
    </w:p>
    <w:p w:rsidR="00BF78D5" w:rsidRDefault="00BF78D5" w:rsidP="00BF78D5">
      <w:pPr>
        <w:ind w:left="3544" w:hanging="4"/>
        <w:rPr>
          <w:rFonts w:ascii="Arial" w:hAnsi="Arial" w:cs="Arial"/>
        </w:rPr>
      </w:pPr>
      <w:proofErr w:type="gramStart"/>
      <w:r w:rsidRPr="000962DB">
        <w:rPr>
          <w:rFonts w:ascii="Arial" w:hAnsi="Arial" w:cs="Arial"/>
        </w:rPr>
        <w:t>a</w:t>
      </w:r>
      <w:proofErr w:type="gramEnd"/>
      <w:r w:rsidRPr="000962DB">
        <w:rPr>
          <w:rFonts w:ascii="Arial" w:hAnsi="Arial" w:cs="Arial"/>
        </w:rPr>
        <w:t xml:space="preserve"> további szerződések tekintetében a támogatási szerződés megkötését követően</w:t>
      </w:r>
    </w:p>
    <w:p w:rsidR="00BF78D5" w:rsidRDefault="00BF78D5" w:rsidP="00BF78D5">
      <w:pPr>
        <w:rPr>
          <w:rFonts w:ascii="Arial" w:hAnsi="Arial" w:cs="Arial"/>
          <w:b/>
          <w:bCs/>
        </w:rPr>
      </w:pPr>
    </w:p>
    <w:p w:rsidR="00A3572B" w:rsidRDefault="00A3572B" w:rsidP="00BF78D5">
      <w:pPr>
        <w:rPr>
          <w:rFonts w:ascii="Arial" w:hAnsi="Arial" w:cs="Arial"/>
          <w:b/>
          <w:bCs/>
        </w:rPr>
      </w:pPr>
    </w:p>
    <w:p w:rsidR="00A3572B" w:rsidRDefault="00A3572B" w:rsidP="00BF78D5">
      <w:pPr>
        <w:rPr>
          <w:rFonts w:ascii="Arial" w:hAnsi="Arial" w:cs="Arial"/>
          <w:b/>
          <w:bCs/>
        </w:rPr>
      </w:pPr>
    </w:p>
    <w:p w:rsidR="00BF78D5" w:rsidRDefault="00BF78D5" w:rsidP="00BF78D5">
      <w:pPr>
        <w:rPr>
          <w:rFonts w:ascii="Arial" w:hAnsi="Arial" w:cs="Arial"/>
          <w:b/>
          <w:bCs/>
        </w:rPr>
      </w:pPr>
    </w:p>
    <w:p w:rsidR="00BF78D5" w:rsidRDefault="00BF78D5" w:rsidP="00BF78D5">
      <w:pPr>
        <w:rPr>
          <w:rFonts w:ascii="Arial" w:hAnsi="Arial" w:cs="Arial"/>
          <w:b/>
          <w:bCs/>
        </w:rPr>
      </w:pPr>
    </w:p>
    <w:p w:rsidR="006341A4" w:rsidRDefault="006341A4" w:rsidP="00BF78D5">
      <w:pPr>
        <w:rPr>
          <w:rFonts w:ascii="Arial" w:hAnsi="Arial" w:cs="Arial"/>
          <w:b/>
          <w:bCs/>
        </w:rPr>
      </w:pPr>
    </w:p>
    <w:p w:rsidR="006341A4" w:rsidRDefault="006341A4" w:rsidP="00BF78D5">
      <w:pPr>
        <w:rPr>
          <w:rFonts w:ascii="Arial" w:hAnsi="Arial" w:cs="Arial"/>
          <w:b/>
          <w:bCs/>
        </w:rPr>
      </w:pPr>
    </w:p>
    <w:p w:rsidR="00BF78D5" w:rsidRDefault="00BF78D5" w:rsidP="00BF78D5">
      <w:pPr>
        <w:rPr>
          <w:rFonts w:ascii="Arial" w:hAnsi="Arial" w:cs="Arial"/>
          <w:b/>
          <w:bCs/>
        </w:rPr>
      </w:pPr>
    </w:p>
    <w:p w:rsidR="006341A4" w:rsidRPr="006341A4" w:rsidRDefault="006341A4" w:rsidP="006341A4">
      <w:pPr>
        <w:ind w:left="3540" w:hanging="3540"/>
        <w:jc w:val="center"/>
        <w:rPr>
          <w:rFonts w:ascii="Arial" w:hAnsi="Arial" w:cs="Arial"/>
          <w:b/>
          <w:bCs/>
        </w:rPr>
      </w:pPr>
      <w:r>
        <w:rPr>
          <w:rFonts w:ascii="Arial" w:hAnsi="Arial" w:cs="Arial"/>
          <w:b/>
          <w:bCs/>
        </w:rPr>
        <w:lastRenderedPageBreak/>
        <w:t>II</w:t>
      </w:r>
      <w:r w:rsidRPr="006341A4">
        <w:rPr>
          <w:rFonts w:ascii="Arial" w:hAnsi="Arial" w:cs="Arial"/>
          <w:b/>
          <w:bCs/>
        </w:rPr>
        <w:t>I.</w:t>
      </w:r>
    </w:p>
    <w:p w:rsidR="006341A4" w:rsidRPr="00F05D4D" w:rsidRDefault="006341A4" w:rsidP="006341A4">
      <w:pPr>
        <w:ind w:left="3540"/>
        <w:rPr>
          <w:rFonts w:ascii="Arial" w:hAnsi="Arial" w:cs="Arial"/>
          <w:b/>
          <w:bCs/>
          <w:u w:val="single"/>
        </w:rPr>
      </w:pPr>
      <w:r w:rsidRPr="00F05D4D">
        <w:rPr>
          <w:rFonts w:ascii="Arial" w:hAnsi="Arial" w:cs="Arial"/>
          <w:b/>
          <w:bCs/>
          <w:u w:val="single"/>
        </w:rPr>
        <w:t>Határozati javaslat</w:t>
      </w:r>
    </w:p>
    <w:p w:rsidR="006341A4" w:rsidRDefault="006341A4" w:rsidP="006341A4">
      <w:pPr>
        <w:jc w:val="center"/>
        <w:rPr>
          <w:rFonts w:ascii="Arial" w:hAnsi="Arial" w:cs="Arial"/>
          <w:b/>
          <w:bCs/>
          <w:u w:val="single"/>
        </w:rPr>
      </w:pPr>
      <w:r>
        <w:rPr>
          <w:rFonts w:ascii="Arial" w:hAnsi="Arial" w:cs="Arial"/>
          <w:b/>
          <w:bCs/>
          <w:u w:val="single"/>
        </w:rPr>
        <w:t>……../2017. (IV. 27</w:t>
      </w:r>
      <w:r w:rsidRPr="00F05D4D">
        <w:rPr>
          <w:rFonts w:ascii="Arial" w:hAnsi="Arial" w:cs="Arial"/>
          <w:b/>
          <w:bCs/>
          <w:u w:val="single"/>
        </w:rPr>
        <w:t xml:space="preserve">.) Kgy. </w:t>
      </w:r>
      <w:proofErr w:type="gramStart"/>
      <w:r w:rsidRPr="00F05D4D">
        <w:rPr>
          <w:rFonts w:ascii="Arial" w:hAnsi="Arial" w:cs="Arial"/>
          <w:b/>
          <w:bCs/>
          <w:u w:val="single"/>
        </w:rPr>
        <w:t>sz.</w:t>
      </w:r>
      <w:proofErr w:type="gramEnd"/>
      <w:r w:rsidRPr="00F05D4D">
        <w:rPr>
          <w:rFonts w:ascii="Arial" w:hAnsi="Arial" w:cs="Arial"/>
          <w:b/>
          <w:bCs/>
          <w:u w:val="single"/>
        </w:rPr>
        <w:t xml:space="preserve"> határozat</w:t>
      </w:r>
    </w:p>
    <w:p w:rsidR="006341A4" w:rsidRDefault="006341A4" w:rsidP="006341A4">
      <w:pPr>
        <w:jc w:val="center"/>
        <w:rPr>
          <w:rFonts w:ascii="Arial" w:hAnsi="Arial" w:cs="Arial"/>
          <w:b/>
          <w:bCs/>
          <w:u w:val="single"/>
        </w:rPr>
      </w:pPr>
    </w:p>
    <w:p w:rsidR="006C7BE1" w:rsidRDefault="006C7BE1" w:rsidP="006C7BE1">
      <w:pPr>
        <w:rPr>
          <w:rFonts w:ascii="Arial" w:hAnsi="Arial" w:cs="Arial"/>
        </w:rPr>
      </w:pPr>
      <w:r w:rsidRPr="00833374">
        <w:rPr>
          <w:rFonts w:ascii="Arial" w:hAnsi="Arial" w:cs="Arial"/>
        </w:rPr>
        <w:t>Szombathely Megyei Jogú Város Közgyűlése a</w:t>
      </w:r>
      <w:r w:rsidRPr="00833374">
        <w:rPr>
          <w:rFonts w:ascii="Arial" w:hAnsi="Arial" w:cs="Arial"/>
          <w:iCs/>
        </w:rPr>
        <w:t xml:space="preserve"> „</w:t>
      </w:r>
      <w:r>
        <w:rPr>
          <w:rFonts w:ascii="Arial" w:hAnsi="Arial" w:cs="Arial"/>
          <w:iCs/>
        </w:rPr>
        <w:t xml:space="preserve">Javaslat </w:t>
      </w:r>
      <w:r w:rsidRPr="0063332F">
        <w:rPr>
          <w:rFonts w:ascii="Arial" w:hAnsi="Arial" w:cs="Arial"/>
        </w:rPr>
        <w:t>a</w:t>
      </w:r>
      <w:r w:rsidRPr="00774EEB">
        <w:rPr>
          <w:rFonts w:ascii="Arial" w:hAnsi="Arial" w:cs="Arial"/>
          <w:b/>
        </w:rPr>
        <w:t xml:space="preserve"> „TOP-6.1.4 Társadalmi és környezeti szempontból fenntartható turizmusfejlesztés”</w:t>
      </w:r>
      <w:r>
        <w:rPr>
          <w:rFonts w:ascii="Arial" w:hAnsi="Arial" w:cs="Arial"/>
          <w:b/>
        </w:rPr>
        <w:t xml:space="preserve"> című pályázaton való </w:t>
      </w:r>
      <w:r w:rsidRPr="00774EEB">
        <w:rPr>
          <w:rFonts w:ascii="Arial" w:hAnsi="Arial" w:cs="Arial"/>
          <w:b/>
        </w:rPr>
        <w:t>részvétellel kapcsolatos döntés meghozatalára</w:t>
      </w:r>
      <w:r>
        <w:rPr>
          <w:rFonts w:ascii="Arial" w:hAnsi="Arial" w:cs="Arial"/>
          <w:b/>
        </w:rPr>
        <w:t xml:space="preserve"> </w:t>
      </w:r>
      <w:r w:rsidRPr="0063332F">
        <w:rPr>
          <w:rFonts w:ascii="Arial" w:hAnsi="Arial" w:cs="Arial"/>
        </w:rPr>
        <w:t>című előterjesztést megtárgyalta, és az alábbi határozatot hozza:</w:t>
      </w:r>
    </w:p>
    <w:p w:rsidR="00BF78D5" w:rsidRDefault="00BF78D5" w:rsidP="00BF78D5">
      <w:pPr>
        <w:ind w:left="709" w:hanging="283"/>
        <w:jc w:val="center"/>
        <w:rPr>
          <w:rFonts w:ascii="Arial" w:hAnsi="Arial" w:cs="Arial"/>
          <w:b/>
          <w:bCs/>
        </w:rPr>
      </w:pPr>
    </w:p>
    <w:p w:rsidR="00BF78D5" w:rsidRDefault="00BF78D5" w:rsidP="00BF78D5">
      <w:pPr>
        <w:numPr>
          <w:ilvl w:val="0"/>
          <w:numId w:val="20"/>
        </w:numPr>
        <w:rPr>
          <w:rFonts w:ascii="Arial" w:hAnsi="Arial" w:cs="Arial"/>
          <w:szCs w:val="22"/>
        </w:rPr>
      </w:pPr>
      <w:r>
        <w:rPr>
          <w:rFonts w:ascii="Arial" w:hAnsi="Arial" w:cs="Arial"/>
          <w:szCs w:val="22"/>
        </w:rPr>
        <w:t>A Közgyűlés a Járdányi Paulovics István Romkert turisztikai célú fejlesztésére vonatkozó pályázati feltételeket megismerte, azokat tudomásul veszi.</w:t>
      </w:r>
    </w:p>
    <w:p w:rsidR="00BF78D5" w:rsidRPr="00A1236F" w:rsidRDefault="00BF78D5" w:rsidP="00BF78D5">
      <w:pPr>
        <w:rPr>
          <w:rFonts w:ascii="Arial" w:hAnsi="Arial" w:cs="Arial"/>
        </w:rPr>
      </w:pPr>
    </w:p>
    <w:p w:rsidR="00BF78D5" w:rsidRPr="00386BFE" w:rsidRDefault="00BF78D5" w:rsidP="00BF78D5">
      <w:pPr>
        <w:numPr>
          <w:ilvl w:val="0"/>
          <w:numId w:val="20"/>
        </w:numPr>
        <w:rPr>
          <w:rFonts w:ascii="Arial" w:hAnsi="Arial" w:cs="Arial"/>
        </w:rPr>
      </w:pPr>
      <w:r w:rsidRPr="00386BFE">
        <w:rPr>
          <w:rFonts w:ascii="Arial" w:hAnsi="Arial" w:cs="Arial"/>
          <w:szCs w:val="22"/>
        </w:rPr>
        <w:t xml:space="preserve">A Közgyűlés meg kívánja valósítani a </w:t>
      </w:r>
      <w:r>
        <w:rPr>
          <w:rFonts w:ascii="Arial" w:hAnsi="Arial" w:cs="Arial"/>
          <w:szCs w:val="22"/>
        </w:rPr>
        <w:t xml:space="preserve">Járdányi Paulovics István Romkert turisztikai célú </w:t>
      </w:r>
      <w:r w:rsidRPr="00386BFE">
        <w:rPr>
          <w:rFonts w:ascii="Arial" w:hAnsi="Arial" w:cs="Arial"/>
          <w:szCs w:val="22"/>
        </w:rPr>
        <w:t>rekonstrukciós projektjét, és</w:t>
      </w:r>
      <w:r>
        <w:rPr>
          <w:rFonts w:ascii="Arial" w:hAnsi="Arial" w:cs="Arial"/>
          <w:szCs w:val="22"/>
        </w:rPr>
        <w:t xml:space="preserve"> a</w:t>
      </w:r>
      <w:r w:rsidRPr="00386BFE">
        <w:rPr>
          <w:rFonts w:ascii="Arial" w:hAnsi="Arial" w:cs="Arial"/>
          <w:szCs w:val="22"/>
        </w:rPr>
        <w:t xml:space="preserve"> mellék</w:t>
      </w:r>
      <w:r>
        <w:rPr>
          <w:rFonts w:ascii="Arial" w:hAnsi="Arial" w:cs="Arial"/>
          <w:szCs w:val="22"/>
        </w:rPr>
        <w:t xml:space="preserve">elt tartalom </w:t>
      </w:r>
      <w:r w:rsidRPr="00386BFE">
        <w:rPr>
          <w:rFonts w:ascii="Arial" w:hAnsi="Arial" w:cs="Arial"/>
          <w:szCs w:val="22"/>
        </w:rPr>
        <w:t xml:space="preserve">szerinti </w:t>
      </w:r>
      <w:r>
        <w:rPr>
          <w:rFonts w:ascii="Arial" w:hAnsi="Arial" w:cs="Arial"/>
          <w:szCs w:val="22"/>
        </w:rPr>
        <w:t>koncepcionális javaslatot támogatja</w:t>
      </w:r>
      <w:r w:rsidR="00A82852">
        <w:rPr>
          <w:rFonts w:ascii="Arial" w:hAnsi="Arial" w:cs="Arial"/>
          <w:szCs w:val="22"/>
        </w:rPr>
        <w:t>, e</w:t>
      </w:r>
      <w:r w:rsidR="00A82852" w:rsidRPr="00A82852">
        <w:rPr>
          <w:rFonts w:ascii="Arial" w:hAnsi="Arial" w:cs="Arial"/>
          <w:szCs w:val="22"/>
        </w:rPr>
        <w:t>gyúttal felkéri a polgármestert az elfogadott projekt benyújtására</w:t>
      </w:r>
      <w:r>
        <w:rPr>
          <w:rFonts w:ascii="Arial" w:hAnsi="Arial" w:cs="Arial"/>
          <w:szCs w:val="22"/>
        </w:rPr>
        <w:t>.</w:t>
      </w:r>
    </w:p>
    <w:p w:rsidR="00BF78D5" w:rsidRPr="00FA62A7" w:rsidRDefault="00BF78D5" w:rsidP="00BF78D5">
      <w:pPr>
        <w:rPr>
          <w:rFonts w:ascii="Arial" w:hAnsi="Arial" w:cs="Arial"/>
          <w:szCs w:val="22"/>
        </w:rPr>
      </w:pPr>
    </w:p>
    <w:p w:rsidR="00BF78D5" w:rsidRPr="001D2E5E" w:rsidRDefault="00BF78D5" w:rsidP="00BF78D5">
      <w:pPr>
        <w:numPr>
          <w:ilvl w:val="0"/>
          <w:numId w:val="20"/>
        </w:numPr>
        <w:rPr>
          <w:rFonts w:ascii="Arial" w:hAnsi="Arial" w:cs="Arial"/>
          <w:szCs w:val="22"/>
        </w:rPr>
      </w:pPr>
      <w:r w:rsidRPr="00FA62A7">
        <w:rPr>
          <w:rFonts w:ascii="Arial" w:hAnsi="Arial" w:cs="Arial"/>
          <w:szCs w:val="22"/>
        </w:rPr>
        <w:t>A Közgyűlés felhatalmazza a Gazdasági és Városstratégiai B</w:t>
      </w:r>
      <w:r>
        <w:rPr>
          <w:rFonts w:ascii="Arial" w:hAnsi="Arial" w:cs="Arial"/>
          <w:szCs w:val="22"/>
        </w:rPr>
        <w:t xml:space="preserve">izottságot a Járdányi Paulovics István Romkert fejlesztési projektjének megvalósítására irányuló </w:t>
      </w:r>
      <w:r>
        <w:rPr>
          <w:rFonts w:ascii="Arial" w:hAnsi="Arial" w:cs="Arial"/>
          <w:bCs/>
        </w:rPr>
        <w:t>pályázattal kapcsolatos további döntések meghozatalára.</w:t>
      </w:r>
    </w:p>
    <w:p w:rsidR="00BF78D5" w:rsidRDefault="00BF78D5" w:rsidP="00BF78D5">
      <w:pPr>
        <w:pStyle w:val="Listaszerbekezds"/>
        <w:rPr>
          <w:rFonts w:ascii="Arial" w:hAnsi="Arial" w:cs="Arial"/>
          <w:szCs w:val="22"/>
        </w:rPr>
      </w:pPr>
    </w:p>
    <w:p w:rsidR="00BF78D5" w:rsidRPr="00D63D83" w:rsidRDefault="00BF78D5" w:rsidP="00BF78D5">
      <w:pPr>
        <w:numPr>
          <w:ilvl w:val="0"/>
          <w:numId w:val="20"/>
        </w:numPr>
        <w:rPr>
          <w:rFonts w:ascii="Arial" w:hAnsi="Arial" w:cs="Arial"/>
          <w:sz w:val="22"/>
          <w:szCs w:val="22"/>
        </w:rPr>
      </w:pPr>
      <w:r>
        <w:rPr>
          <w:rFonts w:ascii="Arial" w:hAnsi="Arial" w:cs="Arial"/>
        </w:rPr>
        <w:t xml:space="preserve">A Közgyűlés felhatalmazza a polgármestert a </w:t>
      </w:r>
      <w:r w:rsidRPr="00FA62A7">
        <w:rPr>
          <w:rFonts w:ascii="Arial" w:hAnsi="Arial" w:cs="Arial"/>
          <w:szCs w:val="22"/>
        </w:rPr>
        <w:t>Gazdasági és Városstratégiai B</w:t>
      </w:r>
      <w:r>
        <w:rPr>
          <w:rFonts w:ascii="Arial" w:hAnsi="Arial" w:cs="Arial"/>
          <w:szCs w:val="22"/>
        </w:rPr>
        <w:t xml:space="preserve">izottság által jóváhagyott pályázat </w:t>
      </w:r>
      <w:r>
        <w:rPr>
          <w:rFonts w:ascii="Arial" w:hAnsi="Arial" w:cs="Arial"/>
        </w:rPr>
        <w:t>Támogatási Szerződésének aláírására.</w:t>
      </w:r>
    </w:p>
    <w:p w:rsidR="00BF78D5" w:rsidRDefault="00BF78D5" w:rsidP="00BF78D5">
      <w:pPr>
        <w:pStyle w:val="Listaszerbekezds"/>
        <w:rPr>
          <w:rFonts w:ascii="Arial" w:hAnsi="Arial" w:cs="Arial"/>
        </w:rPr>
      </w:pPr>
    </w:p>
    <w:p w:rsidR="00BF78D5" w:rsidRPr="006341A4" w:rsidRDefault="00BF78D5" w:rsidP="00BF78D5">
      <w:pPr>
        <w:numPr>
          <w:ilvl w:val="0"/>
          <w:numId w:val="20"/>
        </w:numPr>
        <w:rPr>
          <w:rFonts w:ascii="Arial" w:hAnsi="Arial" w:cs="Arial"/>
          <w:szCs w:val="22"/>
        </w:rPr>
      </w:pPr>
      <w:r w:rsidRPr="006341A4">
        <w:rPr>
          <w:rFonts w:ascii="Arial" w:hAnsi="Arial" w:cs="Arial"/>
        </w:rPr>
        <w:t xml:space="preserve">A Közgyűlés felhatalmazza a polgármestert, hogy az előterjesztés melléklete szerint jóváhagyott projekt előkészítésére és végrehajtására vonatkozó szerződést az Önkormányzat és a Savaria Városfejlesztési Nonprofit Kft. között létrejött </w:t>
      </w:r>
      <w:proofErr w:type="spellStart"/>
      <w:r w:rsidRPr="006341A4">
        <w:rPr>
          <w:rFonts w:ascii="Arial" w:hAnsi="Arial" w:cs="Arial"/>
        </w:rPr>
        <w:t>keretmegállapodás</w:t>
      </w:r>
      <w:proofErr w:type="spellEnd"/>
      <w:r w:rsidRPr="006341A4">
        <w:rPr>
          <w:rFonts w:ascii="Arial" w:hAnsi="Arial" w:cs="Arial"/>
        </w:rPr>
        <w:t xml:space="preserve"> alapján a </w:t>
      </w:r>
      <w:proofErr w:type="spellStart"/>
      <w:r w:rsidRPr="006341A4">
        <w:rPr>
          <w:rFonts w:ascii="Arial" w:hAnsi="Arial" w:cs="Arial"/>
        </w:rPr>
        <w:t>Kft-vel</w:t>
      </w:r>
      <w:proofErr w:type="spellEnd"/>
      <w:r w:rsidRPr="006341A4">
        <w:rPr>
          <w:rFonts w:ascii="Arial" w:hAnsi="Arial" w:cs="Arial"/>
        </w:rPr>
        <w:t xml:space="preserve"> kösse meg.</w:t>
      </w:r>
    </w:p>
    <w:p w:rsidR="00BF78D5" w:rsidRDefault="00BF78D5" w:rsidP="00BF78D5">
      <w:pPr>
        <w:rPr>
          <w:rFonts w:ascii="Arial" w:hAnsi="Arial" w:cs="Arial"/>
          <w:bCs/>
        </w:rPr>
      </w:pPr>
    </w:p>
    <w:p w:rsidR="006C7BE1" w:rsidRDefault="006C7BE1" w:rsidP="00BF78D5">
      <w:pPr>
        <w:rPr>
          <w:rFonts w:ascii="Arial" w:hAnsi="Arial" w:cs="Arial"/>
          <w:bCs/>
        </w:rPr>
      </w:pPr>
    </w:p>
    <w:p w:rsidR="00BF78D5" w:rsidRPr="00FB099B" w:rsidRDefault="00BF78D5" w:rsidP="00BF78D5">
      <w:pPr>
        <w:pStyle w:val="lfej"/>
        <w:tabs>
          <w:tab w:val="left" w:pos="0"/>
          <w:tab w:val="left" w:pos="540"/>
          <w:tab w:val="left" w:pos="1440"/>
        </w:tabs>
        <w:rPr>
          <w:rFonts w:ascii="Arial" w:hAnsi="Arial" w:cs="Arial"/>
        </w:rPr>
      </w:pPr>
      <w:r w:rsidRPr="00CD3DAB">
        <w:rPr>
          <w:rFonts w:ascii="Arial" w:hAnsi="Arial" w:cs="Arial"/>
          <w:b/>
          <w:bCs/>
          <w:u w:val="single"/>
        </w:rPr>
        <w:t xml:space="preserve">Felelős: </w:t>
      </w:r>
      <w:r w:rsidRPr="00CD3DAB">
        <w:rPr>
          <w:rFonts w:ascii="Arial" w:hAnsi="Arial" w:cs="Arial"/>
          <w:bCs/>
        </w:rPr>
        <w:t xml:space="preserve">   </w:t>
      </w:r>
      <w:r w:rsidRPr="00CD3DAB">
        <w:rPr>
          <w:rFonts w:ascii="Arial" w:hAnsi="Arial" w:cs="Arial"/>
          <w:bCs/>
        </w:rPr>
        <w:tab/>
      </w:r>
      <w:r w:rsidRPr="00FB099B">
        <w:rPr>
          <w:rFonts w:ascii="Arial" w:hAnsi="Arial" w:cs="Arial"/>
        </w:rPr>
        <w:t>Dr. Puskás Tivadar polgármester</w:t>
      </w:r>
    </w:p>
    <w:p w:rsidR="00BF78D5" w:rsidRDefault="00BF78D5" w:rsidP="00BF78D5">
      <w:pPr>
        <w:pStyle w:val="lfej"/>
        <w:tabs>
          <w:tab w:val="left" w:pos="0"/>
          <w:tab w:val="left" w:pos="540"/>
          <w:tab w:val="left" w:pos="1440"/>
        </w:tabs>
        <w:rPr>
          <w:rFonts w:ascii="Arial" w:hAnsi="Arial" w:cs="Arial"/>
        </w:rPr>
      </w:pPr>
      <w:r w:rsidRPr="00FB099B">
        <w:rPr>
          <w:rFonts w:ascii="Arial" w:hAnsi="Arial" w:cs="Arial"/>
        </w:rPr>
        <w:tab/>
      </w:r>
      <w:r w:rsidRPr="00FB099B">
        <w:rPr>
          <w:rFonts w:ascii="Arial" w:hAnsi="Arial" w:cs="Arial"/>
        </w:rPr>
        <w:tab/>
        <w:t>Illés Károly alpolgármester</w:t>
      </w:r>
    </w:p>
    <w:p w:rsidR="00BF78D5" w:rsidRPr="009C381C" w:rsidRDefault="00BF78D5" w:rsidP="00BF78D5">
      <w:pPr>
        <w:pStyle w:val="lfej"/>
        <w:tabs>
          <w:tab w:val="left" w:pos="0"/>
          <w:tab w:val="left" w:pos="540"/>
          <w:tab w:val="left" w:pos="1440"/>
        </w:tabs>
        <w:rPr>
          <w:rFonts w:ascii="Arial" w:hAnsi="Arial" w:cs="Arial"/>
        </w:rPr>
      </w:pPr>
      <w:r>
        <w:rPr>
          <w:rFonts w:ascii="Arial" w:hAnsi="Arial" w:cs="Arial"/>
        </w:rPr>
        <w:tab/>
      </w:r>
      <w:r>
        <w:rPr>
          <w:rFonts w:ascii="Arial" w:hAnsi="Arial" w:cs="Arial"/>
        </w:rPr>
        <w:tab/>
        <w:t>Lendvai Ferenc, a Gazdasági és Városstratégiai Bizottság elnöke</w:t>
      </w:r>
    </w:p>
    <w:p w:rsidR="00BF78D5" w:rsidRPr="00FB099B" w:rsidRDefault="00BF78D5" w:rsidP="00BF78D5">
      <w:pPr>
        <w:pStyle w:val="lfej"/>
        <w:tabs>
          <w:tab w:val="left" w:pos="0"/>
          <w:tab w:val="left" w:pos="540"/>
          <w:tab w:val="left" w:pos="1440"/>
        </w:tabs>
        <w:rPr>
          <w:rFonts w:ascii="Arial" w:hAnsi="Arial" w:cs="Arial"/>
        </w:rPr>
      </w:pPr>
      <w:r>
        <w:rPr>
          <w:rFonts w:ascii="Arial" w:hAnsi="Arial" w:cs="Arial"/>
        </w:rPr>
        <w:tab/>
      </w:r>
      <w:r>
        <w:rPr>
          <w:rFonts w:ascii="Arial" w:hAnsi="Arial" w:cs="Arial"/>
        </w:rPr>
        <w:tab/>
      </w:r>
      <w:r w:rsidRPr="00FB099B">
        <w:rPr>
          <w:rFonts w:ascii="Arial" w:hAnsi="Arial" w:cs="Arial"/>
        </w:rPr>
        <w:t xml:space="preserve">Dr. Károlyi Ákos </w:t>
      </w:r>
      <w:r>
        <w:rPr>
          <w:rFonts w:ascii="Arial" w:hAnsi="Arial" w:cs="Arial"/>
        </w:rPr>
        <w:t>jegyző</w:t>
      </w:r>
    </w:p>
    <w:p w:rsidR="00BF78D5" w:rsidRPr="00CD3DAB" w:rsidRDefault="00BF78D5" w:rsidP="00BF78D5">
      <w:pPr>
        <w:rPr>
          <w:rFonts w:ascii="Arial" w:hAnsi="Arial" w:cs="Arial"/>
          <w:bCs/>
        </w:rPr>
      </w:pPr>
      <w:r w:rsidRPr="00CD3DAB">
        <w:rPr>
          <w:rFonts w:ascii="Arial" w:hAnsi="Arial" w:cs="Arial"/>
          <w:bCs/>
        </w:rPr>
        <w:tab/>
        <w:t xml:space="preserve">      </w:t>
      </w:r>
      <w:r w:rsidRPr="00CD3DAB">
        <w:rPr>
          <w:rFonts w:ascii="Arial" w:hAnsi="Arial" w:cs="Arial"/>
          <w:bCs/>
        </w:rPr>
        <w:tab/>
        <w:t>(A végrehajtásért felelős:</w:t>
      </w:r>
    </w:p>
    <w:p w:rsidR="00BF78D5" w:rsidRDefault="00BF78D5" w:rsidP="00BF78D5">
      <w:pPr>
        <w:ind w:left="1416"/>
        <w:rPr>
          <w:rFonts w:ascii="Arial" w:hAnsi="Arial" w:cs="Arial"/>
          <w:bCs/>
        </w:rPr>
      </w:pPr>
      <w:r>
        <w:rPr>
          <w:rFonts w:ascii="Arial" w:hAnsi="Arial" w:cs="Arial"/>
          <w:bCs/>
        </w:rPr>
        <w:t>Szakály Szabolcs, Városfejlesztési Kabinet vezetője</w:t>
      </w:r>
    </w:p>
    <w:p w:rsidR="00BF78D5" w:rsidRPr="00CD3DAB" w:rsidRDefault="00BF78D5" w:rsidP="00BF78D5">
      <w:pPr>
        <w:ind w:left="1416"/>
        <w:rPr>
          <w:rFonts w:ascii="Arial" w:hAnsi="Arial" w:cs="Arial"/>
          <w:bCs/>
        </w:rPr>
      </w:pPr>
      <w:r>
        <w:rPr>
          <w:rFonts w:ascii="Arial" w:hAnsi="Arial" w:cs="Arial"/>
          <w:bCs/>
        </w:rPr>
        <w:t>Lakézi Gábor, a Városüzemeltetési Osztály vezetője</w:t>
      </w:r>
      <w:r w:rsidRPr="00CD3DAB">
        <w:rPr>
          <w:rFonts w:ascii="Arial" w:hAnsi="Arial" w:cs="Arial"/>
          <w:bCs/>
        </w:rPr>
        <w:t>)</w:t>
      </w:r>
    </w:p>
    <w:p w:rsidR="00BF78D5" w:rsidRDefault="00BF78D5" w:rsidP="00BF78D5">
      <w:pPr>
        <w:rPr>
          <w:rFonts w:ascii="Arial" w:hAnsi="Arial" w:cs="Arial"/>
          <w:bCs/>
        </w:rPr>
      </w:pPr>
    </w:p>
    <w:p w:rsidR="00BF78D5" w:rsidRPr="002537A8" w:rsidRDefault="00BF78D5" w:rsidP="00BF78D5">
      <w:pPr>
        <w:rPr>
          <w:rFonts w:ascii="Arial" w:hAnsi="Arial" w:cs="Arial"/>
        </w:rPr>
      </w:pPr>
      <w:r w:rsidRPr="00CD3DAB">
        <w:rPr>
          <w:rFonts w:ascii="Arial" w:hAnsi="Arial" w:cs="Arial"/>
          <w:b/>
          <w:bCs/>
          <w:u w:val="single"/>
        </w:rPr>
        <w:t>Határidő:</w:t>
      </w:r>
      <w:r>
        <w:rPr>
          <w:rFonts w:ascii="Arial" w:hAnsi="Arial" w:cs="Arial"/>
          <w:b/>
          <w:bCs/>
        </w:rPr>
        <w:tab/>
      </w:r>
      <w:r>
        <w:rPr>
          <w:rFonts w:ascii="Arial" w:hAnsi="Arial" w:cs="Arial"/>
        </w:rPr>
        <w:t>1-2.</w:t>
      </w:r>
      <w:r w:rsidRPr="002537A8">
        <w:rPr>
          <w:rFonts w:ascii="Arial" w:hAnsi="Arial" w:cs="Arial"/>
        </w:rPr>
        <w:t xml:space="preserve"> pont esetében: </w:t>
      </w:r>
      <w:r>
        <w:rPr>
          <w:rFonts w:ascii="Arial" w:hAnsi="Arial" w:cs="Arial"/>
        </w:rPr>
        <w:t>azonnal</w:t>
      </w:r>
    </w:p>
    <w:p w:rsidR="00BF78D5" w:rsidRDefault="00BF78D5" w:rsidP="00BF78D5">
      <w:pPr>
        <w:ind w:left="3544" w:hanging="2134"/>
        <w:rPr>
          <w:rFonts w:ascii="Arial" w:hAnsi="Arial" w:cs="Arial"/>
        </w:rPr>
      </w:pPr>
      <w:r>
        <w:rPr>
          <w:rFonts w:ascii="Arial" w:hAnsi="Arial" w:cs="Arial"/>
        </w:rPr>
        <w:t>3. pont esetében:</w:t>
      </w:r>
      <w:r>
        <w:rPr>
          <w:rFonts w:ascii="Arial" w:hAnsi="Arial" w:cs="Arial"/>
        </w:rPr>
        <w:tab/>
        <w:t>pályázati felhívás szerint</w:t>
      </w:r>
    </w:p>
    <w:p w:rsidR="00BF78D5" w:rsidRDefault="006341A4" w:rsidP="00BF78D5">
      <w:pPr>
        <w:ind w:left="3544" w:hanging="2134"/>
        <w:rPr>
          <w:rFonts w:ascii="Arial" w:hAnsi="Arial" w:cs="Arial"/>
        </w:rPr>
      </w:pPr>
      <w:r>
        <w:rPr>
          <w:rFonts w:ascii="Arial" w:hAnsi="Arial" w:cs="Arial"/>
        </w:rPr>
        <w:t>4</w:t>
      </w:r>
      <w:r w:rsidR="00BF78D5">
        <w:rPr>
          <w:rFonts w:ascii="Arial" w:hAnsi="Arial" w:cs="Arial"/>
        </w:rPr>
        <w:t xml:space="preserve">. </w:t>
      </w:r>
      <w:r w:rsidR="009127EF">
        <w:rPr>
          <w:rFonts w:ascii="Arial" w:hAnsi="Arial" w:cs="Arial"/>
        </w:rPr>
        <w:t xml:space="preserve">pont esetében: </w:t>
      </w:r>
      <w:r w:rsidR="00BF78D5">
        <w:rPr>
          <w:rFonts w:ascii="Arial" w:hAnsi="Arial" w:cs="Arial"/>
        </w:rPr>
        <w:t>nyertes pályázat esetén</w:t>
      </w:r>
      <w:r w:rsidR="00BF78D5" w:rsidRPr="00D63D83">
        <w:rPr>
          <w:rFonts w:ascii="Arial" w:hAnsi="Arial" w:cs="Arial"/>
        </w:rPr>
        <w:t xml:space="preserve"> a támogatói döntést követő Közgyűlés</w:t>
      </w:r>
      <w:r w:rsidR="00BF78D5">
        <w:rPr>
          <w:rFonts w:ascii="Arial" w:hAnsi="Arial" w:cs="Arial"/>
        </w:rPr>
        <w:t>, illetve a támogató által meghatározott időpont</w:t>
      </w:r>
    </w:p>
    <w:p w:rsidR="00BF78D5" w:rsidRPr="000962DB" w:rsidRDefault="006341A4" w:rsidP="00BF78D5">
      <w:pPr>
        <w:ind w:left="3544" w:hanging="2134"/>
        <w:rPr>
          <w:rFonts w:ascii="Arial" w:hAnsi="Arial" w:cs="Arial"/>
        </w:rPr>
      </w:pPr>
      <w:r>
        <w:rPr>
          <w:rFonts w:ascii="Arial" w:hAnsi="Arial" w:cs="Arial"/>
        </w:rPr>
        <w:t>5</w:t>
      </w:r>
      <w:r w:rsidR="00BF78D5" w:rsidRPr="000962DB">
        <w:rPr>
          <w:rFonts w:ascii="Arial" w:hAnsi="Arial" w:cs="Arial"/>
        </w:rPr>
        <w:t xml:space="preserve">. pont esetében: </w:t>
      </w:r>
      <w:r w:rsidR="00BF78D5">
        <w:rPr>
          <w:rFonts w:ascii="Arial" w:hAnsi="Arial" w:cs="Arial"/>
        </w:rPr>
        <w:tab/>
      </w:r>
      <w:r w:rsidR="00BF78D5" w:rsidRPr="000962DB">
        <w:rPr>
          <w:rFonts w:ascii="Arial" w:hAnsi="Arial" w:cs="Arial"/>
        </w:rPr>
        <w:t>a tervezési feladatok tekintetében azonnal,</w:t>
      </w:r>
    </w:p>
    <w:p w:rsidR="00BF78D5" w:rsidRDefault="00BF78D5" w:rsidP="00BF78D5">
      <w:pPr>
        <w:ind w:left="3544" w:hanging="4"/>
        <w:rPr>
          <w:rFonts w:ascii="Arial" w:hAnsi="Arial" w:cs="Arial"/>
        </w:rPr>
      </w:pPr>
      <w:proofErr w:type="gramStart"/>
      <w:r w:rsidRPr="000962DB">
        <w:rPr>
          <w:rFonts w:ascii="Arial" w:hAnsi="Arial" w:cs="Arial"/>
        </w:rPr>
        <w:t>a</w:t>
      </w:r>
      <w:proofErr w:type="gramEnd"/>
      <w:r w:rsidRPr="000962DB">
        <w:rPr>
          <w:rFonts w:ascii="Arial" w:hAnsi="Arial" w:cs="Arial"/>
        </w:rPr>
        <w:t xml:space="preserve"> további szerződések tekintetében a támogatási szerződés megkötését követően</w:t>
      </w:r>
    </w:p>
    <w:p w:rsidR="00BF78D5" w:rsidRDefault="00BF78D5" w:rsidP="00BF78D5">
      <w:pPr>
        <w:rPr>
          <w:rFonts w:ascii="Arial" w:hAnsi="Arial" w:cs="Arial"/>
          <w:b/>
          <w:bCs/>
        </w:rPr>
      </w:pPr>
    </w:p>
    <w:p w:rsidR="00BF78D5" w:rsidRPr="00307D9E" w:rsidRDefault="00BF78D5" w:rsidP="00BF78D5">
      <w:pPr>
        <w:rPr>
          <w:rFonts w:ascii="Arial" w:hAnsi="Arial" w:cs="Arial"/>
          <w:b/>
          <w:bCs/>
        </w:rPr>
      </w:pPr>
    </w:p>
    <w:p w:rsidR="00210473" w:rsidRPr="001324F2" w:rsidRDefault="006F0193" w:rsidP="00BF78D5">
      <w:pPr>
        <w:jc w:val="center"/>
        <w:rPr>
          <w:rFonts w:cs="Arial"/>
          <w:bCs/>
        </w:rPr>
      </w:pPr>
      <w:r>
        <w:rPr>
          <w:rFonts w:cs="Arial"/>
          <w:bCs/>
        </w:rPr>
        <w:tab/>
      </w:r>
    </w:p>
    <w:sectPr w:rsidR="00210473" w:rsidRPr="001324F2" w:rsidSect="00041070">
      <w:footerReference w:type="default" r:id="rId9"/>
      <w:headerReference w:type="first" r:id="rId10"/>
      <w:footerReference w:type="first" r:id="rId11"/>
      <w:pgSz w:w="11906" w:h="16838" w:code="9"/>
      <w:pgMar w:top="1134" w:right="1134" w:bottom="993" w:left="1134" w:header="709" w:footer="5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D79" w:rsidRDefault="00D30D79">
      <w:r>
        <w:separator/>
      </w:r>
    </w:p>
  </w:endnote>
  <w:endnote w:type="continuationSeparator" w:id="0">
    <w:p w:rsidR="00D30D79" w:rsidRDefault="00D3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B0" w:rsidRPr="0034130E" w:rsidRDefault="0080690C"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31668"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C343B0">
      <w:rPr>
        <w:rFonts w:ascii="Arial" w:hAnsi="Arial" w:cs="Arial"/>
        <w:sz w:val="20"/>
        <w:szCs w:val="20"/>
      </w:rPr>
      <w:t xml:space="preserve">Oldalszám: </w:t>
    </w:r>
    <w:r w:rsidR="00C343B0">
      <w:rPr>
        <w:rFonts w:ascii="Arial" w:hAnsi="Arial" w:cs="Arial"/>
        <w:sz w:val="20"/>
        <w:szCs w:val="20"/>
      </w:rPr>
      <w:fldChar w:fldCharType="begin"/>
    </w:r>
    <w:r w:rsidR="00C343B0">
      <w:rPr>
        <w:rFonts w:ascii="Arial" w:hAnsi="Arial" w:cs="Arial"/>
        <w:sz w:val="20"/>
        <w:szCs w:val="20"/>
      </w:rPr>
      <w:instrText xml:space="preserve"> PAGE  \* Arabic  \* MERGEFORMAT </w:instrText>
    </w:r>
    <w:r w:rsidR="00C343B0">
      <w:rPr>
        <w:rFonts w:ascii="Arial" w:hAnsi="Arial" w:cs="Arial"/>
        <w:sz w:val="20"/>
        <w:szCs w:val="20"/>
      </w:rPr>
      <w:fldChar w:fldCharType="separate"/>
    </w:r>
    <w:r w:rsidR="00E45D3F">
      <w:rPr>
        <w:rFonts w:ascii="Arial" w:hAnsi="Arial" w:cs="Arial"/>
        <w:noProof/>
        <w:sz w:val="20"/>
        <w:szCs w:val="20"/>
      </w:rPr>
      <w:t>6</w:t>
    </w:r>
    <w:r w:rsidR="00C343B0">
      <w:rPr>
        <w:rFonts w:ascii="Arial" w:hAnsi="Arial" w:cs="Arial"/>
        <w:sz w:val="20"/>
        <w:szCs w:val="20"/>
      </w:rPr>
      <w:fldChar w:fldCharType="end"/>
    </w:r>
    <w:r w:rsidR="00C343B0">
      <w:rPr>
        <w:rFonts w:ascii="Arial" w:hAnsi="Arial" w:cs="Arial"/>
        <w:sz w:val="20"/>
        <w:szCs w:val="20"/>
      </w:rPr>
      <w:t xml:space="preserve"> / </w:t>
    </w:r>
    <w:r w:rsidR="00C343B0">
      <w:rPr>
        <w:rFonts w:ascii="Arial" w:hAnsi="Arial" w:cs="Arial"/>
        <w:sz w:val="20"/>
        <w:szCs w:val="20"/>
      </w:rPr>
      <w:fldChar w:fldCharType="begin"/>
    </w:r>
    <w:r w:rsidR="00C343B0">
      <w:rPr>
        <w:rFonts w:ascii="Arial" w:hAnsi="Arial" w:cs="Arial"/>
        <w:sz w:val="20"/>
        <w:szCs w:val="20"/>
      </w:rPr>
      <w:instrText xml:space="preserve"> NUMPAGES  \* Arabic  \* MERGEFORMAT </w:instrText>
    </w:r>
    <w:r w:rsidR="00C343B0">
      <w:rPr>
        <w:rFonts w:ascii="Arial" w:hAnsi="Arial" w:cs="Arial"/>
        <w:sz w:val="20"/>
        <w:szCs w:val="20"/>
      </w:rPr>
      <w:fldChar w:fldCharType="separate"/>
    </w:r>
    <w:r w:rsidR="00E45D3F">
      <w:rPr>
        <w:rFonts w:ascii="Arial" w:hAnsi="Arial" w:cs="Arial"/>
        <w:noProof/>
        <w:sz w:val="20"/>
        <w:szCs w:val="20"/>
      </w:rPr>
      <w:t>6</w:t>
    </w:r>
    <w:r w:rsidR="00C343B0">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3B0" w:rsidRPr="00356256" w:rsidRDefault="00C343B0" w:rsidP="00356256">
    <w:pPr>
      <w:pStyle w:val="llb"/>
      <w:tabs>
        <w:tab w:val="clear" w:pos="4536"/>
        <w:tab w:val="left" w:pos="0"/>
      </w:tabs>
      <w:rPr>
        <w:rFonts w:ascii="Arial" w:hAnsi="Arial" w:cs="Arial"/>
      </w:rPr>
    </w:pPr>
  </w:p>
  <w:p w:rsidR="00C343B0" w:rsidRPr="00356256" w:rsidRDefault="00C343B0"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Pr>
        <w:rFonts w:ascii="Arial" w:hAnsi="Arial" w:cs="Arial"/>
        <w:sz w:val="20"/>
        <w:szCs w:val="20"/>
      </w:rPr>
      <w:t>24</w:t>
    </w:r>
  </w:p>
  <w:p w:rsidR="00C343B0" w:rsidRPr="00356256" w:rsidRDefault="00C343B0" w:rsidP="00356256">
    <w:pPr>
      <w:pStyle w:val="llb"/>
      <w:jc w:val="right"/>
      <w:rPr>
        <w:rFonts w:ascii="Arial" w:hAnsi="Arial" w:cs="Arial"/>
        <w:sz w:val="20"/>
        <w:szCs w:val="20"/>
      </w:rPr>
    </w:pPr>
    <w:r>
      <w:rPr>
        <w:rFonts w:ascii="Arial" w:hAnsi="Arial" w:cs="Arial"/>
        <w:sz w:val="20"/>
        <w:szCs w:val="20"/>
      </w:rPr>
      <w:t>Fax:+36 94/313-172</w:t>
    </w:r>
  </w:p>
  <w:p w:rsidR="00C343B0" w:rsidRPr="00356256" w:rsidRDefault="00C343B0"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D79" w:rsidRDefault="00D30D79">
      <w:r>
        <w:separator/>
      </w:r>
    </w:p>
  </w:footnote>
  <w:footnote w:type="continuationSeparator" w:id="0">
    <w:p w:rsidR="00D30D79" w:rsidRDefault="00D30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10E" w:rsidRPr="00482156" w:rsidRDefault="00C343B0" w:rsidP="00E0010E">
    <w:pPr>
      <w:pStyle w:val="lfej"/>
      <w:tabs>
        <w:tab w:val="clear" w:pos="4536"/>
        <w:tab w:val="center" w:pos="1800"/>
        <w:tab w:val="center" w:pos="7020"/>
      </w:tabs>
      <w:ind w:firstLine="1080"/>
      <w:rPr>
        <w:rFonts w:ascii="Arial" w:hAnsi="Arial" w:cs="Arial"/>
        <w:sz w:val="22"/>
        <w:szCs w:val="22"/>
      </w:rPr>
    </w:pPr>
    <w:r>
      <w:rPr>
        <w:rFonts w:ascii="Arial" w:hAnsi="Arial" w:cs="Arial"/>
      </w:rPr>
      <w:tab/>
    </w:r>
    <w:r w:rsidR="00E0010E" w:rsidRPr="00482156">
      <w:rPr>
        <w:rFonts w:ascii="Arial" w:hAnsi="Arial" w:cs="Arial"/>
        <w:noProof/>
        <w:sz w:val="22"/>
        <w:szCs w:val="22"/>
        <w:lang w:val="hu-HU" w:eastAsia="hu-HU"/>
      </w:rPr>
      <w:drawing>
        <wp:inline distT="0" distB="0" distL="0" distR="0">
          <wp:extent cx="752475" cy="1143000"/>
          <wp:effectExtent l="0" t="0" r="9525" b="0"/>
          <wp:docPr id="3" name="Kép 3" descr="Szt_Marton_cimer_fek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arton_cimer_fek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1143000"/>
                  </a:xfrm>
                  <a:prstGeom prst="rect">
                    <a:avLst/>
                  </a:prstGeom>
                  <a:noFill/>
                  <a:ln>
                    <a:noFill/>
                  </a:ln>
                </pic:spPr>
              </pic:pic>
            </a:graphicData>
          </a:graphic>
        </wp:inline>
      </w:drawing>
    </w:r>
    <w:r w:rsidR="00E0010E" w:rsidRPr="00482156">
      <w:rPr>
        <w:rFonts w:ascii="Arial" w:hAnsi="Arial" w:cs="Arial"/>
        <w:sz w:val="22"/>
        <w:szCs w:val="22"/>
      </w:rPr>
      <w:tab/>
    </w:r>
  </w:p>
  <w:p w:rsidR="00E0010E" w:rsidRPr="00482156" w:rsidRDefault="00E0010E" w:rsidP="00E0010E">
    <w:pPr>
      <w:pStyle w:val="lfej"/>
      <w:tabs>
        <w:tab w:val="clear" w:pos="4536"/>
        <w:tab w:val="center" w:pos="1843"/>
        <w:tab w:val="center" w:pos="7020"/>
      </w:tabs>
      <w:rPr>
        <w:rFonts w:ascii="Arial" w:hAnsi="Arial" w:cs="Arial"/>
        <w:smallCaps/>
        <w:sz w:val="22"/>
        <w:szCs w:val="22"/>
      </w:rPr>
    </w:pPr>
    <w:r w:rsidRPr="00482156">
      <w:rPr>
        <w:rFonts w:ascii="Arial" w:hAnsi="Arial" w:cs="Arial"/>
        <w:sz w:val="22"/>
        <w:szCs w:val="22"/>
      </w:rPr>
      <w:tab/>
    </w:r>
    <w:r w:rsidRPr="00482156">
      <w:rPr>
        <w:rFonts w:ascii="Arial" w:hAnsi="Arial" w:cs="Arial"/>
        <w:smallCaps/>
        <w:sz w:val="22"/>
        <w:szCs w:val="22"/>
      </w:rPr>
      <w:t>Szombathely Megyei Jogú Város</w:t>
    </w:r>
  </w:p>
  <w:p w:rsidR="00E0010E" w:rsidRPr="00482156" w:rsidRDefault="00E0010E" w:rsidP="00E0010E">
    <w:pPr>
      <w:tabs>
        <w:tab w:val="center" w:pos="1800"/>
        <w:tab w:val="center" w:pos="7020"/>
      </w:tabs>
      <w:rPr>
        <w:rFonts w:ascii="Arial" w:hAnsi="Arial" w:cs="Arial"/>
        <w:sz w:val="22"/>
        <w:szCs w:val="22"/>
      </w:rPr>
    </w:pPr>
    <w:r w:rsidRPr="00482156">
      <w:rPr>
        <w:rFonts w:ascii="Arial" w:hAnsi="Arial" w:cs="Arial"/>
        <w:smallCaps/>
        <w:sz w:val="22"/>
        <w:szCs w:val="22"/>
      </w:rPr>
      <w:tab/>
    </w:r>
    <w:r w:rsidRPr="00482156">
      <w:rPr>
        <w:rFonts w:ascii="Arial" w:hAnsi="Arial" w:cs="Arial"/>
        <w:bCs/>
        <w:smallCaps/>
        <w:sz w:val="22"/>
        <w:szCs w:val="22"/>
      </w:rPr>
      <w:t>Polgármestere</w:t>
    </w:r>
  </w:p>
  <w:p w:rsidR="00094EFA" w:rsidRDefault="00094EFA" w:rsidP="00094EFA">
    <w:pPr>
      <w:tabs>
        <w:tab w:val="center" w:pos="1843"/>
        <w:tab w:val="left" w:pos="4860"/>
        <w:tab w:val="left" w:pos="5040"/>
        <w:tab w:val="center" w:pos="7020"/>
        <w:tab w:val="right" w:pos="9072"/>
      </w:tabs>
      <w:rPr>
        <w:rFonts w:ascii="Arial" w:hAnsi="Arial"/>
        <w:b/>
        <w:sz w:val="22"/>
        <w:szCs w:val="22"/>
      </w:rPr>
    </w:pPr>
    <w:r w:rsidRPr="006F25DC">
      <w:rPr>
        <w:rFonts w:ascii="Arial" w:hAnsi="Arial"/>
        <w:b/>
        <w:sz w:val="22"/>
        <w:szCs w:val="22"/>
      </w:rPr>
      <w:tab/>
    </w:r>
    <w:r w:rsidRPr="006F25DC">
      <w:rPr>
        <w:rFonts w:ascii="Arial" w:hAnsi="Arial"/>
        <w:b/>
        <w:sz w:val="22"/>
        <w:szCs w:val="22"/>
      </w:rPr>
      <w:tab/>
    </w:r>
    <w:r w:rsidRPr="006F25DC">
      <w:rPr>
        <w:rFonts w:ascii="Arial" w:hAnsi="Arial"/>
        <w:b/>
        <w:sz w:val="22"/>
        <w:szCs w:val="22"/>
        <w:u w:val="single"/>
      </w:rPr>
      <w:t>Az előterjesztést megtárgyalta</w:t>
    </w:r>
    <w:r w:rsidRPr="006F25DC">
      <w:rPr>
        <w:rFonts w:ascii="Arial" w:hAnsi="Arial"/>
        <w:b/>
        <w:sz w:val="22"/>
        <w:szCs w:val="22"/>
      </w:rPr>
      <w:t>:</w:t>
    </w:r>
  </w:p>
  <w:p w:rsidR="00094EFA" w:rsidRPr="006B1497" w:rsidRDefault="00094EFA" w:rsidP="00094EFA">
    <w:pPr>
      <w:tabs>
        <w:tab w:val="center" w:pos="1843"/>
        <w:tab w:val="left" w:pos="4860"/>
        <w:tab w:val="left" w:pos="5040"/>
        <w:tab w:val="center" w:pos="7020"/>
        <w:tab w:val="right" w:pos="9072"/>
      </w:tabs>
      <w:rPr>
        <w:rFonts w:ascii="Arial" w:hAnsi="Arial"/>
        <w:b/>
        <w:sz w:val="22"/>
        <w:szCs w:val="22"/>
      </w:rPr>
    </w:pPr>
    <w:r w:rsidRPr="006F25DC">
      <w:rPr>
        <w:rFonts w:ascii="Arial" w:hAnsi="Arial"/>
        <w:b/>
        <w:sz w:val="22"/>
        <w:szCs w:val="22"/>
      </w:rPr>
      <w:tab/>
    </w:r>
  </w:p>
  <w:p w:rsidR="00094EFA" w:rsidRDefault="00094EFA" w:rsidP="00094EFA">
    <w:pPr>
      <w:numPr>
        <w:ilvl w:val="0"/>
        <w:numId w:val="1"/>
      </w:numPr>
      <w:tabs>
        <w:tab w:val="center" w:pos="1843"/>
        <w:tab w:val="left" w:pos="4860"/>
        <w:tab w:val="left" w:pos="5040"/>
        <w:tab w:val="center" w:pos="7020"/>
        <w:tab w:val="right" w:pos="9072"/>
      </w:tabs>
      <w:rPr>
        <w:rFonts w:ascii="Arial" w:hAnsi="Arial" w:cs="Arial"/>
        <w:sz w:val="22"/>
        <w:szCs w:val="22"/>
      </w:rPr>
    </w:pPr>
    <w:r w:rsidRPr="006F25DC">
      <w:rPr>
        <w:rFonts w:ascii="Arial" w:hAnsi="Arial" w:cs="Arial"/>
        <w:sz w:val="22"/>
        <w:szCs w:val="22"/>
      </w:rPr>
      <w:t>Gazdasági és Városstratégiai Bizottság</w:t>
    </w:r>
  </w:p>
  <w:p w:rsidR="00396EC6" w:rsidRDefault="00396EC6" w:rsidP="00094EFA">
    <w:pPr>
      <w:numPr>
        <w:ilvl w:val="0"/>
        <w:numId w:val="1"/>
      </w:numPr>
      <w:tabs>
        <w:tab w:val="center" w:pos="1843"/>
        <w:tab w:val="left" w:pos="4860"/>
        <w:tab w:val="left" w:pos="5040"/>
        <w:tab w:val="center" w:pos="7020"/>
        <w:tab w:val="right" w:pos="9072"/>
      </w:tabs>
      <w:rPr>
        <w:rFonts w:ascii="Arial" w:hAnsi="Arial" w:cs="Arial"/>
        <w:sz w:val="22"/>
        <w:szCs w:val="22"/>
      </w:rPr>
    </w:pPr>
    <w:r>
      <w:rPr>
        <w:rFonts w:ascii="Arial" w:hAnsi="Arial" w:cs="Arial"/>
        <w:sz w:val="22"/>
        <w:szCs w:val="22"/>
      </w:rPr>
      <w:t>Jogi és Társadalmi Kapcsolatok Bizottsága</w:t>
    </w:r>
  </w:p>
  <w:p w:rsidR="00094EFA" w:rsidRPr="007850C3" w:rsidRDefault="00094EFA" w:rsidP="00094EFA">
    <w:pPr>
      <w:tabs>
        <w:tab w:val="center" w:pos="1843"/>
        <w:tab w:val="left" w:pos="4860"/>
        <w:tab w:val="left" w:pos="5040"/>
        <w:tab w:val="center" w:pos="7020"/>
        <w:tab w:val="right" w:pos="9072"/>
      </w:tabs>
      <w:rPr>
        <w:rFonts w:ascii="Arial" w:hAnsi="Arial"/>
        <w:sz w:val="22"/>
        <w:szCs w:val="22"/>
        <w:u w:val="single"/>
      </w:rPr>
    </w:pPr>
    <w:r>
      <w:rPr>
        <w:rFonts w:ascii="Arial" w:hAnsi="Arial" w:cs="Arial"/>
        <w:sz w:val="22"/>
        <w:szCs w:val="22"/>
      </w:rPr>
      <w:tab/>
    </w:r>
    <w:r>
      <w:rPr>
        <w:rFonts w:ascii="Arial" w:hAnsi="Arial" w:cs="Arial"/>
        <w:sz w:val="22"/>
        <w:szCs w:val="22"/>
      </w:rPr>
      <w:tab/>
    </w:r>
  </w:p>
  <w:p w:rsidR="00094EFA" w:rsidRPr="00DB46AC" w:rsidRDefault="00094EFA" w:rsidP="00094EFA">
    <w:pPr>
      <w:pStyle w:val="lfej"/>
      <w:tabs>
        <w:tab w:val="clear" w:pos="4536"/>
        <w:tab w:val="center" w:pos="1843"/>
        <w:tab w:val="left" w:pos="4860"/>
        <w:tab w:val="center" w:pos="7020"/>
      </w:tabs>
      <w:ind w:left="4860"/>
      <w:rPr>
        <w:rFonts w:ascii="Arial" w:hAnsi="Arial"/>
        <w:b/>
        <w:sz w:val="22"/>
        <w:szCs w:val="22"/>
        <w:u w:val="single"/>
      </w:rPr>
    </w:pPr>
    <w:r w:rsidRPr="00DB46AC">
      <w:rPr>
        <w:rFonts w:ascii="Arial" w:hAnsi="Arial"/>
        <w:b/>
        <w:sz w:val="22"/>
        <w:szCs w:val="22"/>
        <w:u w:val="single"/>
      </w:rPr>
      <w:t xml:space="preserve">A határozati javaslatot törvényességi </w:t>
    </w:r>
  </w:p>
  <w:p w:rsidR="00094EFA" w:rsidRPr="00DB46AC" w:rsidRDefault="00094EFA" w:rsidP="00094EFA">
    <w:pPr>
      <w:pStyle w:val="lfej"/>
      <w:tabs>
        <w:tab w:val="clear" w:pos="4536"/>
        <w:tab w:val="center" w:pos="1843"/>
        <w:tab w:val="left" w:pos="4860"/>
        <w:tab w:val="center" w:pos="7020"/>
      </w:tabs>
      <w:rPr>
        <w:rFonts w:ascii="Arial" w:hAnsi="Arial"/>
        <w:b/>
        <w:sz w:val="22"/>
        <w:szCs w:val="22"/>
      </w:rPr>
    </w:pPr>
    <w:r w:rsidRPr="00DB46AC">
      <w:rPr>
        <w:rFonts w:ascii="Arial" w:hAnsi="Arial"/>
        <w:b/>
        <w:sz w:val="22"/>
        <w:szCs w:val="22"/>
      </w:rPr>
      <w:t xml:space="preserve">                                                                               </w:t>
    </w:r>
    <w:r>
      <w:rPr>
        <w:rFonts w:ascii="Arial" w:hAnsi="Arial"/>
        <w:b/>
        <w:sz w:val="22"/>
        <w:szCs w:val="22"/>
      </w:rPr>
      <w:t xml:space="preserve"> </w:t>
    </w:r>
    <w:r w:rsidRPr="00DB46AC">
      <w:rPr>
        <w:rFonts w:ascii="Arial" w:hAnsi="Arial"/>
        <w:b/>
        <w:sz w:val="22"/>
        <w:szCs w:val="22"/>
        <w:u w:val="single"/>
      </w:rPr>
      <w:t>szempontból megvizsgáltam:</w:t>
    </w:r>
    <w:r w:rsidRPr="00DB46AC">
      <w:rPr>
        <w:rFonts w:ascii="Arial" w:hAnsi="Arial"/>
        <w:b/>
        <w:sz w:val="22"/>
        <w:szCs w:val="22"/>
      </w:rPr>
      <w:t xml:space="preserve"> </w:t>
    </w:r>
  </w:p>
  <w:p w:rsidR="00094EFA" w:rsidRPr="007850C3" w:rsidRDefault="00094EFA" w:rsidP="00094EFA">
    <w:pPr>
      <w:pStyle w:val="lfej"/>
      <w:tabs>
        <w:tab w:val="clear" w:pos="4536"/>
        <w:tab w:val="center" w:pos="1843"/>
        <w:tab w:val="left" w:pos="4860"/>
        <w:tab w:val="center" w:pos="7020"/>
      </w:tabs>
      <w:rPr>
        <w:rFonts w:ascii="Arial" w:hAnsi="Arial"/>
        <w:sz w:val="22"/>
        <w:szCs w:val="22"/>
      </w:rPr>
    </w:pPr>
  </w:p>
  <w:p w:rsidR="00094EFA" w:rsidRDefault="00094EFA" w:rsidP="00094EFA">
    <w:pPr>
      <w:pStyle w:val="lfej"/>
      <w:tabs>
        <w:tab w:val="clear" w:pos="4536"/>
        <w:tab w:val="center" w:pos="1843"/>
        <w:tab w:val="center" w:pos="7020"/>
      </w:tabs>
      <w:rPr>
        <w:rFonts w:ascii="Arial" w:hAnsi="Arial"/>
        <w:sz w:val="22"/>
        <w:szCs w:val="22"/>
      </w:rPr>
    </w:pPr>
  </w:p>
  <w:p w:rsidR="00094EFA" w:rsidRPr="007850C3" w:rsidRDefault="00094EFA" w:rsidP="00094EFA">
    <w:pPr>
      <w:pStyle w:val="lfej"/>
      <w:tabs>
        <w:tab w:val="clear" w:pos="4536"/>
        <w:tab w:val="center" w:pos="1843"/>
        <w:tab w:val="center" w:pos="7020"/>
      </w:tabs>
      <w:rPr>
        <w:rFonts w:ascii="Arial" w:hAnsi="Arial"/>
        <w:sz w:val="22"/>
        <w:szCs w:val="22"/>
      </w:rPr>
    </w:pPr>
  </w:p>
  <w:p w:rsidR="00094EFA" w:rsidRPr="007850C3" w:rsidRDefault="00094EFA" w:rsidP="00094EFA">
    <w:pPr>
      <w:pStyle w:val="lfej"/>
      <w:tabs>
        <w:tab w:val="clear" w:pos="4536"/>
        <w:tab w:val="center" w:pos="1843"/>
        <w:tab w:val="center" w:pos="7797"/>
      </w:tabs>
      <w:rPr>
        <w:rFonts w:ascii="Arial" w:hAnsi="Arial"/>
        <w:sz w:val="22"/>
        <w:szCs w:val="22"/>
      </w:rPr>
    </w:pPr>
    <w:r w:rsidRPr="007850C3">
      <w:rPr>
        <w:rFonts w:ascii="Arial" w:hAnsi="Arial"/>
        <w:sz w:val="22"/>
        <w:szCs w:val="22"/>
      </w:rPr>
      <w:tab/>
      <w:t xml:space="preserve">                                                                              </w:t>
    </w:r>
    <w:r>
      <w:rPr>
        <w:rFonts w:ascii="Arial" w:hAnsi="Arial"/>
        <w:sz w:val="22"/>
        <w:szCs w:val="22"/>
      </w:rPr>
      <w:t xml:space="preserve">            </w:t>
    </w:r>
    <w:r>
      <w:rPr>
        <w:rFonts w:ascii="Arial" w:hAnsi="Arial"/>
        <w:sz w:val="22"/>
        <w:szCs w:val="22"/>
      </w:rPr>
      <w:tab/>
      <w:t xml:space="preserve"> /: D</w:t>
    </w:r>
    <w:r w:rsidRPr="007850C3">
      <w:rPr>
        <w:rFonts w:ascii="Arial" w:hAnsi="Arial"/>
        <w:sz w:val="22"/>
        <w:szCs w:val="22"/>
      </w:rPr>
      <w:t xml:space="preserve">r. </w:t>
    </w:r>
    <w:r>
      <w:rPr>
        <w:rFonts w:ascii="Arial" w:hAnsi="Arial"/>
        <w:sz w:val="22"/>
        <w:szCs w:val="22"/>
      </w:rPr>
      <w:t xml:space="preserve">Károlyi Ákos </w:t>
    </w:r>
    <w:r w:rsidRPr="007850C3">
      <w:rPr>
        <w:rFonts w:ascii="Arial" w:hAnsi="Arial"/>
        <w:sz w:val="22"/>
        <w:szCs w:val="22"/>
      </w:rPr>
      <w:t xml:space="preserve">:/        </w:t>
    </w:r>
  </w:p>
  <w:p w:rsidR="00094EFA" w:rsidRPr="00FD345D" w:rsidRDefault="00094EFA" w:rsidP="00094EFA">
    <w:pPr>
      <w:pStyle w:val="lfej"/>
      <w:tabs>
        <w:tab w:val="clear" w:pos="9072"/>
        <w:tab w:val="left" w:pos="0"/>
        <w:tab w:val="left" w:pos="540"/>
        <w:tab w:val="left" w:pos="1440"/>
        <w:tab w:val="right" w:pos="8789"/>
      </w:tabs>
      <w:rPr>
        <w:rFonts w:ascii="Arial" w:hAnsi="Arial"/>
        <w:i/>
        <w:sz w:val="22"/>
        <w:szCs w:val="22"/>
      </w:rPr>
    </w:pPr>
    <w:r w:rsidRPr="007850C3">
      <w:rPr>
        <w:rFonts w:ascii="Arial" w:hAnsi="Arial"/>
        <w:sz w:val="22"/>
        <w:szCs w:val="22"/>
      </w:rPr>
      <w:t xml:space="preserve">                                                                        </w:t>
    </w:r>
    <w:r>
      <w:rPr>
        <w:rFonts w:ascii="Arial" w:hAnsi="Arial"/>
        <w:sz w:val="22"/>
        <w:szCs w:val="22"/>
      </w:rPr>
      <w:t xml:space="preserve">                            </w:t>
    </w:r>
    <w:r>
      <w:rPr>
        <w:rFonts w:ascii="Arial" w:hAnsi="Arial"/>
        <w:sz w:val="22"/>
        <w:szCs w:val="22"/>
      </w:rPr>
      <w:tab/>
      <w:t xml:space="preserve"> jegyző</w:t>
    </w:r>
  </w:p>
  <w:p w:rsidR="00C343B0" w:rsidRDefault="00C343B0" w:rsidP="00B103B4">
    <w:pPr>
      <w:tabs>
        <w:tab w:val="center" w:pos="1800"/>
        <w:tab w:val="center" w:pos="7020"/>
      </w:tabs>
      <w:rPr>
        <w:rFonts w:ascii="Arial" w:hAnsi="Arial" w:cs="Arial"/>
        <w:bCs/>
        <w:smallCaps/>
        <w:sz w:val="22"/>
      </w:rPr>
    </w:pPr>
  </w:p>
  <w:p w:rsidR="00C343B0" w:rsidRPr="00E94CF5" w:rsidRDefault="00C343B0" w:rsidP="00BF78D5">
    <w:pPr>
      <w:tabs>
        <w:tab w:val="center" w:pos="1843"/>
        <w:tab w:val="left" w:pos="4860"/>
        <w:tab w:val="left" w:pos="5040"/>
        <w:tab w:val="center" w:pos="7020"/>
        <w:tab w:val="right" w:pos="9072"/>
      </w:tabs>
      <w:rPr>
        <w:rFonts w:ascii="Arial" w:hAnsi="Arial"/>
        <w:i/>
        <w:sz w:val="22"/>
        <w:szCs w:val="22"/>
      </w:rPr>
    </w:pPr>
    <w:r w:rsidRPr="00D20F68">
      <w:rPr>
        <w:rFonts w:ascii="Arial" w:hAnsi="Arial"/>
        <w:b/>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7FCC"/>
    <w:multiLevelType w:val="hybridMultilevel"/>
    <w:tmpl w:val="4F54B506"/>
    <w:lvl w:ilvl="0" w:tplc="60224BAA">
      <w:start w:val="1"/>
      <w:numFmt w:val="decimal"/>
      <w:lvlText w:val="%1."/>
      <w:lvlJc w:val="left"/>
      <w:pPr>
        <w:ind w:left="720" w:hanging="36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DA5D2F"/>
    <w:multiLevelType w:val="hybridMultilevel"/>
    <w:tmpl w:val="59AA608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134062"/>
    <w:multiLevelType w:val="hybridMultilevel"/>
    <w:tmpl w:val="2D9884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D633B7A"/>
    <w:multiLevelType w:val="hybridMultilevel"/>
    <w:tmpl w:val="DD549A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A361A2"/>
    <w:multiLevelType w:val="hybridMultilevel"/>
    <w:tmpl w:val="99B89D1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0F4BBD"/>
    <w:multiLevelType w:val="hybridMultilevel"/>
    <w:tmpl w:val="D2F0E24C"/>
    <w:lvl w:ilvl="0" w:tplc="D8F0F5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9B57E3"/>
    <w:multiLevelType w:val="hybridMultilevel"/>
    <w:tmpl w:val="F34E89C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6752A9"/>
    <w:multiLevelType w:val="hybridMultilevel"/>
    <w:tmpl w:val="7D30363C"/>
    <w:lvl w:ilvl="0" w:tplc="EC983B8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23B17E1A"/>
    <w:multiLevelType w:val="hybridMultilevel"/>
    <w:tmpl w:val="F5902A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64D207C"/>
    <w:multiLevelType w:val="hybridMultilevel"/>
    <w:tmpl w:val="C278E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A4D0EF4"/>
    <w:multiLevelType w:val="hybridMultilevel"/>
    <w:tmpl w:val="BA644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79214BF"/>
    <w:multiLevelType w:val="hybridMultilevel"/>
    <w:tmpl w:val="CDEEB07A"/>
    <w:lvl w:ilvl="0" w:tplc="BD4A59A0">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4C255A1D"/>
    <w:multiLevelType w:val="hybridMultilevel"/>
    <w:tmpl w:val="C8D671A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57D6A75"/>
    <w:multiLevelType w:val="hybridMultilevel"/>
    <w:tmpl w:val="C16268FC"/>
    <w:lvl w:ilvl="0" w:tplc="040E0005">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 w15:restartNumberingAfterBreak="0">
    <w:nsid w:val="5932253C"/>
    <w:multiLevelType w:val="hybridMultilevel"/>
    <w:tmpl w:val="0FB600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9A3032B"/>
    <w:multiLevelType w:val="hybridMultilevel"/>
    <w:tmpl w:val="114AA372"/>
    <w:lvl w:ilvl="0" w:tplc="5650ACFE">
      <w:numFmt w:val="bullet"/>
      <w:lvlText w:val="-"/>
      <w:lvlJc w:val="left"/>
      <w:pPr>
        <w:ind w:left="5220" w:hanging="360"/>
      </w:pPr>
      <w:rPr>
        <w:rFonts w:ascii="Arial" w:eastAsia="Times New Roman" w:hAnsi="Arial" w:cs="Arial" w:hint="default"/>
      </w:rPr>
    </w:lvl>
    <w:lvl w:ilvl="1" w:tplc="040E0003" w:tentative="1">
      <w:start w:val="1"/>
      <w:numFmt w:val="bullet"/>
      <w:lvlText w:val="o"/>
      <w:lvlJc w:val="left"/>
      <w:pPr>
        <w:ind w:left="5940" w:hanging="360"/>
      </w:pPr>
      <w:rPr>
        <w:rFonts w:ascii="Courier New" w:hAnsi="Courier New" w:cs="Courier New" w:hint="default"/>
      </w:rPr>
    </w:lvl>
    <w:lvl w:ilvl="2" w:tplc="040E0005" w:tentative="1">
      <w:start w:val="1"/>
      <w:numFmt w:val="bullet"/>
      <w:lvlText w:val=""/>
      <w:lvlJc w:val="left"/>
      <w:pPr>
        <w:ind w:left="6660" w:hanging="360"/>
      </w:pPr>
      <w:rPr>
        <w:rFonts w:ascii="Wingdings" w:hAnsi="Wingdings" w:hint="default"/>
      </w:rPr>
    </w:lvl>
    <w:lvl w:ilvl="3" w:tplc="040E0001" w:tentative="1">
      <w:start w:val="1"/>
      <w:numFmt w:val="bullet"/>
      <w:lvlText w:val=""/>
      <w:lvlJc w:val="left"/>
      <w:pPr>
        <w:ind w:left="7380" w:hanging="360"/>
      </w:pPr>
      <w:rPr>
        <w:rFonts w:ascii="Symbol" w:hAnsi="Symbol" w:hint="default"/>
      </w:rPr>
    </w:lvl>
    <w:lvl w:ilvl="4" w:tplc="040E0003" w:tentative="1">
      <w:start w:val="1"/>
      <w:numFmt w:val="bullet"/>
      <w:lvlText w:val="o"/>
      <w:lvlJc w:val="left"/>
      <w:pPr>
        <w:ind w:left="8100" w:hanging="360"/>
      </w:pPr>
      <w:rPr>
        <w:rFonts w:ascii="Courier New" w:hAnsi="Courier New" w:cs="Courier New" w:hint="default"/>
      </w:rPr>
    </w:lvl>
    <w:lvl w:ilvl="5" w:tplc="040E0005" w:tentative="1">
      <w:start w:val="1"/>
      <w:numFmt w:val="bullet"/>
      <w:lvlText w:val=""/>
      <w:lvlJc w:val="left"/>
      <w:pPr>
        <w:ind w:left="8820" w:hanging="360"/>
      </w:pPr>
      <w:rPr>
        <w:rFonts w:ascii="Wingdings" w:hAnsi="Wingdings" w:hint="default"/>
      </w:rPr>
    </w:lvl>
    <w:lvl w:ilvl="6" w:tplc="040E0001" w:tentative="1">
      <w:start w:val="1"/>
      <w:numFmt w:val="bullet"/>
      <w:lvlText w:val=""/>
      <w:lvlJc w:val="left"/>
      <w:pPr>
        <w:ind w:left="9540" w:hanging="360"/>
      </w:pPr>
      <w:rPr>
        <w:rFonts w:ascii="Symbol" w:hAnsi="Symbol" w:hint="default"/>
      </w:rPr>
    </w:lvl>
    <w:lvl w:ilvl="7" w:tplc="040E0003" w:tentative="1">
      <w:start w:val="1"/>
      <w:numFmt w:val="bullet"/>
      <w:lvlText w:val="o"/>
      <w:lvlJc w:val="left"/>
      <w:pPr>
        <w:ind w:left="10260" w:hanging="360"/>
      </w:pPr>
      <w:rPr>
        <w:rFonts w:ascii="Courier New" w:hAnsi="Courier New" w:cs="Courier New" w:hint="default"/>
      </w:rPr>
    </w:lvl>
    <w:lvl w:ilvl="8" w:tplc="040E0005" w:tentative="1">
      <w:start w:val="1"/>
      <w:numFmt w:val="bullet"/>
      <w:lvlText w:val=""/>
      <w:lvlJc w:val="left"/>
      <w:pPr>
        <w:ind w:left="10980" w:hanging="360"/>
      </w:pPr>
      <w:rPr>
        <w:rFonts w:ascii="Wingdings" w:hAnsi="Wingdings" w:hint="default"/>
      </w:rPr>
    </w:lvl>
  </w:abstractNum>
  <w:abstractNum w:abstractNumId="16" w15:restartNumberingAfterBreak="0">
    <w:nsid w:val="5C404207"/>
    <w:multiLevelType w:val="hybridMultilevel"/>
    <w:tmpl w:val="F00A506A"/>
    <w:lvl w:ilvl="0" w:tplc="040E000F">
      <w:start w:val="1"/>
      <w:numFmt w:val="decimal"/>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7" w15:restartNumberingAfterBreak="0">
    <w:nsid w:val="613F6DC1"/>
    <w:multiLevelType w:val="hybridMultilevel"/>
    <w:tmpl w:val="34E6BA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3F01D42"/>
    <w:multiLevelType w:val="hybridMultilevel"/>
    <w:tmpl w:val="A37EA8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81460F2"/>
    <w:multiLevelType w:val="hybridMultilevel"/>
    <w:tmpl w:val="A17EE97C"/>
    <w:lvl w:ilvl="0" w:tplc="EC983B8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5"/>
  </w:num>
  <w:num w:numId="2">
    <w:abstractNumId w:val="16"/>
  </w:num>
  <w:num w:numId="3">
    <w:abstractNumId w:val="13"/>
  </w:num>
  <w:num w:numId="4">
    <w:abstractNumId w:val="8"/>
  </w:num>
  <w:num w:numId="5">
    <w:abstractNumId w:val="6"/>
  </w:num>
  <w:num w:numId="6">
    <w:abstractNumId w:val="12"/>
  </w:num>
  <w:num w:numId="7">
    <w:abstractNumId w:val="4"/>
  </w:num>
  <w:num w:numId="8">
    <w:abstractNumId w:val="1"/>
  </w:num>
  <w:num w:numId="9">
    <w:abstractNumId w:val="3"/>
  </w:num>
  <w:num w:numId="10">
    <w:abstractNumId w:val="10"/>
  </w:num>
  <w:num w:numId="11">
    <w:abstractNumId w:val="0"/>
  </w:num>
  <w:num w:numId="12">
    <w:abstractNumId w:val="18"/>
  </w:num>
  <w:num w:numId="13">
    <w:abstractNumId w:val="17"/>
  </w:num>
  <w:num w:numId="14">
    <w:abstractNumId w:val="9"/>
  </w:num>
  <w:num w:numId="15">
    <w:abstractNumId w:val="2"/>
  </w:num>
  <w:num w:numId="16">
    <w:abstractNumId w:val="11"/>
  </w:num>
  <w:num w:numId="17">
    <w:abstractNumId w:val="14"/>
  </w:num>
  <w:num w:numId="18">
    <w:abstractNumId w:val="5"/>
  </w:num>
  <w:num w:numId="19">
    <w:abstractNumId w:val="19"/>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83"/>
    <w:rsid w:val="00000611"/>
    <w:rsid w:val="00001B5D"/>
    <w:rsid w:val="00007194"/>
    <w:rsid w:val="000129CE"/>
    <w:rsid w:val="00014EA9"/>
    <w:rsid w:val="00020096"/>
    <w:rsid w:val="0002453A"/>
    <w:rsid w:val="0002793C"/>
    <w:rsid w:val="00030E98"/>
    <w:rsid w:val="00033DE3"/>
    <w:rsid w:val="00036EF1"/>
    <w:rsid w:val="000401C1"/>
    <w:rsid w:val="00041070"/>
    <w:rsid w:val="00043464"/>
    <w:rsid w:val="000559C6"/>
    <w:rsid w:val="00055CFB"/>
    <w:rsid w:val="00057E1A"/>
    <w:rsid w:val="00060F99"/>
    <w:rsid w:val="00061941"/>
    <w:rsid w:val="000659E9"/>
    <w:rsid w:val="00066705"/>
    <w:rsid w:val="00067C99"/>
    <w:rsid w:val="00072ADE"/>
    <w:rsid w:val="00074744"/>
    <w:rsid w:val="00075033"/>
    <w:rsid w:val="000754F7"/>
    <w:rsid w:val="00081BF5"/>
    <w:rsid w:val="00083A99"/>
    <w:rsid w:val="0008476F"/>
    <w:rsid w:val="0008577A"/>
    <w:rsid w:val="00093677"/>
    <w:rsid w:val="00094EFA"/>
    <w:rsid w:val="00097C22"/>
    <w:rsid w:val="000A0519"/>
    <w:rsid w:val="000A2CC8"/>
    <w:rsid w:val="000A2D97"/>
    <w:rsid w:val="000A79CB"/>
    <w:rsid w:val="000C06AC"/>
    <w:rsid w:val="000C09A0"/>
    <w:rsid w:val="000C3061"/>
    <w:rsid w:val="000C3A2D"/>
    <w:rsid w:val="000C43B1"/>
    <w:rsid w:val="000C5C22"/>
    <w:rsid w:val="000C705B"/>
    <w:rsid w:val="000D0CB2"/>
    <w:rsid w:val="000D0E98"/>
    <w:rsid w:val="000D1940"/>
    <w:rsid w:val="000D2023"/>
    <w:rsid w:val="000D392C"/>
    <w:rsid w:val="000D5554"/>
    <w:rsid w:val="000D5C70"/>
    <w:rsid w:val="000E20DA"/>
    <w:rsid w:val="000E2F9E"/>
    <w:rsid w:val="000E3FED"/>
    <w:rsid w:val="000E4FF0"/>
    <w:rsid w:val="000F2371"/>
    <w:rsid w:val="000F64A7"/>
    <w:rsid w:val="000F7FF0"/>
    <w:rsid w:val="00105DD1"/>
    <w:rsid w:val="0010627F"/>
    <w:rsid w:val="001129FE"/>
    <w:rsid w:val="001208F4"/>
    <w:rsid w:val="001247EC"/>
    <w:rsid w:val="00124B7C"/>
    <w:rsid w:val="00130F02"/>
    <w:rsid w:val="00132161"/>
    <w:rsid w:val="001324F2"/>
    <w:rsid w:val="00132FD6"/>
    <w:rsid w:val="00134C35"/>
    <w:rsid w:val="0013505F"/>
    <w:rsid w:val="0013572F"/>
    <w:rsid w:val="00137398"/>
    <w:rsid w:val="00141E22"/>
    <w:rsid w:val="00145E37"/>
    <w:rsid w:val="00152CA1"/>
    <w:rsid w:val="00154173"/>
    <w:rsid w:val="001611C2"/>
    <w:rsid w:val="00162785"/>
    <w:rsid w:val="001634DD"/>
    <w:rsid w:val="001667E1"/>
    <w:rsid w:val="00167D44"/>
    <w:rsid w:val="001703E1"/>
    <w:rsid w:val="00176324"/>
    <w:rsid w:val="00180183"/>
    <w:rsid w:val="001803B7"/>
    <w:rsid w:val="00181BBD"/>
    <w:rsid w:val="00185531"/>
    <w:rsid w:val="001924DE"/>
    <w:rsid w:val="00194C3C"/>
    <w:rsid w:val="0019789B"/>
    <w:rsid w:val="001A0AE0"/>
    <w:rsid w:val="001A14CE"/>
    <w:rsid w:val="001A3B72"/>
    <w:rsid w:val="001A4648"/>
    <w:rsid w:val="001A79CC"/>
    <w:rsid w:val="001B29F4"/>
    <w:rsid w:val="001B2EA7"/>
    <w:rsid w:val="001B5915"/>
    <w:rsid w:val="001C1CC7"/>
    <w:rsid w:val="001C1E53"/>
    <w:rsid w:val="001C2191"/>
    <w:rsid w:val="001C3CB3"/>
    <w:rsid w:val="001D32E3"/>
    <w:rsid w:val="001D4188"/>
    <w:rsid w:val="001D47D1"/>
    <w:rsid w:val="001D548A"/>
    <w:rsid w:val="001D5BDD"/>
    <w:rsid w:val="001E1CFA"/>
    <w:rsid w:val="001E6C1F"/>
    <w:rsid w:val="001F0E19"/>
    <w:rsid w:val="001F2AF1"/>
    <w:rsid w:val="001F397A"/>
    <w:rsid w:val="001F3BAF"/>
    <w:rsid w:val="0020107B"/>
    <w:rsid w:val="00202AE3"/>
    <w:rsid w:val="002048C8"/>
    <w:rsid w:val="00207B0B"/>
    <w:rsid w:val="00210473"/>
    <w:rsid w:val="002106F3"/>
    <w:rsid w:val="00210B1F"/>
    <w:rsid w:val="002125BD"/>
    <w:rsid w:val="00220708"/>
    <w:rsid w:val="002207EC"/>
    <w:rsid w:val="00221660"/>
    <w:rsid w:val="00224AF8"/>
    <w:rsid w:val="00225E3A"/>
    <w:rsid w:val="00227761"/>
    <w:rsid w:val="002304F5"/>
    <w:rsid w:val="00234C13"/>
    <w:rsid w:val="0024003F"/>
    <w:rsid w:val="002424F4"/>
    <w:rsid w:val="00247D87"/>
    <w:rsid w:val="00251D14"/>
    <w:rsid w:val="00252D20"/>
    <w:rsid w:val="002537A8"/>
    <w:rsid w:val="002537BF"/>
    <w:rsid w:val="0025534B"/>
    <w:rsid w:val="00256F81"/>
    <w:rsid w:val="00266466"/>
    <w:rsid w:val="002665E3"/>
    <w:rsid w:val="0027498D"/>
    <w:rsid w:val="002759A6"/>
    <w:rsid w:val="00277F1B"/>
    <w:rsid w:val="00284CB2"/>
    <w:rsid w:val="00286039"/>
    <w:rsid w:val="00286F4B"/>
    <w:rsid w:val="00287999"/>
    <w:rsid w:val="00295C0C"/>
    <w:rsid w:val="00295E32"/>
    <w:rsid w:val="0029743B"/>
    <w:rsid w:val="00297F00"/>
    <w:rsid w:val="002A4742"/>
    <w:rsid w:val="002A5BB7"/>
    <w:rsid w:val="002A674A"/>
    <w:rsid w:val="002A6F3D"/>
    <w:rsid w:val="002B66FD"/>
    <w:rsid w:val="002C312D"/>
    <w:rsid w:val="002C3BC4"/>
    <w:rsid w:val="002C4DC6"/>
    <w:rsid w:val="002C7148"/>
    <w:rsid w:val="002D378E"/>
    <w:rsid w:val="002D4068"/>
    <w:rsid w:val="002E0333"/>
    <w:rsid w:val="002E77F0"/>
    <w:rsid w:val="002F0713"/>
    <w:rsid w:val="002F0896"/>
    <w:rsid w:val="00305A14"/>
    <w:rsid w:val="00307D9E"/>
    <w:rsid w:val="0031044C"/>
    <w:rsid w:val="00312816"/>
    <w:rsid w:val="00315D13"/>
    <w:rsid w:val="0031796C"/>
    <w:rsid w:val="003214B9"/>
    <w:rsid w:val="003231FC"/>
    <w:rsid w:val="0032499F"/>
    <w:rsid w:val="00324B68"/>
    <w:rsid w:val="00324BC0"/>
    <w:rsid w:val="00325973"/>
    <w:rsid w:val="0032649B"/>
    <w:rsid w:val="003271A2"/>
    <w:rsid w:val="00330713"/>
    <w:rsid w:val="00330F0D"/>
    <w:rsid w:val="00336280"/>
    <w:rsid w:val="0033672E"/>
    <w:rsid w:val="00340D50"/>
    <w:rsid w:val="0034130E"/>
    <w:rsid w:val="0034170B"/>
    <w:rsid w:val="00341AE1"/>
    <w:rsid w:val="0034395A"/>
    <w:rsid w:val="00347861"/>
    <w:rsid w:val="00347AF8"/>
    <w:rsid w:val="00347BDA"/>
    <w:rsid w:val="0035008B"/>
    <w:rsid w:val="00350128"/>
    <w:rsid w:val="0035049C"/>
    <w:rsid w:val="00352966"/>
    <w:rsid w:val="0035353A"/>
    <w:rsid w:val="003543C9"/>
    <w:rsid w:val="003545FC"/>
    <w:rsid w:val="00356256"/>
    <w:rsid w:val="00360549"/>
    <w:rsid w:val="00365158"/>
    <w:rsid w:val="00367F7E"/>
    <w:rsid w:val="00370759"/>
    <w:rsid w:val="003713AE"/>
    <w:rsid w:val="0037526A"/>
    <w:rsid w:val="00377F08"/>
    <w:rsid w:val="0038734B"/>
    <w:rsid w:val="00387E79"/>
    <w:rsid w:val="003940FC"/>
    <w:rsid w:val="00394617"/>
    <w:rsid w:val="00396EC6"/>
    <w:rsid w:val="003A0005"/>
    <w:rsid w:val="003A40B6"/>
    <w:rsid w:val="003A51F3"/>
    <w:rsid w:val="003A6941"/>
    <w:rsid w:val="003A6F1B"/>
    <w:rsid w:val="003B0CF4"/>
    <w:rsid w:val="003C0BF8"/>
    <w:rsid w:val="003C0D87"/>
    <w:rsid w:val="003C5045"/>
    <w:rsid w:val="003D2475"/>
    <w:rsid w:val="003D3018"/>
    <w:rsid w:val="003D4C66"/>
    <w:rsid w:val="003D7178"/>
    <w:rsid w:val="003D724C"/>
    <w:rsid w:val="003D7319"/>
    <w:rsid w:val="003D7F0D"/>
    <w:rsid w:val="003F1D64"/>
    <w:rsid w:val="003F78D1"/>
    <w:rsid w:val="004039F9"/>
    <w:rsid w:val="0040486B"/>
    <w:rsid w:val="004060F8"/>
    <w:rsid w:val="00406D44"/>
    <w:rsid w:val="004139C6"/>
    <w:rsid w:val="00415468"/>
    <w:rsid w:val="004172DE"/>
    <w:rsid w:val="004211DD"/>
    <w:rsid w:val="0042435B"/>
    <w:rsid w:val="0042521C"/>
    <w:rsid w:val="0043295A"/>
    <w:rsid w:val="0043609C"/>
    <w:rsid w:val="00437297"/>
    <w:rsid w:val="004377CE"/>
    <w:rsid w:val="004420C8"/>
    <w:rsid w:val="00451A8B"/>
    <w:rsid w:val="00451C35"/>
    <w:rsid w:val="0045268D"/>
    <w:rsid w:val="00452F5B"/>
    <w:rsid w:val="004567FE"/>
    <w:rsid w:val="004571DF"/>
    <w:rsid w:val="004620A4"/>
    <w:rsid w:val="00464CBB"/>
    <w:rsid w:val="004659E6"/>
    <w:rsid w:val="004720E6"/>
    <w:rsid w:val="00473013"/>
    <w:rsid w:val="00473CFB"/>
    <w:rsid w:val="00480A03"/>
    <w:rsid w:val="00480F0A"/>
    <w:rsid w:val="00490173"/>
    <w:rsid w:val="00490ADF"/>
    <w:rsid w:val="00495F10"/>
    <w:rsid w:val="00496E5E"/>
    <w:rsid w:val="004A0FA9"/>
    <w:rsid w:val="004B551E"/>
    <w:rsid w:val="004B6A79"/>
    <w:rsid w:val="004C0D83"/>
    <w:rsid w:val="004C38F1"/>
    <w:rsid w:val="004C57E1"/>
    <w:rsid w:val="004C6047"/>
    <w:rsid w:val="004C66DA"/>
    <w:rsid w:val="004C7C0F"/>
    <w:rsid w:val="004E2C7C"/>
    <w:rsid w:val="004E33C0"/>
    <w:rsid w:val="004E3DA8"/>
    <w:rsid w:val="004E5360"/>
    <w:rsid w:val="004E747C"/>
    <w:rsid w:val="004F4D9B"/>
    <w:rsid w:val="004F4FCE"/>
    <w:rsid w:val="005017D3"/>
    <w:rsid w:val="00504EAB"/>
    <w:rsid w:val="0051079B"/>
    <w:rsid w:val="0052101E"/>
    <w:rsid w:val="005223E3"/>
    <w:rsid w:val="00522EA0"/>
    <w:rsid w:val="00532B72"/>
    <w:rsid w:val="005345C8"/>
    <w:rsid w:val="00540093"/>
    <w:rsid w:val="00541D06"/>
    <w:rsid w:val="00543CAD"/>
    <w:rsid w:val="00557687"/>
    <w:rsid w:val="00561299"/>
    <w:rsid w:val="00563BDE"/>
    <w:rsid w:val="005656CB"/>
    <w:rsid w:val="0056787C"/>
    <w:rsid w:val="00576043"/>
    <w:rsid w:val="00576C98"/>
    <w:rsid w:val="00577829"/>
    <w:rsid w:val="00580091"/>
    <w:rsid w:val="00586DA7"/>
    <w:rsid w:val="00591920"/>
    <w:rsid w:val="00591DDA"/>
    <w:rsid w:val="00592667"/>
    <w:rsid w:val="00595433"/>
    <w:rsid w:val="0059638D"/>
    <w:rsid w:val="005A014A"/>
    <w:rsid w:val="005A1F97"/>
    <w:rsid w:val="005A2F97"/>
    <w:rsid w:val="005A4167"/>
    <w:rsid w:val="005A4E39"/>
    <w:rsid w:val="005A53FB"/>
    <w:rsid w:val="005C0759"/>
    <w:rsid w:val="005C3517"/>
    <w:rsid w:val="005C5193"/>
    <w:rsid w:val="005C5BE6"/>
    <w:rsid w:val="005C6D6E"/>
    <w:rsid w:val="005D1365"/>
    <w:rsid w:val="005D3EE0"/>
    <w:rsid w:val="005D4CD1"/>
    <w:rsid w:val="005E3538"/>
    <w:rsid w:val="005F19FE"/>
    <w:rsid w:val="005F2C4D"/>
    <w:rsid w:val="006028A1"/>
    <w:rsid w:val="0060753A"/>
    <w:rsid w:val="00613C49"/>
    <w:rsid w:val="00614777"/>
    <w:rsid w:val="00622EF2"/>
    <w:rsid w:val="006244AE"/>
    <w:rsid w:val="0062496E"/>
    <w:rsid w:val="00632B1A"/>
    <w:rsid w:val="006341A4"/>
    <w:rsid w:val="00635345"/>
    <w:rsid w:val="00642831"/>
    <w:rsid w:val="00645A78"/>
    <w:rsid w:val="00647503"/>
    <w:rsid w:val="00650E2B"/>
    <w:rsid w:val="006511E7"/>
    <w:rsid w:val="00652939"/>
    <w:rsid w:val="006652C9"/>
    <w:rsid w:val="00667E2C"/>
    <w:rsid w:val="00671CC3"/>
    <w:rsid w:val="00672F26"/>
    <w:rsid w:val="00673677"/>
    <w:rsid w:val="006737A8"/>
    <w:rsid w:val="00681A66"/>
    <w:rsid w:val="0068306C"/>
    <w:rsid w:val="00683E96"/>
    <w:rsid w:val="00687568"/>
    <w:rsid w:val="00693C62"/>
    <w:rsid w:val="006942EC"/>
    <w:rsid w:val="00694367"/>
    <w:rsid w:val="006978DB"/>
    <w:rsid w:val="006A0DA4"/>
    <w:rsid w:val="006A1D1C"/>
    <w:rsid w:val="006A4558"/>
    <w:rsid w:val="006A605C"/>
    <w:rsid w:val="006B2FA8"/>
    <w:rsid w:val="006B3ECD"/>
    <w:rsid w:val="006B5218"/>
    <w:rsid w:val="006B5FE0"/>
    <w:rsid w:val="006C048D"/>
    <w:rsid w:val="006C0E37"/>
    <w:rsid w:val="006C2C91"/>
    <w:rsid w:val="006C7BE1"/>
    <w:rsid w:val="006E74A2"/>
    <w:rsid w:val="006F0193"/>
    <w:rsid w:val="006F06AB"/>
    <w:rsid w:val="006F1F5F"/>
    <w:rsid w:val="006F305F"/>
    <w:rsid w:val="006F5862"/>
    <w:rsid w:val="006F7C42"/>
    <w:rsid w:val="00700F57"/>
    <w:rsid w:val="00701B5E"/>
    <w:rsid w:val="00704DBD"/>
    <w:rsid w:val="00707415"/>
    <w:rsid w:val="007161C9"/>
    <w:rsid w:val="007211EC"/>
    <w:rsid w:val="007219AC"/>
    <w:rsid w:val="0072237D"/>
    <w:rsid w:val="007247C2"/>
    <w:rsid w:val="00726B89"/>
    <w:rsid w:val="00731352"/>
    <w:rsid w:val="00731B67"/>
    <w:rsid w:val="00732074"/>
    <w:rsid w:val="00735E88"/>
    <w:rsid w:val="0074036A"/>
    <w:rsid w:val="00740AAD"/>
    <w:rsid w:val="007529A0"/>
    <w:rsid w:val="00752CE3"/>
    <w:rsid w:val="00753F6A"/>
    <w:rsid w:val="00754066"/>
    <w:rsid w:val="00756BC9"/>
    <w:rsid w:val="007605EF"/>
    <w:rsid w:val="0076074D"/>
    <w:rsid w:val="00760914"/>
    <w:rsid w:val="00760E1D"/>
    <w:rsid w:val="0076573C"/>
    <w:rsid w:val="007667C3"/>
    <w:rsid w:val="00771D7A"/>
    <w:rsid w:val="00773480"/>
    <w:rsid w:val="007739FB"/>
    <w:rsid w:val="00776BCD"/>
    <w:rsid w:val="00780ACD"/>
    <w:rsid w:val="00782C03"/>
    <w:rsid w:val="0078305F"/>
    <w:rsid w:val="00785080"/>
    <w:rsid w:val="007937E1"/>
    <w:rsid w:val="007A4A44"/>
    <w:rsid w:val="007B086A"/>
    <w:rsid w:val="007B22D0"/>
    <w:rsid w:val="007B2FF9"/>
    <w:rsid w:val="007B346C"/>
    <w:rsid w:val="007B35C0"/>
    <w:rsid w:val="007B3740"/>
    <w:rsid w:val="007C26D9"/>
    <w:rsid w:val="007C3756"/>
    <w:rsid w:val="007C40AF"/>
    <w:rsid w:val="007C667E"/>
    <w:rsid w:val="007D0335"/>
    <w:rsid w:val="007E1794"/>
    <w:rsid w:val="007E7720"/>
    <w:rsid w:val="007F27A5"/>
    <w:rsid w:val="007F2F31"/>
    <w:rsid w:val="007F410B"/>
    <w:rsid w:val="008047CC"/>
    <w:rsid w:val="0080690C"/>
    <w:rsid w:val="008115B6"/>
    <w:rsid w:val="00812AFE"/>
    <w:rsid w:val="00813E0B"/>
    <w:rsid w:val="00814A81"/>
    <w:rsid w:val="00816F10"/>
    <w:rsid w:val="00821EC8"/>
    <w:rsid w:val="008309E8"/>
    <w:rsid w:val="00831D7A"/>
    <w:rsid w:val="00837FB4"/>
    <w:rsid w:val="0084088B"/>
    <w:rsid w:val="008428BB"/>
    <w:rsid w:val="00845598"/>
    <w:rsid w:val="0084718E"/>
    <w:rsid w:val="00847B7C"/>
    <w:rsid w:val="00850025"/>
    <w:rsid w:val="0085034F"/>
    <w:rsid w:val="00850EC5"/>
    <w:rsid w:val="00851876"/>
    <w:rsid w:val="008571D8"/>
    <w:rsid w:val="00857DD1"/>
    <w:rsid w:val="008667A6"/>
    <w:rsid w:val="008728D0"/>
    <w:rsid w:val="00875733"/>
    <w:rsid w:val="00876AE2"/>
    <w:rsid w:val="00876C71"/>
    <w:rsid w:val="00887413"/>
    <w:rsid w:val="00890126"/>
    <w:rsid w:val="00892A52"/>
    <w:rsid w:val="00896C05"/>
    <w:rsid w:val="008A2890"/>
    <w:rsid w:val="008A7883"/>
    <w:rsid w:val="008B2627"/>
    <w:rsid w:val="008B2995"/>
    <w:rsid w:val="008B36AF"/>
    <w:rsid w:val="008B4D48"/>
    <w:rsid w:val="008B5195"/>
    <w:rsid w:val="008B779F"/>
    <w:rsid w:val="008B79AD"/>
    <w:rsid w:val="008C456D"/>
    <w:rsid w:val="008C60B9"/>
    <w:rsid w:val="008D338A"/>
    <w:rsid w:val="008D528C"/>
    <w:rsid w:val="008D5849"/>
    <w:rsid w:val="008D73A1"/>
    <w:rsid w:val="008D756C"/>
    <w:rsid w:val="008D7C15"/>
    <w:rsid w:val="008E0946"/>
    <w:rsid w:val="008E4FA3"/>
    <w:rsid w:val="008F16D2"/>
    <w:rsid w:val="008F3528"/>
    <w:rsid w:val="008F36BC"/>
    <w:rsid w:val="008F5E62"/>
    <w:rsid w:val="008F6247"/>
    <w:rsid w:val="00900DE1"/>
    <w:rsid w:val="009127EF"/>
    <w:rsid w:val="00915518"/>
    <w:rsid w:val="00917B12"/>
    <w:rsid w:val="00920F7A"/>
    <w:rsid w:val="009273D9"/>
    <w:rsid w:val="0093404E"/>
    <w:rsid w:val="009348EA"/>
    <w:rsid w:val="009361C4"/>
    <w:rsid w:val="009367E8"/>
    <w:rsid w:val="00940DD6"/>
    <w:rsid w:val="00941A2A"/>
    <w:rsid w:val="00944AB6"/>
    <w:rsid w:val="00945616"/>
    <w:rsid w:val="00950B6E"/>
    <w:rsid w:val="00950D0A"/>
    <w:rsid w:val="00953F2E"/>
    <w:rsid w:val="0095521C"/>
    <w:rsid w:val="009559F8"/>
    <w:rsid w:val="009602E2"/>
    <w:rsid w:val="00961CFF"/>
    <w:rsid w:val="00962742"/>
    <w:rsid w:val="0096279B"/>
    <w:rsid w:val="0096457A"/>
    <w:rsid w:val="009648B9"/>
    <w:rsid w:val="00964D94"/>
    <w:rsid w:val="0096588C"/>
    <w:rsid w:val="00966464"/>
    <w:rsid w:val="00966777"/>
    <w:rsid w:val="00977EAC"/>
    <w:rsid w:val="00986494"/>
    <w:rsid w:val="0099203F"/>
    <w:rsid w:val="00992315"/>
    <w:rsid w:val="00993D3C"/>
    <w:rsid w:val="00996757"/>
    <w:rsid w:val="00996B7B"/>
    <w:rsid w:val="009A09AC"/>
    <w:rsid w:val="009A364C"/>
    <w:rsid w:val="009A394A"/>
    <w:rsid w:val="009A7C22"/>
    <w:rsid w:val="009B5D2E"/>
    <w:rsid w:val="009C084E"/>
    <w:rsid w:val="009C1496"/>
    <w:rsid w:val="009C374E"/>
    <w:rsid w:val="009C6B35"/>
    <w:rsid w:val="009C72F9"/>
    <w:rsid w:val="009D2F89"/>
    <w:rsid w:val="009E0C12"/>
    <w:rsid w:val="009E1165"/>
    <w:rsid w:val="009E2CBC"/>
    <w:rsid w:val="009F34CD"/>
    <w:rsid w:val="009F4470"/>
    <w:rsid w:val="009F6C51"/>
    <w:rsid w:val="00A0075D"/>
    <w:rsid w:val="00A05D93"/>
    <w:rsid w:val="00A079EC"/>
    <w:rsid w:val="00A07C5E"/>
    <w:rsid w:val="00A07FE7"/>
    <w:rsid w:val="00A15E7C"/>
    <w:rsid w:val="00A16289"/>
    <w:rsid w:val="00A234FF"/>
    <w:rsid w:val="00A255F3"/>
    <w:rsid w:val="00A27D1E"/>
    <w:rsid w:val="00A33B38"/>
    <w:rsid w:val="00A3572B"/>
    <w:rsid w:val="00A35CE8"/>
    <w:rsid w:val="00A35CF4"/>
    <w:rsid w:val="00A4221D"/>
    <w:rsid w:val="00A42733"/>
    <w:rsid w:val="00A465A8"/>
    <w:rsid w:val="00A60628"/>
    <w:rsid w:val="00A66247"/>
    <w:rsid w:val="00A70208"/>
    <w:rsid w:val="00A70342"/>
    <w:rsid w:val="00A70FD7"/>
    <w:rsid w:val="00A7178F"/>
    <w:rsid w:val="00A71BB7"/>
    <w:rsid w:val="00A7633E"/>
    <w:rsid w:val="00A80A2B"/>
    <w:rsid w:val="00A81B47"/>
    <w:rsid w:val="00A82852"/>
    <w:rsid w:val="00A82E49"/>
    <w:rsid w:val="00A8572F"/>
    <w:rsid w:val="00A86BFB"/>
    <w:rsid w:val="00A872B6"/>
    <w:rsid w:val="00A9014D"/>
    <w:rsid w:val="00A902A6"/>
    <w:rsid w:val="00A95F51"/>
    <w:rsid w:val="00AA5414"/>
    <w:rsid w:val="00AB00A9"/>
    <w:rsid w:val="00AB13F4"/>
    <w:rsid w:val="00AB36CA"/>
    <w:rsid w:val="00AB4622"/>
    <w:rsid w:val="00AB56E8"/>
    <w:rsid w:val="00AB7B31"/>
    <w:rsid w:val="00AC3446"/>
    <w:rsid w:val="00AC7F0B"/>
    <w:rsid w:val="00AD08CD"/>
    <w:rsid w:val="00AD0BDE"/>
    <w:rsid w:val="00AD168F"/>
    <w:rsid w:val="00AD4CDB"/>
    <w:rsid w:val="00AD505B"/>
    <w:rsid w:val="00AD77D7"/>
    <w:rsid w:val="00AE1A4D"/>
    <w:rsid w:val="00AF1F74"/>
    <w:rsid w:val="00AF5282"/>
    <w:rsid w:val="00B0397F"/>
    <w:rsid w:val="00B04667"/>
    <w:rsid w:val="00B06580"/>
    <w:rsid w:val="00B103B4"/>
    <w:rsid w:val="00B103DA"/>
    <w:rsid w:val="00B11195"/>
    <w:rsid w:val="00B13101"/>
    <w:rsid w:val="00B16CE1"/>
    <w:rsid w:val="00B16FF8"/>
    <w:rsid w:val="00B2015F"/>
    <w:rsid w:val="00B24B0C"/>
    <w:rsid w:val="00B2765E"/>
    <w:rsid w:val="00B27C87"/>
    <w:rsid w:val="00B35C99"/>
    <w:rsid w:val="00B36230"/>
    <w:rsid w:val="00B37BF3"/>
    <w:rsid w:val="00B400FF"/>
    <w:rsid w:val="00B422D8"/>
    <w:rsid w:val="00B47A1B"/>
    <w:rsid w:val="00B52C89"/>
    <w:rsid w:val="00B52E55"/>
    <w:rsid w:val="00B532DC"/>
    <w:rsid w:val="00B53C4F"/>
    <w:rsid w:val="00B606C3"/>
    <w:rsid w:val="00B60C7D"/>
    <w:rsid w:val="00B610E8"/>
    <w:rsid w:val="00B61147"/>
    <w:rsid w:val="00B65E62"/>
    <w:rsid w:val="00B739E2"/>
    <w:rsid w:val="00B7748A"/>
    <w:rsid w:val="00B82AF0"/>
    <w:rsid w:val="00B90C23"/>
    <w:rsid w:val="00B91A4F"/>
    <w:rsid w:val="00B9254F"/>
    <w:rsid w:val="00BA086B"/>
    <w:rsid w:val="00BA328C"/>
    <w:rsid w:val="00BA3BAE"/>
    <w:rsid w:val="00BA4AF6"/>
    <w:rsid w:val="00BA4EFC"/>
    <w:rsid w:val="00BA69A5"/>
    <w:rsid w:val="00BB7C6B"/>
    <w:rsid w:val="00BC07C4"/>
    <w:rsid w:val="00BC1479"/>
    <w:rsid w:val="00BC1685"/>
    <w:rsid w:val="00BC1C12"/>
    <w:rsid w:val="00BC46F6"/>
    <w:rsid w:val="00BC6A70"/>
    <w:rsid w:val="00BD5FA5"/>
    <w:rsid w:val="00BD629A"/>
    <w:rsid w:val="00BD70E5"/>
    <w:rsid w:val="00BD7E43"/>
    <w:rsid w:val="00BE370B"/>
    <w:rsid w:val="00BE3A3F"/>
    <w:rsid w:val="00BE45EC"/>
    <w:rsid w:val="00BE6839"/>
    <w:rsid w:val="00BF024B"/>
    <w:rsid w:val="00BF2851"/>
    <w:rsid w:val="00BF31C5"/>
    <w:rsid w:val="00BF78D5"/>
    <w:rsid w:val="00C010C8"/>
    <w:rsid w:val="00C02B78"/>
    <w:rsid w:val="00C079F6"/>
    <w:rsid w:val="00C1351C"/>
    <w:rsid w:val="00C16E3E"/>
    <w:rsid w:val="00C1784A"/>
    <w:rsid w:val="00C2425B"/>
    <w:rsid w:val="00C343B0"/>
    <w:rsid w:val="00C46792"/>
    <w:rsid w:val="00C5306B"/>
    <w:rsid w:val="00C54603"/>
    <w:rsid w:val="00C56053"/>
    <w:rsid w:val="00C57409"/>
    <w:rsid w:val="00C62190"/>
    <w:rsid w:val="00C65D2D"/>
    <w:rsid w:val="00C67742"/>
    <w:rsid w:val="00C740B2"/>
    <w:rsid w:val="00C815F2"/>
    <w:rsid w:val="00C824F7"/>
    <w:rsid w:val="00C866C1"/>
    <w:rsid w:val="00C976D9"/>
    <w:rsid w:val="00C97F9B"/>
    <w:rsid w:val="00CA43C3"/>
    <w:rsid w:val="00CA4B54"/>
    <w:rsid w:val="00CC47F5"/>
    <w:rsid w:val="00CC57E5"/>
    <w:rsid w:val="00CD00DA"/>
    <w:rsid w:val="00CD3DAB"/>
    <w:rsid w:val="00CD4800"/>
    <w:rsid w:val="00CE2656"/>
    <w:rsid w:val="00CE3A53"/>
    <w:rsid w:val="00CE6B4E"/>
    <w:rsid w:val="00CE6D49"/>
    <w:rsid w:val="00CF044E"/>
    <w:rsid w:val="00CF52BD"/>
    <w:rsid w:val="00CF5E10"/>
    <w:rsid w:val="00D0335D"/>
    <w:rsid w:val="00D0337C"/>
    <w:rsid w:val="00D069A7"/>
    <w:rsid w:val="00D11624"/>
    <w:rsid w:val="00D120AD"/>
    <w:rsid w:val="00D151FC"/>
    <w:rsid w:val="00D20F74"/>
    <w:rsid w:val="00D21C1C"/>
    <w:rsid w:val="00D22D8D"/>
    <w:rsid w:val="00D27AF7"/>
    <w:rsid w:val="00D30822"/>
    <w:rsid w:val="00D30D79"/>
    <w:rsid w:val="00D37A9A"/>
    <w:rsid w:val="00D43A99"/>
    <w:rsid w:val="00D43D9A"/>
    <w:rsid w:val="00D4723D"/>
    <w:rsid w:val="00D47AFE"/>
    <w:rsid w:val="00D54DF8"/>
    <w:rsid w:val="00D55CDD"/>
    <w:rsid w:val="00D57144"/>
    <w:rsid w:val="00D6158B"/>
    <w:rsid w:val="00D63A36"/>
    <w:rsid w:val="00D66EEC"/>
    <w:rsid w:val="00D713B0"/>
    <w:rsid w:val="00D71A7A"/>
    <w:rsid w:val="00D71C52"/>
    <w:rsid w:val="00D72664"/>
    <w:rsid w:val="00D76D55"/>
    <w:rsid w:val="00D82753"/>
    <w:rsid w:val="00D84F2C"/>
    <w:rsid w:val="00D9414E"/>
    <w:rsid w:val="00DA14B3"/>
    <w:rsid w:val="00DA186B"/>
    <w:rsid w:val="00DB362A"/>
    <w:rsid w:val="00DB4C7E"/>
    <w:rsid w:val="00DB51DA"/>
    <w:rsid w:val="00DC29AB"/>
    <w:rsid w:val="00DC3765"/>
    <w:rsid w:val="00DC5730"/>
    <w:rsid w:val="00DC77FC"/>
    <w:rsid w:val="00DD2F28"/>
    <w:rsid w:val="00DD7008"/>
    <w:rsid w:val="00DD7509"/>
    <w:rsid w:val="00DE0D46"/>
    <w:rsid w:val="00DE2176"/>
    <w:rsid w:val="00DE3D16"/>
    <w:rsid w:val="00DE5771"/>
    <w:rsid w:val="00DE6ADB"/>
    <w:rsid w:val="00DF3DDB"/>
    <w:rsid w:val="00DF573E"/>
    <w:rsid w:val="00DF6E44"/>
    <w:rsid w:val="00DF6FE8"/>
    <w:rsid w:val="00E0010E"/>
    <w:rsid w:val="00E001E0"/>
    <w:rsid w:val="00E03964"/>
    <w:rsid w:val="00E066CC"/>
    <w:rsid w:val="00E104D0"/>
    <w:rsid w:val="00E17C2F"/>
    <w:rsid w:val="00E22F42"/>
    <w:rsid w:val="00E2754B"/>
    <w:rsid w:val="00E30543"/>
    <w:rsid w:val="00E356B3"/>
    <w:rsid w:val="00E3683F"/>
    <w:rsid w:val="00E418BC"/>
    <w:rsid w:val="00E45D3F"/>
    <w:rsid w:val="00E57879"/>
    <w:rsid w:val="00E57DDB"/>
    <w:rsid w:val="00E57F4D"/>
    <w:rsid w:val="00E61F9D"/>
    <w:rsid w:val="00E64522"/>
    <w:rsid w:val="00E64CA8"/>
    <w:rsid w:val="00E65278"/>
    <w:rsid w:val="00E655C2"/>
    <w:rsid w:val="00E6713C"/>
    <w:rsid w:val="00E67ECC"/>
    <w:rsid w:val="00E67ED2"/>
    <w:rsid w:val="00E80690"/>
    <w:rsid w:val="00E81492"/>
    <w:rsid w:val="00E823A1"/>
    <w:rsid w:val="00E82F69"/>
    <w:rsid w:val="00E83929"/>
    <w:rsid w:val="00E85E92"/>
    <w:rsid w:val="00E87AA2"/>
    <w:rsid w:val="00E94CC6"/>
    <w:rsid w:val="00E94CF5"/>
    <w:rsid w:val="00E950D2"/>
    <w:rsid w:val="00E966E3"/>
    <w:rsid w:val="00E96B64"/>
    <w:rsid w:val="00EA407A"/>
    <w:rsid w:val="00EA650D"/>
    <w:rsid w:val="00EB2FA9"/>
    <w:rsid w:val="00EB54AF"/>
    <w:rsid w:val="00EB6613"/>
    <w:rsid w:val="00EC0AE9"/>
    <w:rsid w:val="00EC125F"/>
    <w:rsid w:val="00EC1631"/>
    <w:rsid w:val="00EC297C"/>
    <w:rsid w:val="00EC31E1"/>
    <w:rsid w:val="00EC535E"/>
    <w:rsid w:val="00EC7C11"/>
    <w:rsid w:val="00EE236C"/>
    <w:rsid w:val="00EE269F"/>
    <w:rsid w:val="00EE31F5"/>
    <w:rsid w:val="00EE4783"/>
    <w:rsid w:val="00EE526C"/>
    <w:rsid w:val="00EE7418"/>
    <w:rsid w:val="00EF4FDA"/>
    <w:rsid w:val="00EF5BC8"/>
    <w:rsid w:val="00EF747E"/>
    <w:rsid w:val="00F01D6E"/>
    <w:rsid w:val="00F036D5"/>
    <w:rsid w:val="00F04620"/>
    <w:rsid w:val="00F05D4D"/>
    <w:rsid w:val="00F06780"/>
    <w:rsid w:val="00F1589B"/>
    <w:rsid w:val="00F1645A"/>
    <w:rsid w:val="00F24E17"/>
    <w:rsid w:val="00F30AAD"/>
    <w:rsid w:val="00F3116A"/>
    <w:rsid w:val="00F33E9B"/>
    <w:rsid w:val="00F432BA"/>
    <w:rsid w:val="00F459B4"/>
    <w:rsid w:val="00F50301"/>
    <w:rsid w:val="00F53883"/>
    <w:rsid w:val="00F540C9"/>
    <w:rsid w:val="00F56A7F"/>
    <w:rsid w:val="00F630E2"/>
    <w:rsid w:val="00F66C66"/>
    <w:rsid w:val="00F7018C"/>
    <w:rsid w:val="00F81ACF"/>
    <w:rsid w:val="00F9179B"/>
    <w:rsid w:val="00F92563"/>
    <w:rsid w:val="00F943C8"/>
    <w:rsid w:val="00F94F80"/>
    <w:rsid w:val="00F97A81"/>
    <w:rsid w:val="00FA0950"/>
    <w:rsid w:val="00FA1E93"/>
    <w:rsid w:val="00FA3970"/>
    <w:rsid w:val="00FA62A7"/>
    <w:rsid w:val="00FA7C37"/>
    <w:rsid w:val="00FB0DBF"/>
    <w:rsid w:val="00FB1886"/>
    <w:rsid w:val="00FD3097"/>
    <w:rsid w:val="00FD686C"/>
    <w:rsid w:val="00FE46BC"/>
    <w:rsid w:val="00FE4C11"/>
    <w:rsid w:val="00FE56F1"/>
    <w:rsid w:val="00FE59B2"/>
    <w:rsid w:val="00FE6AD4"/>
    <w:rsid w:val="00FE6C55"/>
    <w:rsid w:val="00FE6E38"/>
    <w:rsid w:val="00FE700B"/>
    <w:rsid w:val="00FF13CF"/>
    <w:rsid w:val="00FF74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00C71237-0B79-4FD0-8074-AC26D32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24BC0"/>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rPr>
      <w:lang w:val="x-none" w:eastAsia="x-none"/>
    </w:r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sz w:val="18"/>
      <w:szCs w:val="18"/>
      <w:lang w:val="x-none" w:eastAsia="x-none"/>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aliases w:val="Char2 Char, Char2 Char"/>
    <w:link w:val="lfej"/>
    <w:rsid w:val="00E94CF5"/>
    <w:rPr>
      <w:sz w:val="24"/>
      <w:szCs w:val="24"/>
    </w:rPr>
  </w:style>
  <w:style w:type="character" w:customStyle="1" w:styleId="apple-converted-space">
    <w:name w:val="apple-converted-space"/>
    <w:rsid w:val="00A35CE8"/>
  </w:style>
  <w:style w:type="table" w:styleId="Rcsostblzat">
    <w:name w:val="Table Grid"/>
    <w:basedOn w:val="Normltblzat"/>
    <w:uiPriority w:val="39"/>
    <w:rsid w:val="00132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a_2,List Paragraph à moi,Számozott lista 1,Eszeri felsorolás,List Paragraph1,List Paragraph"/>
    <w:basedOn w:val="Norml"/>
    <w:link w:val="ListaszerbekezdsChar"/>
    <w:uiPriority w:val="34"/>
    <w:qFormat/>
    <w:rsid w:val="00CD3DAB"/>
    <w:pPr>
      <w:ind w:left="708"/>
    </w:pPr>
  </w:style>
  <w:style w:type="paragraph" w:styleId="Szvegtrzs">
    <w:name w:val="Body Text"/>
    <w:basedOn w:val="Norml"/>
    <w:link w:val="SzvegtrzsChar"/>
    <w:rsid w:val="001F2AF1"/>
    <w:rPr>
      <w:rFonts w:ascii="Arial" w:hAnsi="Arial"/>
      <w:sz w:val="20"/>
      <w:szCs w:val="20"/>
      <w:lang w:val="x-none" w:eastAsia="x-none"/>
    </w:rPr>
  </w:style>
  <w:style w:type="character" w:customStyle="1" w:styleId="SzvegtrzsChar">
    <w:name w:val="Szövegtörzs Char"/>
    <w:link w:val="Szvegtrzs"/>
    <w:rsid w:val="001F2AF1"/>
    <w:rPr>
      <w:rFonts w:ascii="Arial" w:hAnsi="Arial"/>
    </w:rPr>
  </w:style>
  <w:style w:type="paragraph" w:customStyle="1" w:styleId="mlers">
    <w:name w:val="műleírás"/>
    <w:basedOn w:val="Szvegtrzs3"/>
    <w:rsid w:val="00C57409"/>
  </w:style>
  <w:style w:type="paragraph" w:customStyle="1" w:styleId="kiscm">
    <w:name w:val="kiscím"/>
    <w:basedOn w:val="mlers"/>
    <w:rsid w:val="00C57409"/>
    <w:pPr>
      <w:keepNext/>
      <w:spacing w:before="120" w:after="0" w:line="276" w:lineRule="auto"/>
    </w:pPr>
    <w:rPr>
      <w:rFonts w:ascii="Tahoma" w:hAnsi="Tahoma"/>
      <w:b/>
      <w:sz w:val="20"/>
      <w:szCs w:val="20"/>
      <w:u w:val="single"/>
    </w:rPr>
  </w:style>
  <w:style w:type="paragraph" w:styleId="Szvegtrzs3">
    <w:name w:val="Body Text 3"/>
    <w:basedOn w:val="Norml"/>
    <w:link w:val="Szvegtrzs3Char"/>
    <w:rsid w:val="00C57409"/>
    <w:pPr>
      <w:spacing w:after="120"/>
    </w:pPr>
    <w:rPr>
      <w:sz w:val="16"/>
      <w:szCs w:val="16"/>
      <w:lang w:val="x-none" w:eastAsia="x-none"/>
    </w:rPr>
  </w:style>
  <w:style w:type="character" w:customStyle="1" w:styleId="Szvegtrzs3Char">
    <w:name w:val="Szövegtörzs 3 Char"/>
    <w:link w:val="Szvegtrzs3"/>
    <w:rsid w:val="00C57409"/>
    <w:rPr>
      <w:sz w:val="16"/>
      <w:szCs w:val="16"/>
    </w:rPr>
  </w:style>
  <w:style w:type="character" w:styleId="Jegyzethivatkozs">
    <w:name w:val="annotation reference"/>
    <w:rsid w:val="00EC0AE9"/>
    <w:rPr>
      <w:sz w:val="16"/>
      <w:szCs w:val="16"/>
    </w:rPr>
  </w:style>
  <w:style w:type="paragraph" w:styleId="Jegyzetszveg">
    <w:name w:val="annotation text"/>
    <w:basedOn w:val="Norml"/>
    <w:link w:val="JegyzetszvegChar"/>
    <w:rsid w:val="00EC0AE9"/>
    <w:rPr>
      <w:sz w:val="20"/>
      <w:szCs w:val="20"/>
    </w:rPr>
  </w:style>
  <w:style w:type="character" w:customStyle="1" w:styleId="JegyzetszvegChar">
    <w:name w:val="Jegyzetszöveg Char"/>
    <w:basedOn w:val="Bekezdsalapbettpusa"/>
    <w:link w:val="Jegyzetszveg"/>
    <w:rsid w:val="00EC0AE9"/>
  </w:style>
  <w:style w:type="paragraph" w:styleId="Megjegyzstrgya">
    <w:name w:val="annotation subject"/>
    <w:basedOn w:val="Jegyzetszveg"/>
    <w:next w:val="Jegyzetszveg"/>
    <w:link w:val="MegjegyzstrgyaChar"/>
    <w:rsid w:val="00EC0AE9"/>
    <w:rPr>
      <w:b/>
      <w:bCs/>
      <w:lang w:val="x-none" w:eastAsia="x-none"/>
    </w:rPr>
  </w:style>
  <w:style w:type="character" w:customStyle="1" w:styleId="MegjegyzstrgyaChar">
    <w:name w:val="Megjegyzés tárgya Char"/>
    <w:link w:val="Megjegyzstrgya"/>
    <w:rsid w:val="00EC0AE9"/>
    <w:rPr>
      <w:b/>
      <w:bC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943C8"/>
    <w:pPr>
      <w:ind w:left="720"/>
      <w:contextualSpacing/>
    </w:pPr>
  </w:style>
  <w:style w:type="character" w:customStyle="1" w:styleId="ListaszerbekezdsChar">
    <w:name w:val="Listaszerű bekezdés Char"/>
    <w:aliases w:val="lista_2 Char,List Paragraph à moi Char,Számozott lista 1 Char,Eszeri felsorolás Char,List Paragraph1 Char,List Paragraph Char"/>
    <w:link w:val="Listaszerbekezds"/>
    <w:uiPriority w:val="34"/>
    <w:rsid w:val="000C06AC"/>
    <w:rPr>
      <w:sz w:val="24"/>
      <w:szCs w:val="24"/>
    </w:rPr>
  </w:style>
  <w:style w:type="character" w:styleId="Hiperhivatkozs">
    <w:name w:val="Hyperlink"/>
    <w:rsid w:val="00DC5730"/>
    <w:rPr>
      <w:color w:val="0563C1"/>
      <w:u w:val="single"/>
    </w:rPr>
  </w:style>
  <w:style w:type="paragraph" w:styleId="Cm">
    <w:name w:val="Title"/>
    <w:basedOn w:val="Norml"/>
    <w:link w:val="CmChar"/>
    <w:qFormat/>
    <w:rsid w:val="00137398"/>
    <w:pPr>
      <w:jc w:val="center"/>
    </w:pPr>
    <w:rPr>
      <w:b/>
      <w:u w:val="single"/>
      <w:lang w:val="x-none" w:eastAsia="x-none"/>
    </w:rPr>
  </w:style>
  <w:style w:type="character" w:customStyle="1" w:styleId="CmChar">
    <w:name w:val="Cím Char"/>
    <w:basedOn w:val="Bekezdsalapbettpusa"/>
    <w:link w:val="Cm"/>
    <w:rsid w:val="00137398"/>
    <w:rPr>
      <w:b/>
      <w:sz w:val="24"/>
      <w:szCs w:val="24"/>
      <w:u w:val="single"/>
      <w:lang w:val="x-none" w:eastAsia="x-none"/>
    </w:rPr>
  </w:style>
  <w:style w:type="character" w:customStyle="1" w:styleId="Cmsor40">
    <w:name w:val="Címsor #4_"/>
    <w:link w:val="Cmsor41"/>
    <w:rsid w:val="00BF78D5"/>
    <w:rPr>
      <w:rFonts w:ascii="Verdana" w:eastAsia="Verdana" w:hAnsi="Verdana" w:cs="Verdana"/>
      <w:b/>
      <w:bCs/>
      <w:shd w:val="clear" w:color="auto" w:fill="FFFFFF"/>
    </w:rPr>
  </w:style>
  <w:style w:type="character" w:customStyle="1" w:styleId="Szvegtrzs2">
    <w:name w:val="Szövegtörzs (2)_"/>
    <w:link w:val="Szvegtrzs20"/>
    <w:rsid w:val="00BF78D5"/>
    <w:rPr>
      <w:rFonts w:ascii="Verdana" w:eastAsia="Verdana" w:hAnsi="Verdana" w:cs="Verdana"/>
      <w:shd w:val="clear" w:color="auto" w:fill="FFFFFF"/>
    </w:rPr>
  </w:style>
  <w:style w:type="character" w:customStyle="1" w:styleId="Szvegtrzs2Dlt">
    <w:name w:val="Szövegtörzs (2) + Dőlt"/>
    <w:rsid w:val="00BF78D5"/>
    <w:rPr>
      <w:rFonts w:ascii="Verdana" w:eastAsia="Verdana" w:hAnsi="Verdana" w:cs="Verdana"/>
      <w:b w:val="0"/>
      <w:bCs w:val="0"/>
      <w:i/>
      <w:iCs/>
      <w:smallCaps w:val="0"/>
      <w:strike w:val="0"/>
      <w:color w:val="000000"/>
      <w:spacing w:val="0"/>
      <w:w w:val="100"/>
      <w:position w:val="0"/>
      <w:sz w:val="20"/>
      <w:szCs w:val="20"/>
      <w:u w:val="none"/>
      <w:lang w:val="hu-HU" w:eastAsia="hu-HU" w:bidi="hu-HU"/>
    </w:rPr>
  </w:style>
  <w:style w:type="character" w:customStyle="1" w:styleId="Szvegtrzs2Flkvr">
    <w:name w:val="Szövegtörzs (2) + Félkövér"/>
    <w:rsid w:val="00BF78D5"/>
    <w:rPr>
      <w:rFonts w:ascii="Verdana" w:eastAsia="Verdana" w:hAnsi="Verdana" w:cs="Verdana"/>
      <w:b/>
      <w:bCs/>
      <w:i w:val="0"/>
      <w:iCs w:val="0"/>
      <w:smallCaps w:val="0"/>
      <w:strike w:val="0"/>
      <w:color w:val="000000"/>
      <w:spacing w:val="0"/>
      <w:w w:val="100"/>
      <w:position w:val="0"/>
      <w:sz w:val="20"/>
      <w:szCs w:val="20"/>
      <w:u w:val="none"/>
      <w:lang w:val="hu-HU" w:eastAsia="hu-HU" w:bidi="hu-HU"/>
    </w:rPr>
  </w:style>
  <w:style w:type="paragraph" w:customStyle="1" w:styleId="Cmsor41">
    <w:name w:val="Címsor #4"/>
    <w:basedOn w:val="Norml"/>
    <w:link w:val="Cmsor40"/>
    <w:rsid w:val="00BF78D5"/>
    <w:pPr>
      <w:widowControl w:val="0"/>
      <w:shd w:val="clear" w:color="auto" w:fill="FFFFFF"/>
      <w:spacing w:before="280" w:line="240" w:lineRule="exact"/>
      <w:jc w:val="center"/>
      <w:outlineLvl w:val="3"/>
    </w:pPr>
    <w:rPr>
      <w:rFonts w:ascii="Verdana" w:eastAsia="Verdana" w:hAnsi="Verdana" w:cs="Verdana"/>
      <w:b/>
      <w:bCs/>
      <w:sz w:val="20"/>
      <w:szCs w:val="20"/>
    </w:rPr>
  </w:style>
  <w:style w:type="paragraph" w:customStyle="1" w:styleId="Szvegtrzs20">
    <w:name w:val="Szövegtörzs (2)"/>
    <w:basedOn w:val="Norml"/>
    <w:link w:val="Szvegtrzs2"/>
    <w:rsid w:val="00BF78D5"/>
    <w:pPr>
      <w:widowControl w:val="0"/>
      <w:shd w:val="clear" w:color="auto" w:fill="FFFFFF"/>
      <w:spacing w:before="280" w:after="120" w:line="283" w:lineRule="exact"/>
      <w:ind w:hanging="360"/>
      <w:jc w:val="left"/>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41437">
      <w:bodyDiv w:val="1"/>
      <w:marLeft w:val="0"/>
      <w:marRight w:val="0"/>
      <w:marTop w:val="0"/>
      <w:marBottom w:val="0"/>
      <w:divBdr>
        <w:top w:val="none" w:sz="0" w:space="0" w:color="auto"/>
        <w:left w:val="none" w:sz="0" w:space="0" w:color="auto"/>
        <w:bottom w:val="none" w:sz="0" w:space="0" w:color="auto"/>
        <w:right w:val="none" w:sz="0" w:space="0" w:color="auto"/>
      </w:divBdr>
      <w:divsChild>
        <w:div w:id="1663465040">
          <w:marLeft w:val="0"/>
          <w:marRight w:val="0"/>
          <w:marTop w:val="0"/>
          <w:marBottom w:val="0"/>
          <w:divBdr>
            <w:top w:val="none" w:sz="0" w:space="0" w:color="auto"/>
            <w:left w:val="none" w:sz="0" w:space="0" w:color="auto"/>
            <w:bottom w:val="none" w:sz="0" w:space="0" w:color="auto"/>
            <w:right w:val="none" w:sz="0" w:space="0" w:color="auto"/>
          </w:divBdr>
          <w:divsChild>
            <w:div w:id="920720665">
              <w:marLeft w:val="0"/>
              <w:marRight w:val="0"/>
              <w:marTop w:val="0"/>
              <w:marBottom w:val="0"/>
              <w:divBdr>
                <w:top w:val="none" w:sz="0" w:space="0" w:color="auto"/>
                <w:left w:val="none" w:sz="0" w:space="0" w:color="auto"/>
                <w:bottom w:val="none" w:sz="0" w:space="0" w:color="auto"/>
                <w:right w:val="none" w:sz="0" w:space="0" w:color="auto"/>
              </w:divBdr>
              <w:divsChild>
                <w:div w:id="585193886">
                  <w:marLeft w:val="0"/>
                  <w:marRight w:val="0"/>
                  <w:marTop w:val="0"/>
                  <w:marBottom w:val="0"/>
                  <w:divBdr>
                    <w:top w:val="none" w:sz="0" w:space="0" w:color="auto"/>
                    <w:left w:val="none" w:sz="0" w:space="0" w:color="auto"/>
                    <w:bottom w:val="none" w:sz="0" w:space="0" w:color="auto"/>
                    <w:right w:val="none" w:sz="0" w:space="0" w:color="auto"/>
                  </w:divBdr>
                  <w:divsChild>
                    <w:div w:id="1313024127">
                      <w:marLeft w:val="0"/>
                      <w:marRight w:val="0"/>
                      <w:marTop w:val="0"/>
                      <w:marBottom w:val="0"/>
                      <w:divBdr>
                        <w:top w:val="none" w:sz="0" w:space="0" w:color="auto"/>
                        <w:left w:val="none" w:sz="0" w:space="0" w:color="auto"/>
                        <w:bottom w:val="none" w:sz="0" w:space="0" w:color="auto"/>
                        <w:right w:val="none" w:sz="0" w:space="0" w:color="auto"/>
                      </w:divBdr>
                      <w:divsChild>
                        <w:div w:id="611867473">
                          <w:marLeft w:val="0"/>
                          <w:marRight w:val="0"/>
                          <w:marTop w:val="0"/>
                          <w:marBottom w:val="0"/>
                          <w:divBdr>
                            <w:top w:val="none" w:sz="0" w:space="0" w:color="auto"/>
                            <w:left w:val="none" w:sz="0" w:space="0" w:color="auto"/>
                            <w:bottom w:val="none" w:sz="0" w:space="0" w:color="auto"/>
                            <w:right w:val="none" w:sz="0" w:space="0" w:color="auto"/>
                          </w:divBdr>
                          <w:divsChild>
                            <w:div w:id="17586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95306">
      <w:bodyDiv w:val="1"/>
      <w:marLeft w:val="0"/>
      <w:marRight w:val="0"/>
      <w:marTop w:val="0"/>
      <w:marBottom w:val="0"/>
      <w:divBdr>
        <w:top w:val="none" w:sz="0" w:space="0" w:color="auto"/>
        <w:left w:val="none" w:sz="0" w:space="0" w:color="auto"/>
        <w:bottom w:val="none" w:sz="0" w:space="0" w:color="auto"/>
        <w:right w:val="none" w:sz="0" w:space="0" w:color="auto"/>
      </w:divBdr>
    </w:div>
    <w:div w:id="354162589">
      <w:bodyDiv w:val="1"/>
      <w:marLeft w:val="0"/>
      <w:marRight w:val="0"/>
      <w:marTop w:val="0"/>
      <w:marBottom w:val="0"/>
      <w:divBdr>
        <w:top w:val="none" w:sz="0" w:space="0" w:color="auto"/>
        <w:left w:val="none" w:sz="0" w:space="0" w:color="auto"/>
        <w:bottom w:val="none" w:sz="0" w:space="0" w:color="auto"/>
        <w:right w:val="none" w:sz="0" w:space="0" w:color="auto"/>
      </w:divBdr>
    </w:div>
    <w:div w:id="728963635">
      <w:bodyDiv w:val="1"/>
      <w:marLeft w:val="0"/>
      <w:marRight w:val="0"/>
      <w:marTop w:val="0"/>
      <w:marBottom w:val="0"/>
      <w:divBdr>
        <w:top w:val="none" w:sz="0" w:space="0" w:color="auto"/>
        <w:left w:val="none" w:sz="0" w:space="0" w:color="auto"/>
        <w:bottom w:val="none" w:sz="0" w:space="0" w:color="auto"/>
        <w:right w:val="none" w:sz="0" w:space="0" w:color="auto"/>
      </w:divBdr>
    </w:div>
    <w:div w:id="751464180">
      <w:bodyDiv w:val="1"/>
      <w:marLeft w:val="0"/>
      <w:marRight w:val="0"/>
      <w:marTop w:val="0"/>
      <w:marBottom w:val="0"/>
      <w:divBdr>
        <w:top w:val="none" w:sz="0" w:space="0" w:color="auto"/>
        <w:left w:val="none" w:sz="0" w:space="0" w:color="auto"/>
        <w:bottom w:val="none" w:sz="0" w:space="0" w:color="auto"/>
        <w:right w:val="none" w:sz="0" w:space="0" w:color="auto"/>
      </w:divBdr>
    </w:div>
    <w:div w:id="956792038">
      <w:bodyDiv w:val="1"/>
      <w:marLeft w:val="0"/>
      <w:marRight w:val="0"/>
      <w:marTop w:val="0"/>
      <w:marBottom w:val="0"/>
      <w:divBdr>
        <w:top w:val="none" w:sz="0" w:space="0" w:color="auto"/>
        <w:left w:val="none" w:sz="0" w:space="0" w:color="auto"/>
        <w:bottom w:val="none" w:sz="0" w:space="0" w:color="auto"/>
        <w:right w:val="none" w:sz="0" w:space="0" w:color="auto"/>
      </w:divBdr>
    </w:div>
    <w:div w:id="1001203463">
      <w:bodyDiv w:val="1"/>
      <w:marLeft w:val="0"/>
      <w:marRight w:val="0"/>
      <w:marTop w:val="0"/>
      <w:marBottom w:val="0"/>
      <w:divBdr>
        <w:top w:val="none" w:sz="0" w:space="0" w:color="auto"/>
        <w:left w:val="none" w:sz="0" w:space="0" w:color="auto"/>
        <w:bottom w:val="none" w:sz="0" w:space="0" w:color="auto"/>
        <w:right w:val="none" w:sz="0" w:space="0" w:color="auto"/>
      </w:divBdr>
    </w:div>
    <w:div w:id="1505391096">
      <w:bodyDiv w:val="1"/>
      <w:marLeft w:val="0"/>
      <w:marRight w:val="0"/>
      <w:marTop w:val="0"/>
      <w:marBottom w:val="0"/>
      <w:divBdr>
        <w:top w:val="none" w:sz="0" w:space="0" w:color="auto"/>
        <w:left w:val="none" w:sz="0" w:space="0" w:color="auto"/>
        <w:bottom w:val="none" w:sz="0" w:space="0" w:color="auto"/>
        <w:right w:val="none" w:sz="0" w:space="0" w:color="auto"/>
      </w:divBdr>
    </w:div>
    <w:div w:id="1515798244">
      <w:bodyDiv w:val="1"/>
      <w:marLeft w:val="0"/>
      <w:marRight w:val="0"/>
      <w:marTop w:val="0"/>
      <w:marBottom w:val="0"/>
      <w:divBdr>
        <w:top w:val="none" w:sz="0" w:space="0" w:color="auto"/>
        <w:left w:val="none" w:sz="0" w:space="0" w:color="auto"/>
        <w:bottom w:val="none" w:sz="0" w:space="0" w:color="auto"/>
        <w:right w:val="none" w:sz="0" w:space="0" w:color="auto"/>
      </w:divBdr>
    </w:div>
    <w:div w:id="1719671187">
      <w:bodyDiv w:val="1"/>
      <w:marLeft w:val="0"/>
      <w:marRight w:val="0"/>
      <w:marTop w:val="0"/>
      <w:marBottom w:val="0"/>
      <w:divBdr>
        <w:top w:val="none" w:sz="0" w:space="0" w:color="auto"/>
        <w:left w:val="none" w:sz="0" w:space="0" w:color="auto"/>
        <w:bottom w:val="none" w:sz="0" w:space="0" w:color="auto"/>
        <w:right w:val="none" w:sz="0" w:space="0" w:color="auto"/>
      </w:divBdr>
    </w:div>
    <w:div w:id="1729760838">
      <w:bodyDiv w:val="1"/>
      <w:marLeft w:val="0"/>
      <w:marRight w:val="0"/>
      <w:marTop w:val="0"/>
      <w:marBottom w:val="0"/>
      <w:divBdr>
        <w:top w:val="none" w:sz="0" w:space="0" w:color="auto"/>
        <w:left w:val="none" w:sz="0" w:space="0" w:color="auto"/>
        <w:bottom w:val="none" w:sz="0" w:space="0" w:color="auto"/>
        <w:right w:val="none" w:sz="0" w:space="0" w:color="auto"/>
      </w:divBdr>
    </w:div>
    <w:div w:id="1771387474">
      <w:bodyDiv w:val="1"/>
      <w:marLeft w:val="0"/>
      <w:marRight w:val="0"/>
      <w:marTop w:val="0"/>
      <w:marBottom w:val="0"/>
      <w:divBdr>
        <w:top w:val="none" w:sz="0" w:space="0" w:color="auto"/>
        <w:left w:val="none" w:sz="0" w:space="0" w:color="auto"/>
        <w:bottom w:val="none" w:sz="0" w:space="0" w:color="auto"/>
        <w:right w:val="none" w:sz="0" w:space="0" w:color="auto"/>
      </w:divBdr>
    </w:div>
    <w:div w:id="1951887093">
      <w:bodyDiv w:val="1"/>
      <w:marLeft w:val="0"/>
      <w:marRight w:val="0"/>
      <w:marTop w:val="0"/>
      <w:marBottom w:val="0"/>
      <w:divBdr>
        <w:top w:val="none" w:sz="0" w:space="0" w:color="auto"/>
        <w:left w:val="none" w:sz="0" w:space="0" w:color="auto"/>
        <w:bottom w:val="none" w:sz="0" w:space="0" w:color="auto"/>
        <w:right w:val="none" w:sz="0" w:space="0" w:color="auto"/>
      </w:divBdr>
    </w:div>
    <w:div w:id="1993946025">
      <w:bodyDiv w:val="1"/>
      <w:marLeft w:val="0"/>
      <w:marRight w:val="0"/>
      <w:marTop w:val="0"/>
      <w:marBottom w:val="0"/>
      <w:divBdr>
        <w:top w:val="none" w:sz="0" w:space="0" w:color="auto"/>
        <w:left w:val="none" w:sz="0" w:space="0" w:color="auto"/>
        <w:bottom w:val="none" w:sz="0" w:space="0" w:color="auto"/>
        <w:right w:val="none" w:sz="0" w:space="0" w:color="auto"/>
      </w:divBdr>
    </w:div>
    <w:div w:id="20671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ombathely.hu/K&#246;zgy&#369;l&#233;s/e-K&#246;zgy&#369;l&#233;s/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mon.andrea.jog\Local%20Settings\Temporary%20Internet%20Files\Content.IE5\UT29DC2E\polgarmester%5b1%5d.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EA9A-6185-49AF-BCAB-A51B5076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polgarmester[1]</Template>
  <TotalTime>55</TotalTime>
  <Pages>6</Pages>
  <Words>1243</Words>
  <Characters>9752</Characters>
  <Application>Microsoft Office Word</Application>
  <DocSecurity>0</DocSecurity>
  <Lines>81</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10974</CharactersWithSpaces>
  <SharedDoc>false</SharedDoc>
  <HLinks>
    <vt:vector size="6" baseType="variant">
      <vt:variant>
        <vt:i4>5373983</vt:i4>
      </vt:variant>
      <vt:variant>
        <vt:i4>0</vt:i4>
      </vt:variant>
      <vt:variant>
        <vt:i4>0</vt:i4>
      </vt:variant>
      <vt:variant>
        <vt:i4>5</vt:i4>
      </vt:variant>
      <vt:variant>
        <vt:lpwstr>http://www.szombathely.hu/Közgyűlés/e-Közgyűlés/2015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Andrea jog</dc:creator>
  <cp:keywords/>
  <cp:lastModifiedBy>Vari Orsolya</cp:lastModifiedBy>
  <cp:revision>13</cp:revision>
  <cp:lastPrinted>2017-04-19T11:20:00Z</cp:lastPrinted>
  <dcterms:created xsi:type="dcterms:W3CDTF">2017-04-18T12:24:00Z</dcterms:created>
  <dcterms:modified xsi:type="dcterms:W3CDTF">2017-04-19T12:16:00Z</dcterms:modified>
</cp:coreProperties>
</file>