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C4" w:rsidRPr="00EB5616" w:rsidRDefault="009321C4" w:rsidP="009321C4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9321C4" w:rsidRPr="00EB5616" w:rsidRDefault="009321C4" w:rsidP="009321C4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26457F" w:rsidRDefault="0026457F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Egészségügyi Szakmai Bizottság</w:t>
      </w:r>
    </w:p>
    <w:p w:rsidR="009321C4" w:rsidRDefault="003A439B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26457F" w:rsidRPr="00EB5616" w:rsidRDefault="0026457F" w:rsidP="0026457F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Oktatási és Szociális Bizottság</w:t>
      </w:r>
    </w:p>
    <w:p w:rsidR="009321C4" w:rsidRPr="0026457F" w:rsidRDefault="009321C4" w:rsidP="0026457F">
      <w:pPr>
        <w:ind w:left="5400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EB5616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  <w:t xml:space="preserve">         /: Dr. Károlyi </w:t>
      </w:r>
      <w:proofErr w:type="gramStart"/>
      <w:r w:rsidRPr="00EB5616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EB5616">
        <w:rPr>
          <w:rFonts w:ascii="Arial" w:hAnsi="Arial" w:cs="Arial"/>
          <w:i/>
          <w:sz w:val="22"/>
          <w:szCs w:val="22"/>
        </w:rPr>
        <w:t>/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9321C4" w:rsidRPr="00EB5616" w:rsidRDefault="009321C4" w:rsidP="009321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21C4" w:rsidRPr="0026457F" w:rsidRDefault="009321C4" w:rsidP="009321C4">
      <w:pPr>
        <w:spacing w:after="120" w:line="276" w:lineRule="auto"/>
        <w:jc w:val="center"/>
        <w:rPr>
          <w:rFonts w:ascii="Arial" w:hAnsi="Arial" w:cs="Arial"/>
          <w:b/>
        </w:rPr>
      </w:pPr>
      <w:r w:rsidRPr="0026457F">
        <w:rPr>
          <w:rFonts w:ascii="Arial" w:hAnsi="Arial" w:cs="Arial"/>
          <w:b/>
        </w:rPr>
        <w:t xml:space="preserve">Szombathely Megyei Jogú Város Közgyűlésének 2017. </w:t>
      </w:r>
      <w:r w:rsidR="0026457F" w:rsidRPr="0026457F">
        <w:rPr>
          <w:rFonts w:ascii="Arial" w:hAnsi="Arial" w:cs="Arial"/>
          <w:b/>
        </w:rPr>
        <w:t>április</w:t>
      </w:r>
      <w:r w:rsidRPr="0026457F">
        <w:rPr>
          <w:rFonts w:ascii="Arial" w:hAnsi="Arial" w:cs="Arial"/>
          <w:b/>
        </w:rPr>
        <w:t xml:space="preserve"> </w:t>
      </w:r>
      <w:r w:rsidR="000C1487" w:rsidRPr="0026457F">
        <w:rPr>
          <w:rFonts w:ascii="Arial" w:hAnsi="Arial" w:cs="Arial"/>
          <w:b/>
        </w:rPr>
        <w:t>27</w:t>
      </w:r>
      <w:r w:rsidRPr="0026457F">
        <w:rPr>
          <w:rFonts w:ascii="Arial" w:hAnsi="Arial" w:cs="Arial"/>
          <w:b/>
        </w:rPr>
        <w:t>-i</w:t>
      </w:r>
      <w:r w:rsidR="00033885" w:rsidRPr="0026457F">
        <w:rPr>
          <w:rFonts w:ascii="Arial" w:hAnsi="Arial" w:cs="Arial"/>
          <w:b/>
        </w:rPr>
        <w:t xml:space="preserve"> </w:t>
      </w:r>
      <w:r w:rsidRPr="0026457F">
        <w:rPr>
          <w:rFonts w:ascii="Arial" w:hAnsi="Arial" w:cs="Arial"/>
          <w:b/>
        </w:rPr>
        <w:t>ülésére</w:t>
      </w:r>
    </w:p>
    <w:p w:rsidR="0026457F" w:rsidRPr="00371BDD" w:rsidRDefault="0026457F" w:rsidP="0026457F">
      <w:pPr>
        <w:tabs>
          <w:tab w:val="left" w:pos="4228"/>
        </w:tabs>
        <w:jc w:val="center"/>
        <w:rPr>
          <w:rFonts w:ascii="Arial" w:hAnsi="Arial" w:cs="Arial"/>
          <w:b/>
        </w:rPr>
      </w:pPr>
      <w:r w:rsidRPr="00371BDD">
        <w:rPr>
          <w:rFonts w:ascii="Arial" w:hAnsi="Arial" w:cs="Arial"/>
          <w:b/>
        </w:rPr>
        <w:t>Javaslat önkormányzati védőoltási program folytatására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mindig is kiemelt figyelmet fordított a helyi lakosok egészségmegőrzésére és betegségmegelőzésre. Erre tekintettel korábban </w:t>
      </w:r>
      <w:proofErr w:type="spellStart"/>
      <w:r>
        <w:rPr>
          <w:rFonts w:ascii="Arial" w:hAnsi="Arial" w:cs="Arial"/>
        </w:rPr>
        <w:t>méhnyakrák</w:t>
      </w:r>
      <w:proofErr w:type="spellEnd"/>
      <w:r>
        <w:rPr>
          <w:rFonts w:ascii="Arial" w:hAnsi="Arial" w:cs="Arial"/>
        </w:rPr>
        <w:t xml:space="preserve"> megelőző védőoltási programot indított szombathelyi fiatal lányok részére.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méhnyakrák</w:t>
      </w:r>
      <w:proofErr w:type="spellEnd"/>
      <w:r>
        <w:rPr>
          <w:rFonts w:ascii="Arial" w:hAnsi="Arial" w:cs="Arial"/>
        </w:rPr>
        <w:t xml:space="preserve"> megelőző védőoltás Nemzeti Védőoltási Programba történő kerülését követően újabb védőoltási program indításáról kezdődtek egyeztetések. 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Szakmai Bizottság a 69/2016</w:t>
      </w:r>
      <w:r w:rsidR="00DE42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(XII.14.) </w:t>
      </w:r>
      <w:proofErr w:type="spellStart"/>
      <w:r>
        <w:rPr>
          <w:rFonts w:ascii="Arial" w:hAnsi="Arial" w:cs="Arial"/>
        </w:rPr>
        <w:t>ESzB</w:t>
      </w:r>
      <w:proofErr w:type="spellEnd"/>
      <w:r>
        <w:rPr>
          <w:rFonts w:ascii="Arial" w:hAnsi="Arial" w:cs="Arial"/>
        </w:rPr>
        <w:t xml:space="preserve">. számú határozatában a bárányhimlő elleni védőoltási program bevezetését támogatta Szombathely Megyei Jogú Városban a szombathelyi lakcímmel rendelkező óvodáskorú gyermekeknek. 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57B4A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6457F">
        <w:rPr>
          <w:rFonts w:ascii="Arial" w:hAnsi="Arial" w:cs="Arial"/>
        </w:rPr>
        <w:t>öbb megyei jogú város</w:t>
      </w:r>
      <w:r>
        <w:rPr>
          <w:rFonts w:ascii="Arial" w:hAnsi="Arial" w:cs="Arial"/>
        </w:rPr>
        <w:t xml:space="preserve"> </w:t>
      </w:r>
      <w:r w:rsidR="0026457F">
        <w:rPr>
          <w:rFonts w:ascii="Arial" w:hAnsi="Arial" w:cs="Arial"/>
        </w:rPr>
        <w:t xml:space="preserve">indított </w:t>
      </w:r>
      <w:r>
        <w:rPr>
          <w:rFonts w:ascii="Arial" w:hAnsi="Arial" w:cs="Arial"/>
        </w:rPr>
        <w:t xml:space="preserve">a közelmúltban </w:t>
      </w:r>
      <w:r w:rsidR="0026457F">
        <w:rPr>
          <w:rFonts w:ascii="Arial" w:hAnsi="Arial" w:cs="Arial"/>
        </w:rPr>
        <w:t>oltási program</w:t>
      </w:r>
      <w:r>
        <w:rPr>
          <w:rFonts w:ascii="Arial" w:hAnsi="Arial" w:cs="Arial"/>
        </w:rPr>
        <w:t>ot</w:t>
      </w:r>
      <w:r w:rsidR="0026457F">
        <w:rPr>
          <w:rFonts w:ascii="Arial" w:hAnsi="Arial" w:cs="Arial"/>
        </w:rPr>
        <w:t>, így például Kaposvár, Eger, Hódmezővásárhely, valamint Miskolc és Salgótarján</w:t>
      </w:r>
      <w:r>
        <w:rPr>
          <w:rFonts w:ascii="Arial" w:hAnsi="Arial" w:cs="Arial"/>
        </w:rPr>
        <w:t>, akik szintén</w:t>
      </w:r>
      <w:r w:rsidR="0026457F">
        <w:rPr>
          <w:rFonts w:ascii="Arial" w:hAnsi="Arial" w:cs="Arial"/>
        </w:rPr>
        <w:t xml:space="preserve"> a bárányh</w:t>
      </w:r>
      <w:r>
        <w:rPr>
          <w:rFonts w:ascii="Arial" w:hAnsi="Arial" w:cs="Arial"/>
        </w:rPr>
        <w:t>imlő elleni védőoltást indították el önkormányzati program</w:t>
      </w:r>
      <w:r w:rsidR="0026457F">
        <w:rPr>
          <w:rFonts w:ascii="Arial" w:hAnsi="Arial" w:cs="Arial"/>
        </w:rPr>
        <w:t>ként.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bárányhimlő az egyik leggyakoribb fertőző betegség, annak ellenére, hogy védőoltással megelőzhető. A fertőzést nehéz elkerülni, mert a vírus rendkívül ragályos. Magyarországon évente 30-40 ezer bárányhimlős esetet jelentenek, de a valós megbetegedések száma ennek körülbelül a duplája lehet. A bárányhimlő heveny, ragályos, hólyagos kiütésekkel járó, cseppfertőzéssel terjedő vírusfertőzés. A beteg, akár még tünetmentesen, a kiütések megjelenése előtt 1-2 nappal már fertőz. Körülbelül a kéthetes lappangási idő után jelenik meg a láz és olykor az egész testet elborító, napok alatt hólyagossá váló, majd pörkösödő, általában egy hétig tartó kiütés. A vírus a betegség gyógyulása után a szervezetben marad, </w:t>
      </w:r>
      <w:r>
        <w:rPr>
          <w:rFonts w:ascii="Arial" w:hAnsi="Arial" w:cs="Arial"/>
        </w:rPr>
        <w:lastRenderedPageBreak/>
        <w:t>a gerincvelői idegdúcokban megbújva és későbbi életkorban, bizonyos faktorok hatására reaktiválódhat, övsömört okozva.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4348B">
        <w:rPr>
          <w:rFonts w:ascii="Arial" w:hAnsi="Arial" w:cs="Arial"/>
          <w:b/>
          <w:i/>
        </w:rPr>
        <w:t>Házi Gyermekorvosok Egyesületének véleménye</w:t>
      </w:r>
      <w:r>
        <w:rPr>
          <w:rFonts w:ascii="Arial" w:hAnsi="Arial" w:cs="Arial"/>
        </w:rPr>
        <w:t xml:space="preserve"> szerint a bárányhimlő nem veszélytelen betegség, minden századik kisgyermeknél komoly szövődményeket okoz, s a </w:t>
      </w:r>
      <w:r w:rsidRPr="0014348B">
        <w:rPr>
          <w:rFonts w:ascii="Arial" w:hAnsi="Arial" w:cs="Arial"/>
          <w:b/>
          <w:i/>
        </w:rPr>
        <w:t>3-5 éves korosztály körében a leggyakoribb</w:t>
      </w:r>
      <w:r>
        <w:rPr>
          <w:rFonts w:ascii="Arial" w:hAnsi="Arial" w:cs="Arial"/>
        </w:rPr>
        <w:t>. A Házi Gyermekorvosok Egyesületének adatai szerint Magyarországon még mindig több tízezer gyermek betegszik meg évente, 2016 évben 38 ezer érintettet regisztráltak. Világszerte évi 4,2 millió szövődményes fertőzést és 4200 halálesetet okoz a bárányhimlő. Nyolc európai uniós tagállam már úgy döntött, hogy az állami oltási rendbe emeli az ellenszérumot, a magyar illetve a svéd kormány pedig jelenleg fontolgatja ezt.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 w:rsidRPr="007F169F">
        <w:rPr>
          <w:rFonts w:ascii="Arial" w:hAnsi="Arial" w:cs="Arial"/>
        </w:rPr>
        <w:t xml:space="preserve">Az első </w:t>
      </w:r>
      <w:r>
        <w:rPr>
          <w:rFonts w:ascii="Arial" w:hAnsi="Arial" w:cs="Arial"/>
        </w:rPr>
        <w:t>évben az összes óvodás megszólítása szükséges, majd ezt követően már csak egy korosztály. Így az előzetes becslések, valamint a már meglévő átoltottság alapján hozzávetőlegesen 1000 gyermek oltása várható, melynek költsége az első évben nettó 14.000</w:t>
      </w:r>
      <w:r w:rsidR="00DE4269">
        <w:rPr>
          <w:rFonts w:ascii="Arial" w:hAnsi="Arial" w:cs="Arial"/>
        </w:rPr>
        <w:t>.</w:t>
      </w:r>
      <w:r>
        <w:rPr>
          <w:rFonts w:ascii="Arial" w:hAnsi="Arial" w:cs="Arial"/>
        </w:rPr>
        <w:t>000 forint, az ezt követő években 7-9.000</w:t>
      </w:r>
      <w:r w:rsidR="00DE4269">
        <w:rPr>
          <w:rFonts w:ascii="Arial" w:hAnsi="Arial" w:cs="Arial"/>
        </w:rPr>
        <w:t>.</w:t>
      </w:r>
      <w:r>
        <w:rPr>
          <w:rFonts w:ascii="Arial" w:hAnsi="Arial" w:cs="Arial"/>
        </w:rPr>
        <w:t>000 forint körüli összegben alakul, figyelembe véve a jelenleg ismert vakcina árakat.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</w:p>
    <w:p w:rsidR="0026457F" w:rsidRDefault="0026457F" w:rsidP="0026457F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</w:t>
      </w:r>
      <w:proofErr w:type="gramStart"/>
      <w:r>
        <w:rPr>
          <w:rFonts w:ascii="Arial" w:hAnsi="Arial" w:cs="Arial"/>
        </w:rPr>
        <w:t>„      ”</w:t>
      </w:r>
      <w:proofErr w:type="gramEnd"/>
    </w:p>
    <w:p w:rsidR="0026457F" w:rsidRDefault="0026457F" w:rsidP="0026457F">
      <w:pPr>
        <w:ind w:left="4500"/>
        <w:jc w:val="center"/>
        <w:rPr>
          <w:rFonts w:ascii="Arial" w:hAnsi="Arial" w:cs="Arial"/>
        </w:rPr>
      </w:pPr>
    </w:p>
    <w:p w:rsidR="0026457F" w:rsidRDefault="0026457F" w:rsidP="0026457F">
      <w:pPr>
        <w:ind w:left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/: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/</w:t>
      </w:r>
    </w:p>
    <w:p w:rsidR="0026457F" w:rsidRDefault="0026457F" w:rsidP="0026457F">
      <w:pPr>
        <w:ind w:left="4500"/>
        <w:jc w:val="center"/>
        <w:rPr>
          <w:rFonts w:ascii="Arial" w:hAnsi="Arial" w:cs="Arial"/>
        </w:rPr>
      </w:pPr>
    </w:p>
    <w:p w:rsidR="0026457F" w:rsidRPr="00005768" w:rsidRDefault="0026457F" w:rsidP="0026457F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:rsidR="0026457F" w:rsidRPr="00005768" w:rsidRDefault="0026457F" w:rsidP="0026457F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</w:t>
      </w:r>
      <w:r w:rsidRPr="0000576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27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</w:t>
      </w:r>
      <w:r w:rsidR="00E94B6E">
        <w:rPr>
          <w:rFonts w:ascii="Arial" w:hAnsi="Arial" w:cs="Arial"/>
          <w:b/>
          <w:u w:val="single"/>
        </w:rPr>
        <w:t>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:rsidR="0026457F" w:rsidRDefault="0026457F" w:rsidP="0026457F">
      <w:pPr>
        <w:rPr>
          <w:rFonts w:ascii="Arial" w:hAnsi="Arial" w:cs="Arial"/>
          <w:u w:val="single"/>
        </w:rPr>
      </w:pPr>
    </w:p>
    <w:p w:rsidR="0026457F" w:rsidRDefault="0026457F" w:rsidP="00264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062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Szombathely Megyei Jogú Város vonatkozásában megtárgyalta az önkormányzati védőoltási program folytatásáról szóló előterjesztést, s </w:t>
      </w:r>
      <w:r w:rsidR="007D6A34">
        <w:rPr>
          <w:rFonts w:ascii="Arial" w:hAnsi="Arial" w:cs="Arial"/>
        </w:rPr>
        <w:t xml:space="preserve">kinyilvánítja, hogy </w:t>
      </w:r>
      <w:r>
        <w:rPr>
          <w:rFonts w:ascii="Arial" w:hAnsi="Arial" w:cs="Arial"/>
        </w:rPr>
        <w:t xml:space="preserve">a bárányhimlő elleni védőoltási program bevezetését </w:t>
      </w:r>
      <w:r w:rsidR="007D6A34">
        <w:rPr>
          <w:rFonts w:ascii="Arial" w:hAnsi="Arial" w:cs="Arial"/>
        </w:rPr>
        <w:t xml:space="preserve">elviekben </w:t>
      </w:r>
      <w:r>
        <w:rPr>
          <w:rFonts w:ascii="Arial" w:hAnsi="Arial" w:cs="Arial"/>
        </w:rPr>
        <w:t>támogatja Sz</w:t>
      </w:r>
      <w:r w:rsidR="00E94B6E">
        <w:rPr>
          <w:rFonts w:ascii="Arial" w:hAnsi="Arial" w:cs="Arial"/>
        </w:rPr>
        <w:t>ombathely Megyei Jogú Városban</w:t>
      </w:r>
      <w:r w:rsidR="007B059F">
        <w:rPr>
          <w:rFonts w:ascii="Arial" w:hAnsi="Arial" w:cs="Arial"/>
        </w:rPr>
        <w:t>,</w:t>
      </w:r>
      <w:r w:rsidR="00E94B6E">
        <w:rPr>
          <w:rFonts w:ascii="Arial" w:hAnsi="Arial" w:cs="Arial"/>
        </w:rPr>
        <w:t xml:space="preserve"> a szombat</w:t>
      </w:r>
      <w:r w:rsidR="00CD3693">
        <w:rPr>
          <w:rFonts w:ascii="Arial" w:hAnsi="Arial" w:cs="Arial"/>
        </w:rPr>
        <w:t>helyi lakcímmel rendelkező óvodáskorú gyermekek részére.</w:t>
      </w:r>
    </w:p>
    <w:p w:rsidR="0026457F" w:rsidRDefault="0026457F" w:rsidP="0026457F">
      <w:pPr>
        <w:jc w:val="both"/>
        <w:rPr>
          <w:rFonts w:ascii="Arial" w:hAnsi="Arial" w:cs="Arial"/>
        </w:rPr>
      </w:pPr>
    </w:p>
    <w:p w:rsidR="0026457F" w:rsidRDefault="00CD3693" w:rsidP="0026457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</w:t>
      </w:r>
      <w:r w:rsidR="00111028">
        <w:rPr>
          <w:rFonts w:ascii="Arial" w:hAnsi="Arial" w:cs="Arial"/>
        </w:rPr>
        <w:t>i</w:t>
      </w:r>
      <w:r w:rsidR="00EE6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</w:t>
      </w:r>
      <w:r w:rsidR="00132603">
        <w:rPr>
          <w:rFonts w:ascii="Arial" w:hAnsi="Arial" w:cs="Arial"/>
        </w:rPr>
        <w:t xml:space="preserve"> és a </w:t>
      </w:r>
      <w:r w:rsidR="00AF6337">
        <w:rPr>
          <w:rFonts w:ascii="Arial" w:hAnsi="Arial" w:cs="Arial"/>
        </w:rPr>
        <w:t>J</w:t>
      </w:r>
      <w:r w:rsidR="00132603">
        <w:rPr>
          <w:rFonts w:ascii="Arial" w:hAnsi="Arial" w:cs="Arial"/>
        </w:rPr>
        <w:t>egyzőt</w:t>
      </w:r>
      <w:r w:rsidR="00205028">
        <w:rPr>
          <w:rFonts w:ascii="Arial" w:hAnsi="Arial" w:cs="Arial"/>
        </w:rPr>
        <w:t xml:space="preserve">, </w:t>
      </w:r>
      <w:bookmarkStart w:id="0" w:name="_GoBack"/>
      <w:bookmarkEnd w:id="0"/>
      <w:r w:rsidR="00132603">
        <w:rPr>
          <w:rFonts w:ascii="Arial" w:hAnsi="Arial" w:cs="Arial"/>
        </w:rPr>
        <w:t>az oltási program elindításához szükséges 14.000.000 forint összegű forrás rendelkezésre állása esetén</w:t>
      </w:r>
      <w:r w:rsidR="00B217F9">
        <w:rPr>
          <w:rFonts w:ascii="Arial" w:hAnsi="Arial" w:cs="Arial"/>
        </w:rPr>
        <w:t xml:space="preserve"> </w:t>
      </w:r>
      <w:r w:rsidR="00111028">
        <w:rPr>
          <w:rFonts w:ascii="Arial" w:hAnsi="Arial" w:cs="Arial"/>
        </w:rPr>
        <w:t>vizsgálja meg</w:t>
      </w:r>
      <w:r w:rsidR="00205028">
        <w:rPr>
          <w:rFonts w:ascii="Arial" w:hAnsi="Arial" w:cs="Arial"/>
        </w:rPr>
        <w:t>, hogy</w:t>
      </w:r>
      <w:r w:rsidR="0026457F">
        <w:rPr>
          <w:rFonts w:ascii="Arial" w:hAnsi="Arial" w:cs="Arial"/>
        </w:rPr>
        <w:t xml:space="preserve"> a bárányhimlő védőoltás önkormányzati oltási programként történő bevezetéséhez</w:t>
      </w:r>
      <w:r w:rsidR="00111028">
        <w:rPr>
          <w:rFonts w:ascii="Arial" w:hAnsi="Arial" w:cs="Arial"/>
        </w:rPr>
        <w:t xml:space="preserve"> milyen</w:t>
      </w:r>
      <w:r>
        <w:rPr>
          <w:rFonts w:ascii="Arial" w:hAnsi="Arial" w:cs="Arial"/>
        </w:rPr>
        <w:t xml:space="preserve"> normatív szabályrendszer bevezetése </w:t>
      </w:r>
      <w:r w:rsidR="00836B6E">
        <w:rPr>
          <w:rFonts w:ascii="Arial" w:hAnsi="Arial" w:cs="Arial"/>
        </w:rPr>
        <w:t>indokolt</w:t>
      </w:r>
      <w:r>
        <w:rPr>
          <w:rFonts w:ascii="Arial" w:hAnsi="Arial" w:cs="Arial"/>
        </w:rPr>
        <w:t xml:space="preserve"> és azt terjessze a </w:t>
      </w:r>
      <w:r w:rsidR="0026457F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 elé</w:t>
      </w:r>
      <w:r w:rsidR="0026457F">
        <w:rPr>
          <w:rFonts w:ascii="Arial" w:hAnsi="Arial" w:cs="Arial"/>
        </w:rPr>
        <w:t>.</w:t>
      </w:r>
    </w:p>
    <w:p w:rsidR="0026457F" w:rsidRDefault="0026457F" w:rsidP="0026457F">
      <w:pPr>
        <w:jc w:val="both"/>
        <w:rPr>
          <w:rFonts w:ascii="Arial" w:hAnsi="Arial" w:cs="Arial"/>
        </w:rPr>
      </w:pPr>
    </w:p>
    <w:p w:rsidR="0026457F" w:rsidRDefault="0026457F" w:rsidP="0026457F">
      <w:pPr>
        <w:jc w:val="both"/>
        <w:rPr>
          <w:rFonts w:ascii="Arial" w:hAnsi="Arial" w:cs="Arial"/>
        </w:rPr>
      </w:pPr>
      <w:r w:rsidRPr="00005768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Puskás Tivadar </w:t>
      </w:r>
      <w:r w:rsidR="00DE4269">
        <w:rPr>
          <w:rFonts w:ascii="Arial" w:hAnsi="Arial" w:cs="Arial"/>
        </w:rPr>
        <w:t>polgármester</w:t>
      </w:r>
    </w:p>
    <w:p w:rsidR="0026457F" w:rsidRDefault="0026457F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Molnár Miklós</w:t>
      </w:r>
      <w:r w:rsidR="00DE4269">
        <w:rPr>
          <w:rFonts w:ascii="Arial" w:hAnsi="Arial" w:cs="Arial"/>
        </w:rPr>
        <w:t xml:space="preserve"> alpolgármester</w:t>
      </w:r>
    </w:p>
    <w:p w:rsidR="00DE4269" w:rsidRDefault="00DE4269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:rsidR="00DE4269" w:rsidRDefault="00DE4269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Károlyi Ákos jegyző</w:t>
      </w:r>
    </w:p>
    <w:p w:rsidR="0026457F" w:rsidRDefault="0026457F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26457F" w:rsidRDefault="0026457F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26457F" w:rsidRDefault="0026457F" w:rsidP="00264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Stéger Gábor a Közgazdasági és Adó Osztály vezetője)</w:t>
      </w:r>
    </w:p>
    <w:p w:rsidR="0026457F" w:rsidRDefault="0026457F" w:rsidP="0026457F">
      <w:pPr>
        <w:jc w:val="both"/>
        <w:rPr>
          <w:rFonts w:ascii="Arial" w:hAnsi="Arial" w:cs="Arial"/>
        </w:rPr>
      </w:pPr>
    </w:p>
    <w:p w:rsidR="0026457F" w:rsidRDefault="0026457F" w:rsidP="0026457F">
      <w:pPr>
        <w:jc w:val="both"/>
        <w:rPr>
          <w:rFonts w:ascii="Arial" w:hAnsi="Arial" w:cs="Arial"/>
        </w:rPr>
      </w:pPr>
      <w:r w:rsidRPr="00005768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 (az 1. pont vonatkozásában)</w:t>
      </w:r>
    </w:p>
    <w:p w:rsidR="009321C4" w:rsidRPr="0026457F" w:rsidRDefault="00962AB0" w:rsidP="00962AB0">
      <w:pPr>
        <w:ind w:left="139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rendelet határozatnak megfelelő módosítását követő  </w:t>
      </w:r>
      <w:r w:rsidR="00CD3693">
        <w:rPr>
          <w:rFonts w:ascii="Arial" w:hAnsi="Arial" w:cs="Arial"/>
        </w:rPr>
        <w:t>Közgyűlés</w:t>
      </w:r>
      <w:r w:rsidR="0026457F">
        <w:rPr>
          <w:rFonts w:ascii="Arial" w:hAnsi="Arial" w:cs="Arial"/>
        </w:rPr>
        <w:t xml:space="preserve"> (a</w:t>
      </w:r>
      <w:r w:rsidR="00B217F9">
        <w:rPr>
          <w:rFonts w:ascii="Arial" w:hAnsi="Arial" w:cs="Arial"/>
        </w:rPr>
        <w:t xml:space="preserve"> 2</w:t>
      </w:r>
      <w:r w:rsidR="0026457F">
        <w:rPr>
          <w:rFonts w:ascii="Arial" w:hAnsi="Arial" w:cs="Arial"/>
        </w:rPr>
        <w:t>. pont vonatkozásában)</w:t>
      </w:r>
    </w:p>
    <w:sectPr w:rsidR="009321C4" w:rsidRPr="0026457F" w:rsidSect="008427AB"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C4" w:rsidRDefault="009321C4">
      <w:r>
        <w:separator/>
      </w:r>
    </w:p>
  </w:endnote>
  <w:endnote w:type="continuationSeparator" w:id="0">
    <w:p w:rsidR="009321C4" w:rsidRDefault="009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321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E7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7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7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C4" w:rsidRDefault="009321C4">
      <w:r>
        <w:separator/>
      </w:r>
    </w:p>
  </w:footnote>
  <w:footnote w:type="continuationSeparator" w:id="0">
    <w:p w:rsidR="009321C4" w:rsidRDefault="0093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9321C4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647"/>
    <w:multiLevelType w:val="hybridMultilevel"/>
    <w:tmpl w:val="0CD0D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426C"/>
    <w:multiLevelType w:val="hybridMultilevel"/>
    <w:tmpl w:val="C9F43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5573"/>
    <w:multiLevelType w:val="hybridMultilevel"/>
    <w:tmpl w:val="47AE6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7041"/>
    <w:multiLevelType w:val="hybridMultilevel"/>
    <w:tmpl w:val="6E9E0FC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033885"/>
    <w:rsid w:val="000C1487"/>
    <w:rsid w:val="000D3CD5"/>
    <w:rsid w:val="000D5554"/>
    <w:rsid w:val="00111028"/>
    <w:rsid w:val="00120BD0"/>
    <w:rsid w:val="00132161"/>
    <w:rsid w:val="00132603"/>
    <w:rsid w:val="00181799"/>
    <w:rsid w:val="001A4648"/>
    <w:rsid w:val="001D6FE6"/>
    <w:rsid w:val="00205028"/>
    <w:rsid w:val="00257B4A"/>
    <w:rsid w:val="0026457F"/>
    <w:rsid w:val="00325973"/>
    <w:rsid w:val="0032649B"/>
    <w:rsid w:val="0034130E"/>
    <w:rsid w:val="00356256"/>
    <w:rsid w:val="00387E79"/>
    <w:rsid w:val="003A439B"/>
    <w:rsid w:val="00420804"/>
    <w:rsid w:val="00426634"/>
    <w:rsid w:val="00430EA9"/>
    <w:rsid w:val="004D41D8"/>
    <w:rsid w:val="004F1A43"/>
    <w:rsid w:val="005321D7"/>
    <w:rsid w:val="00532359"/>
    <w:rsid w:val="005705FB"/>
    <w:rsid w:val="005B3EF7"/>
    <w:rsid w:val="005C2C6C"/>
    <w:rsid w:val="005D0011"/>
    <w:rsid w:val="005F19FE"/>
    <w:rsid w:val="0066263C"/>
    <w:rsid w:val="00673677"/>
    <w:rsid w:val="006A73A5"/>
    <w:rsid w:val="006B5218"/>
    <w:rsid w:val="006E22CA"/>
    <w:rsid w:val="007326FF"/>
    <w:rsid w:val="00784C9B"/>
    <w:rsid w:val="007A0E65"/>
    <w:rsid w:val="007B059F"/>
    <w:rsid w:val="007B2FF9"/>
    <w:rsid w:val="007B4FA9"/>
    <w:rsid w:val="007C40AF"/>
    <w:rsid w:val="007D6A34"/>
    <w:rsid w:val="007F2F31"/>
    <w:rsid w:val="00836B6E"/>
    <w:rsid w:val="008427AB"/>
    <w:rsid w:val="008728D0"/>
    <w:rsid w:val="008C292C"/>
    <w:rsid w:val="008C4D8C"/>
    <w:rsid w:val="009321C4"/>
    <w:rsid w:val="009348EA"/>
    <w:rsid w:val="0096279B"/>
    <w:rsid w:val="00962AB0"/>
    <w:rsid w:val="009B0B46"/>
    <w:rsid w:val="009B5040"/>
    <w:rsid w:val="00A7633E"/>
    <w:rsid w:val="00AB7B31"/>
    <w:rsid w:val="00AD08CD"/>
    <w:rsid w:val="00AF6337"/>
    <w:rsid w:val="00B103B4"/>
    <w:rsid w:val="00B217F9"/>
    <w:rsid w:val="00B27192"/>
    <w:rsid w:val="00B610E8"/>
    <w:rsid w:val="00BA710A"/>
    <w:rsid w:val="00BC46F6"/>
    <w:rsid w:val="00BE370B"/>
    <w:rsid w:val="00CA483B"/>
    <w:rsid w:val="00CD3693"/>
    <w:rsid w:val="00D54DF8"/>
    <w:rsid w:val="00D575AA"/>
    <w:rsid w:val="00D713B0"/>
    <w:rsid w:val="00D77A22"/>
    <w:rsid w:val="00DA14B3"/>
    <w:rsid w:val="00DD11F1"/>
    <w:rsid w:val="00DE4269"/>
    <w:rsid w:val="00E05BAB"/>
    <w:rsid w:val="00E0773C"/>
    <w:rsid w:val="00E542E9"/>
    <w:rsid w:val="00E82F69"/>
    <w:rsid w:val="00E94B6E"/>
    <w:rsid w:val="00E950D2"/>
    <w:rsid w:val="00E96ED7"/>
    <w:rsid w:val="00EC4F94"/>
    <w:rsid w:val="00EC7C11"/>
    <w:rsid w:val="00E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19059D2-7C4D-42C9-A7AC-19FB73D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1C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21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3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bencsics.eniko\asztal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0CDDE-CB79-4205-A16F-224B02343C7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92</TotalTime>
  <Pages>2</Pages>
  <Words>555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Bencsics Enikő dr.</cp:lastModifiedBy>
  <cp:revision>15</cp:revision>
  <cp:lastPrinted>2017-03-23T12:06:00Z</cp:lastPrinted>
  <dcterms:created xsi:type="dcterms:W3CDTF">2017-04-04T08:57:00Z</dcterms:created>
  <dcterms:modified xsi:type="dcterms:W3CDTF">2017-04-13T07:43:00Z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