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1B" w:rsidRPr="00F65654" w:rsidRDefault="00490D1B" w:rsidP="00490D1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490D1B" w:rsidRPr="00F65654" w:rsidRDefault="00490D1B" w:rsidP="00490D1B">
      <w:pPr>
        <w:rPr>
          <w:rFonts w:cs="Arial"/>
          <w:color w:val="000000"/>
        </w:rPr>
      </w:pPr>
    </w:p>
    <w:p w:rsidR="00490D1B" w:rsidRPr="00F65654" w:rsidRDefault="00490D1B" w:rsidP="00490D1B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116/2017.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490D1B" w:rsidRPr="00F65654" w:rsidRDefault="00490D1B" w:rsidP="00490D1B">
      <w:pPr>
        <w:jc w:val="center"/>
        <w:rPr>
          <w:rFonts w:cs="Arial"/>
          <w:b/>
          <w:bCs/>
          <w:color w:val="000000"/>
          <w:u w:val="single"/>
        </w:rPr>
      </w:pPr>
    </w:p>
    <w:p w:rsidR="00490D1B" w:rsidRPr="00F65654" w:rsidRDefault="00490D1B" w:rsidP="00490D1B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az SOS - Gyermekfalu Magyarországi Alapítványa 2016. évi tevékenységéről szóló beszámolót megtárgyalta, és azt az előterjesztés 1. számú melléklete szerinti tartalommal elfogadta.</w:t>
      </w:r>
    </w:p>
    <w:p w:rsidR="00490D1B" w:rsidRPr="00F65654" w:rsidRDefault="00490D1B" w:rsidP="00490D1B">
      <w:pPr>
        <w:jc w:val="both"/>
        <w:rPr>
          <w:rFonts w:cs="Arial"/>
          <w:color w:val="000000"/>
        </w:rPr>
      </w:pPr>
    </w:p>
    <w:p w:rsidR="00490D1B" w:rsidRPr="00F65654" w:rsidRDefault="00490D1B" w:rsidP="00490D1B">
      <w:pPr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 xml:space="preserve">Felelősök: </w:t>
      </w:r>
      <w:r w:rsidRPr="00F65654">
        <w:rPr>
          <w:rFonts w:cs="Arial"/>
          <w:color w:val="000000"/>
        </w:rPr>
        <w:tab/>
        <w:t>Rettegi Attila, az Oktatási és Szociális Bizottság elnöke</w:t>
      </w:r>
    </w:p>
    <w:p w:rsidR="00490D1B" w:rsidRPr="00F65654" w:rsidRDefault="00490D1B" w:rsidP="00490D1B">
      <w:pPr>
        <w:rPr>
          <w:rFonts w:cs="Arial"/>
          <w:color w:val="000000"/>
        </w:rPr>
      </w:pPr>
      <w:r w:rsidRPr="00F65654">
        <w:rPr>
          <w:rFonts w:cs="Arial"/>
          <w:color w:val="000000"/>
        </w:rPr>
        <w:tab/>
      </w:r>
      <w:r w:rsidRPr="00F65654">
        <w:rPr>
          <w:rFonts w:cs="Arial"/>
          <w:color w:val="000000"/>
        </w:rPr>
        <w:tab/>
        <w:t>/a végrehajtás előkészítéséért:</w:t>
      </w:r>
    </w:p>
    <w:p w:rsidR="00490D1B" w:rsidRPr="00F65654" w:rsidRDefault="00490D1B" w:rsidP="00490D1B">
      <w:pPr>
        <w:ind w:left="708" w:firstLine="708"/>
        <w:rPr>
          <w:rFonts w:cs="Arial"/>
          <w:color w:val="000000"/>
        </w:rPr>
      </w:pPr>
      <w:r w:rsidRPr="00F65654">
        <w:rPr>
          <w:rFonts w:cs="Arial"/>
          <w:color w:val="000000"/>
        </w:rPr>
        <w:t>Szentkirályi Bernadett, a Lakás és Szociális Iroda vezetője/</w:t>
      </w:r>
    </w:p>
    <w:p w:rsidR="00490D1B" w:rsidRDefault="00490D1B" w:rsidP="00490D1B">
      <w:pPr>
        <w:rPr>
          <w:rFonts w:cs="Arial"/>
          <w:b/>
          <w:color w:val="000000"/>
          <w:u w:val="single"/>
        </w:rPr>
      </w:pPr>
    </w:p>
    <w:p w:rsidR="00490D1B" w:rsidRPr="00F65654" w:rsidRDefault="00490D1B" w:rsidP="00490D1B">
      <w:pPr>
        <w:rPr>
          <w:rFonts w:cs="Arial"/>
          <w:color w:val="000000"/>
        </w:rPr>
      </w:pPr>
      <w:bookmarkStart w:id="0" w:name="_GoBack"/>
      <w:bookmarkEnd w:id="0"/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május 15. </w:t>
      </w:r>
    </w:p>
    <w:p w:rsidR="00036D7B" w:rsidRDefault="00036D7B"/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848BA"/>
    <w:rsid w:val="001C4D70"/>
    <w:rsid w:val="00271D28"/>
    <w:rsid w:val="00490D1B"/>
    <w:rsid w:val="006A3FFE"/>
    <w:rsid w:val="00877859"/>
    <w:rsid w:val="00AC39D0"/>
    <w:rsid w:val="00B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2017-04-27T07:13:00Z</dcterms:created>
  <dcterms:modified xsi:type="dcterms:W3CDTF">2017-04-27T07:13:00Z</dcterms:modified>
</cp:coreProperties>
</file>