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67" w:rsidRPr="00561A88" w:rsidRDefault="006C7467" w:rsidP="006C7467">
      <w:pPr>
        <w:jc w:val="both"/>
        <w:rPr>
          <w:rFonts w:ascii="Book Antiqua" w:hAnsi="Book Antiqua"/>
          <w:b/>
        </w:rPr>
      </w:pPr>
    </w:p>
    <w:p w:rsidR="006C7467" w:rsidRPr="00561A88" w:rsidRDefault="006C7467" w:rsidP="006C7467">
      <w:pPr>
        <w:jc w:val="both"/>
        <w:rPr>
          <w:rFonts w:ascii="Book Antiqua" w:hAnsi="Book Antiqua"/>
          <w:b/>
        </w:rPr>
      </w:pPr>
    </w:p>
    <w:p w:rsidR="006C7467" w:rsidRPr="00561A88" w:rsidRDefault="006C7467" w:rsidP="006C7467">
      <w:pPr>
        <w:ind w:left="567"/>
        <w:jc w:val="both"/>
        <w:rPr>
          <w:rFonts w:ascii="Book Antiqua" w:hAnsi="Book Antiqua"/>
          <w:b/>
          <w:sz w:val="36"/>
          <w:szCs w:val="36"/>
        </w:rPr>
      </w:pPr>
    </w:p>
    <w:p w:rsidR="006C7467" w:rsidRPr="00561A88" w:rsidRDefault="006C7467" w:rsidP="006C7467">
      <w:pPr>
        <w:ind w:left="567"/>
        <w:jc w:val="both"/>
        <w:rPr>
          <w:rFonts w:ascii="Book Antiqua" w:hAnsi="Book Antiqua"/>
          <w:b/>
          <w:sz w:val="36"/>
          <w:szCs w:val="36"/>
        </w:rPr>
      </w:pPr>
    </w:p>
    <w:p w:rsidR="006C7467" w:rsidRPr="00561A88" w:rsidRDefault="006C7467" w:rsidP="006C7467">
      <w:pPr>
        <w:ind w:left="567"/>
        <w:jc w:val="both"/>
        <w:rPr>
          <w:rFonts w:ascii="Book Antiqua" w:hAnsi="Book Antiqua"/>
          <w:b/>
          <w:sz w:val="36"/>
          <w:szCs w:val="36"/>
        </w:rPr>
      </w:pPr>
    </w:p>
    <w:p w:rsidR="006C7467" w:rsidRPr="00561A88" w:rsidRDefault="006C7467" w:rsidP="006C7467">
      <w:pPr>
        <w:ind w:left="567"/>
        <w:jc w:val="both"/>
        <w:rPr>
          <w:rFonts w:ascii="Book Antiqua" w:hAnsi="Book Antiqua"/>
          <w:b/>
          <w:sz w:val="36"/>
          <w:szCs w:val="36"/>
        </w:rPr>
      </w:pPr>
    </w:p>
    <w:p w:rsidR="006C7467" w:rsidRPr="00561A88" w:rsidRDefault="006C7467" w:rsidP="006C7467">
      <w:pPr>
        <w:ind w:left="567"/>
        <w:jc w:val="both"/>
        <w:rPr>
          <w:rFonts w:ascii="Book Antiqua" w:hAnsi="Book Antiqua"/>
          <w:b/>
          <w:sz w:val="36"/>
          <w:szCs w:val="36"/>
        </w:rPr>
      </w:pPr>
    </w:p>
    <w:p w:rsidR="006C7467" w:rsidRPr="00561A88" w:rsidRDefault="006C7467" w:rsidP="006C7467">
      <w:pPr>
        <w:ind w:left="567"/>
        <w:jc w:val="both"/>
        <w:rPr>
          <w:rFonts w:ascii="Book Antiqua" w:hAnsi="Book Antiqua"/>
          <w:b/>
          <w:sz w:val="36"/>
          <w:szCs w:val="36"/>
        </w:rPr>
      </w:pPr>
    </w:p>
    <w:p w:rsidR="006C7467" w:rsidRPr="00561A88" w:rsidRDefault="006C7467" w:rsidP="006C7467">
      <w:pPr>
        <w:ind w:left="567"/>
        <w:jc w:val="both"/>
        <w:rPr>
          <w:rFonts w:ascii="Book Antiqua" w:hAnsi="Book Antiqua"/>
          <w:b/>
          <w:sz w:val="36"/>
          <w:szCs w:val="36"/>
        </w:rPr>
      </w:pPr>
    </w:p>
    <w:p w:rsidR="006C7467" w:rsidRPr="00561A88" w:rsidRDefault="006C7467" w:rsidP="006C7467">
      <w:pPr>
        <w:ind w:left="567"/>
        <w:jc w:val="both"/>
        <w:rPr>
          <w:rFonts w:ascii="Book Antiqua" w:hAnsi="Book Antiqua"/>
          <w:b/>
          <w:sz w:val="36"/>
          <w:szCs w:val="36"/>
        </w:rPr>
      </w:pPr>
    </w:p>
    <w:p w:rsidR="006C7467" w:rsidRPr="00EB2586" w:rsidRDefault="006C7467" w:rsidP="006C7467">
      <w:pPr>
        <w:ind w:left="567"/>
        <w:jc w:val="center"/>
        <w:rPr>
          <w:rFonts w:ascii="Book Antiqua" w:hAnsi="Book Antiqua"/>
          <w:b/>
          <w:sz w:val="32"/>
          <w:szCs w:val="32"/>
        </w:rPr>
      </w:pPr>
      <w:r>
        <w:rPr>
          <w:rFonts w:ascii="Book Antiqua" w:hAnsi="Book Antiqua"/>
          <w:b/>
          <w:sz w:val="32"/>
          <w:szCs w:val="32"/>
        </w:rPr>
        <w:t xml:space="preserve">Szombathelyi Képző Központ </w:t>
      </w:r>
      <w:r w:rsidRPr="00EB2586">
        <w:rPr>
          <w:rFonts w:ascii="Book Antiqua" w:hAnsi="Book Antiqua"/>
          <w:b/>
          <w:sz w:val="32"/>
          <w:szCs w:val="32"/>
        </w:rPr>
        <w:t>Közhasznú Nonprofit Korlátolt Felelősségű Társaság</w:t>
      </w: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center"/>
        <w:rPr>
          <w:rFonts w:ascii="Book Antiqua" w:hAnsi="Book Antiqua"/>
          <w:b/>
          <w:sz w:val="32"/>
          <w:szCs w:val="32"/>
        </w:rPr>
      </w:pPr>
      <w:r w:rsidRPr="00EB2586">
        <w:rPr>
          <w:rFonts w:ascii="Book Antiqua" w:hAnsi="Book Antiqua"/>
          <w:b/>
          <w:sz w:val="32"/>
          <w:szCs w:val="32"/>
        </w:rPr>
        <w:t xml:space="preserve">SZERVEZETI </w:t>
      </w:r>
      <w:proofErr w:type="gramStart"/>
      <w:r w:rsidRPr="00EB2586">
        <w:rPr>
          <w:rFonts w:ascii="Book Antiqua" w:hAnsi="Book Antiqua"/>
          <w:b/>
          <w:sz w:val="32"/>
          <w:szCs w:val="32"/>
        </w:rPr>
        <w:t>ÉS</w:t>
      </w:r>
      <w:proofErr w:type="gramEnd"/>
      <w:r w:rsidRPr="00EB2586">
        <w:rPr>
          <w:rFonts w:ascii="Book Antiqua" w:hAnsi="Book Antiqua"/>
          <w:b/>
          <w:sz w:val="32"/>
          <w:szCs w:val="32"/>
        </w:rPr>
        <w:t xml:space="preserve"> MŰKÖDÉSI SZABÁLYZATA</w:t>
      </w: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both"/>
        <w:rPr>
          <w:rFonts w:ascii="Book Antiqua" w:hAnsi="Book Antiqua"/>
          <w:sz w:val="32"/>
          <w:szCs w:val="32"/>
        </w:rPr>
      </w:pPr>
    </w:p>
    <w:p w:rsidR="006C7467" w:rsidRPr="00EB2586" w:rsidRDefault="006C7467" w:rsidP="006C7467">
      <w:pPr>
        <w:ind w:left="567"/>
        <w:jc w:val="center"/>
        <w:rPr>
          <w:rFonts w:ascii="Book Antiqua" w:hAnsi="Book Antiqua"/>
          <w:b/>
          <w:sz w:val="32"/>
          <w:szCs w:val="32"/>
        </w:rPr>
      </w:pPr>
      <w:r w:rsidRPr="00EB2586">
        <w:rPr>
          <w:rFonts w:ascii="Book Antiqua" w:hAnsi="Book Antiqua"/>
          <w:b/>
          <w:sz w:val="32"/>
          <w:szCs w:val="32"/>
        </w:rPr>
        <w:t>20</w:t>
      </w:r>
      <w:r w:rsidR="00C447C3">
        <w:rPr>
          <w:rFonts w:ascii="Book Antiqua" w:hAnsi="Book Antiqua"/>
          <w:b/>
          <w:sz w:val="32"/>
          <w:szCs w:val="32"/>
        </w:rPr>
        <w:t>17</w:t>
      </w:r>
      <w:r>
        <w:rPr>
          <w:rFonts w:ascii="Book Antiqua" w:hAnsi="Book Antiqua"/>
          <w:b/>
          <w:sz w:val="32"/>
          <w:szCs w:val="32"/>
        </w:rPr>
        <w:t>.</w:t>
      </w:r>
    </w:p>
    <w:p w:rsidR="006C7467" w:rsidRPr="004D09C1" w:rsidRDefault="006C7467" w:rsidP="006C7467">
      <w:pPr>
        <w:jc w:val="both"/>
        <w:rPr>
          <w:rFonts w:ascii="Book Antiqua" w:hAnsi="Book Antiqua"/>
        </w:rPr>
      </w:pPr>
      <w:r>
        <w:rPr>
          <w:rFonts w:ascii="Book Antiqua" w:hAnsi="Book Antiqua"/>
          <w:b/>
        </w:rPr>
        <w:br w:type="page"/>
      </w:r>
    </w:p>
    <w:sdt>
      <w:sdtPr>
        <w:rPr>
          <w:rFonts w:ascii="Times New Roman" w:eastAsia="Times New Roman" w:hAnsi="Times New Roman" w:cs="Times New Roman"/>
          <w:b w:val="0"/>
          <w:bCs w:val="0"/>
          <w:color w:val="auto"/>
          <w:sz w:val="24"/>
          <w:szCs w:val="20"/>
          <w:lang w:eastAsia="hu-HU"/>
        </w:rPr>
        <w:id w:val="27296516"/>
        <w:docPartObj>
          <w:docPartGallery w:val="Table of Contents"/>
          <w:docPartUnique/>
        </w:docPartObj>
      </w:sdtPr>
      <w:sdtEndPr/>
      <w:sdtContent>
        <w:p w:rsidR="006C7467" w:rsidRDefault="006C7467" w:rsidP="006C7467">
          <w:pPr>
            <w:pStyle w:val="Tartalomjegyzkcmsora"/>
          </w:pPr>
          <w:r>
            <w:t>Tartalom</w:t>
          </w:r>
          <w:bookmarkStart w:id="0" w:name="_GoBack"/>
          <w:bookmarkEnd w:id="0"/>
        </w:p>
        <w:p w:rsidR="00A86713" w:rsidRDefault="00BD37C9">
          <w:pPr>
            <w:pStyle w:val="TJ1"/>
            <w:rPr>
              <w:rFonts w:asciiTheme="minorHAnsi" w:eastAsiaTheme="minorEastAsia" w:hAnsiTheme="minorHAnsi" w:cstheme="minorBidi"/>
              <w:noProof/>
              <w:sz w:val="22"/>
              <w:szCs w:val="22"/>
            </w:rPr>
          </w:pPr>
          <w:r>
            <w:fldChar w:fldCharType="begin"/>
          </w:r>
          <w:r w:rsidR="006C7467">
            <w:instrText xml:space="preserve"> TOC \o "1-3" \h \z \u </w:instrText>
          </w:r>
          <w:r>
            <w:fldChar w:fldCharType="separate"/>
          </w:r>
          <w:hyperlink w:anchor="_Toc479835504" w:history="1">
            <w:r w:rsidR="00A86713" w:rsidRPr="008A3116">
              <w:rPr>
                <w:rStyle w:val="Hiperhivatkozs"/>
                <w:noProof/>
              </w:rPr>
              <w:t>I.</w:t>
            </w:r>
            <w:r w:rsidR="00A86713">
              <w:rPr>
                <w:rFonts w:asciiTheme="minorHAnsi" w:eastAsiaTheme="minorEastAsia" w:hAnsiTheme="minorHAnsi" w:cstheme="minorBidi"/>
                <w:noProof/>
                <w:sz w:val="22"/>
                <w:szCs w:val="22"/>
              </w:rPr>
              <w:tab/>
            </w:r>
            <w:r w:rsidR="00A86713" w:rsidRPr="008A3116">
              <w:rPr>
                <w:rStyle w:val="Hiperhivatkozs"/>
                <w:noProof/>
              </w:rPr>
              <w:t>ÁLTALÁNOS RENDELKEZÉSEK</w:t>
            </w:r>
            <w:r w:rsidR="00A86713">
              <w:rPr>
                <w:noProof/>
                <w:webHidden/>
              </w:rPr>
              <w:tab/>
            </w:r>
            <w:r w:rsidR="00A86713">
              <w:rPr>
                <w:noProof/>
                <w:webHidden/>
              </w:rPr>
              <w:fldChar w:fldCharType="begin"/>
            </w:r>
            <w:r w:rsidR="00A86713">
              <w:rPr>
                <w:noProof/>
                <w:webHidden/>
              </w:rPr>
              <w:instrText xml:space="preserve"> PAGEREF _Toc479835504 \h </w:instrText>
            </w:r>
            <w:r w:rsidR="00A86713">
              <w:rPr>
                <w:noProof/>
                <w:webHidden/>
              </w:rPr>
            </w:r>
            <w:r w:rsidR="00A86713">
              <w:rPr>
                <w:noProof/>
                <w:webHidden/>
              </w:rPr>
              <w:fldChar w:fldCharType="separate"/>
            </w:r>
            <w:r w:rsidR="00A86713">
              <w:rPr>
                <w:noProof/>
                <w:webHidden/>
              </w:rPr>
              <w:t>3</w:t>
            </w:r>
            <w:r w:rsidR="00A86713">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05" w:history="1">
            <w:r w:rsidRPr="008A3116">
              <w:rPr>
                <w:rStyle w:val="Hiperhivatkozs"/>
                <w:noProof/>
              </w:rPr>
              <w:t>1.</w:t>
            </w:r>
            <w:r>
              <w:rPr>
                <w:rFonts w:asciiTheme="minorHAnsi" w:eastAsiaTheme="minorEastAsia" w:hAnsiTheme="minorHAnsi" w:cstheme="minorBidi"/>
                <w:noProof/>
                <w:sz w:val="22"/>
                <w:szCs w:val="22"/>
              </w:rPr>
              <w:tab/>
            </w:r>
            <w:r w:rsidRPr="008A3116">
              <w:rPr>
                <w:rStyle w:val="Hiperhivatkozs"/>
                <w:noProof/>
              </w:rPr>
              <w:t>A társaság cégneve</w:t>
            </w:r>
            <w:r>
              <w:rPr>
                <w:noProof/>
                <w:webHidden/>
              </w:rPr>
              <w:tab/>
            </w:r>
            <w:r>
              <w:rPr>
                <w:noProof/>
                <w:webHidden/>
              </w:rPr>
              <w:fldChar w:fldCharType="begin"/>
            </w:r>
            <w:r>
              <w:rPr>
                <w:noProof/>
                <w:webHidden/>
              </w:rPr>
              <w:instrText xml:space="preserve"> PAGEREF _Toc479835505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06" w:history="1">
            <w:r w:rsidRPr="008A3116">
              <w:rPr>
                <w:rStyle w:val="Hiperhivatkozs"/>
                <w:noProof/>
              </w:rPr>
              <w:t>2.</w:t>
            </w:r>
            <w:r>
              <w:rPr>
                <w:rFonts w:asciiTheme="minorHAnsi" w:eastAsiaTheme="minorEastAsia" w:hAnsiTheme="minorHAnsi" w:cstheme="minorBidi"/>
                <w:noProof/>
                <w:sz w:val="22"/>
                <w:szCs w:val="22"/>
              </w:rPr>
              <w:tab/>
            </w:r>
            <w:r w:rsidRPr="008A3116">
              <w:rPr>
                <w:rStyle w:val="Hiperhivatkozs"/>
                <w:noProof/>
              </w:rPr>
              <w:t>A társaság rövidített cégneve</w:t>
            </w:r>
            <w:r>
              <w:rPr>
                <w:noProof/>
                <w:webHidden/>
              </w:rPr>
              <w:tab/>
            </w:r>
            <w:r>
              <w:rPr>
                <w:noProof/>
                <w:webHidden/>
              </w:rPr>
              <w:fldChar w:fldCharType="begin"/>
            </w:r>
            <w:r>
              <w:rPr>
                <w:noProof/>
                <w:webHidden/>
              </w:rPr>
              <w:instrText xml:space="preserve"> PAGEREF _Toc479835506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07" w:history="1">
            <w:r w:rsidRPr="008A3116">
              <w:rPr>
                <w:rStyle w:val="Hiperhivatkozs"/>
                <w:noProof/>
              </w:rPr>
              <w:t>3.</w:t>
            </w:r>
            <w:r>
              <w:rPr>
                <w:rFonts w:asciiTheme="minorHAnsi" w:eastAsiaTheme="minorEastAsia" w:hAnsiTheme="minorHAnsi" w:cstheme="minorBidi"/>
                <w:noProof/>
                <w:sz w:val="22"/>
                <w:szCs w:val="22"/>
              </w:rPr>
              <w:tab/>
            </w:r>
            <w:r w:rsidRPr="008A3116">
              <w:rPr>
                <w:rStyle w:val="Hiperhivatkozs"/>
                <w:noProof/>
              </w:rPr>
              <w:t>A társaság székhelye</w:t>
            </w:r>
            <w:r>
              <w:rPr>
                <w:noProof/>
                <w:webHidden/>
              </w:rPr>
              <w:tab/>
            </w:r>
            <w:r>
              <w:rPr>
                <w:noProof/>
                <w:webHidden/>
              </w:rPr>
              <w:fldChar w:fldCharType="begin"/>
            </w:r>
            <w:r>
              <w:rPr>
                <w:noProof/>
                <w:webHidden/>
              </w:rPr>
              <w:instrText xml:space="preserve"> PAGEREF _Toc479835507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08" w:history="1">
            <w:r w:rsidRPr="008A3116">
              <w:rPr>
                <w:rStyle w:val="Hiperhivatkozs"/>
                <w:noProof/>
              </w:rPr>
              <w:t>4.</w:t>
            </w:r>
            <w:r>
              <w:rPr>
                <w:rFonts w:asciiTheme="minorHAnsi" w:eastAsiaTheme="minorEastAsia" w:hAnsiTheme="minorHAnsi" w:cstheme="minorBidi"/>
                <w:noProof/>
                <w:sz w:val="22"/>
                <w:szCs w:val="22"/>
              </w:rPr>
              <w:tab/>
            </w:r>
            <w:r w:rsidRPr="008A3116">
              <w:rPr>
                <w:rStyle w:val="Hiperhivatkozs"/>
                <w:noProof/>
              </w:rPr>
              <w:t>A cég cégjegyzékszáma</w:t>
            </w:r>
            <w:r>
              <w:rPr>
                <w:noProof/>
                <w:webHidden/>
              </w:rPr>
              <w:tab/>
            </w:r>
            <w:r>
              <w:rPr>
                <w:noProof/>
                <w:webHidden/>
              </w:rPr>
              <w:fldChar w:fldCharType="begin"/>
            </w:r>
            <w:r>
              <w:rPr>
                <w:noProof/>
                <w:webHidden/>
              </w:rPr>
              <w:instrText xml:space="preserve"> PAGEREF _Toc479835508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09" w:history="1">
            <w:r w:rsidRPr="008A3116">
              <w:rPr>
                <w:rStyle w:val="Hiperhivatkozs"/>
                <w:noProof/>
              </w:rPr>
              <w:t>5.</w:t>
            </w:r>
            <w:r>
              <w:rPr>
                <w:rFonts w:asciiTheme="minorHAnsi" w:eastAsiaTheme="minorEastAsia" w:hAnsiTheme="minorHAnsi" w:cstheme="minorBidi"/>
                <w:noProof/>
                <w:sz w:val="22"/>
                <w:szCs w:val="22"/>
              </w:rPr>
              <w:tab/>
            </w:r>
            <w:r w:rsidRPr="008A3116">
              <w:rPr>
                <w:rStyle w:val="Hiperhivatkozs"/>
                <w:noProof/>
              </w:rPr>
              <w:t>A cég statisztikai számjele</w:t>
            </w:r>
            <w:r>
              <w:rPr>
                <w:noProof/>
                <w:webHidden/>
              </w:rPr>
              <w:tab/>
            </w:r>
            <w:r>
              <w:rPr>
                <w:noProof/>
                <w:webHidden/>
              </w:rPr>
              <w:fldChar w:fldCharType="begin"/>
            </w:r>
            <w:r>
              <w:rPr>
                <w:noProof/>
                <w:webHidden/>
              </w:rPr>
              <w:instrText xml:space="preserve"> PAGEREF _Toc479835509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10" w:history="1">
            <w:r w:rsidRPr="008A3116">
              <w:rPr>
                <w:rStyle w:val="Hiperhivatkozs"/>
                <w:noProof/>
              </w:rPr>
              <w:t>6.</w:t>
            </w:r>
            <w:r>
              <w:rPr>
                <w:rFonts w:asciiTheme="minorHAnsi" w:eastAsiaTheme="minorEastAsia" w:hAnsiTheme="minorHAnsi" w:cstheme="minorBidi"/>
                <w:noProof/>
                <w:sz w:val="22"/>
                <w:szCs w:val="22"/>
              </w:rPr>
              <w:tab/>
            </w:r>
            <w:r w:rsidRPr="008A3116">
              <w:rPr>
                <w:rStyle w:val="Hiperhivatkozs"/>
                <w:noProof/>
              </w:rPr>
              <w:t>A cég adószáma</w:t>
            </w:r>
            <w:r>
              <w:rPr>
                <w:noProof/>
                <w:webHidden/>
              </w:rPr>
              <w:tab/>
            </w:r>
            <w:r>
              <w:rPr>
                <w:noProof/>
                <w:webHidden/>
              </w:rPr>
              <w:fldChar w:fldCharType="begin"/>
            </w:r>
            <w:r>
              <w:rPr>
                <w:noProof/>
                <w:webHidden/>
              </w:rPr>
              <w:instrText xml:space="preserve"> PAGEREF _Toc479835510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11" w:history="1">
            <w:r w:rsidRPr="008A3116">
              <w:rPr>
                <w:rStyle w:val="Hiperhivatkozs"/>
                <w:noProof/>
              </w:rPr>
              <w:t>7.</w:t>
            </w:r>
            <w:r>
              <w:rPr>
                <w:rFonts w:asciiTheme="minorHAnsi" w:eastAsiaTheme="minorEastAsia" w:hAnsiTheme="minorHAnsi" w:cstheme="minorBidi"/>
                <w:noProof/>
                <w:sz w:val="22"/>
                <w:szCs w:val="22"/>
              </w:rPr>
              <w:tab/>
            </w:r>
            <w:r w:rsidRPr="008A3116">
              <w:rPr>
                <w:rStyle w:val="Hiperhivatkozs"/>
                <w:noProof/>
              </w:rPr>
              <w:t>Felügyeleti szerve</w:t>
            </w:r>
            <w:r>
              <w:rPr>
                <w:noProof/>
                <w:webHidden/>
              </w:rPr>
              <w:tab/>
            </w:r>
            <w:r>
              <w:rPr>
                <w:noProof/>
                <w:webHidden/>
              </w:rPr>
              <w:fldChar w:fldCharType="begin"/>
            </w:r>
            <w:r>
              <w:rPr>
                <w:noProof/>
                <w:webHidden/>
              </w:rPr>
              <w:instrText xml:space="preserve"> PAGEREF _Toc479835511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12" w:history="1">
            <w:r w:rsidRPr="008A3116">
              <w:rPr>
                <w:rStyle w:val="Hiperhivatkozs"/>
                <w:noProof/>
              </w:rPr>
              <w:t>8.</w:t>
            </w:r>
            <w:r>
              <w:rPr>
                <w:rFonts w:asciiTheme="minorHAnsi" w:eastAsiaTheme="minorEastAsia" w:hAnsiTheme="minorHAnsi" w:cstheme="minorBidi"/>
                <w:noProof/>
                <w:sz w:val="22"/>
                <w:szCs w:val="22"/>
              </w:rPr>
              <w:tab/>
            </w:r>
            <w:r w:rsidRPr="008A3116">
              <w:rPr>
                <w:rStyle w:val="Hiperhivatkozs"/>
                <w:noProof/>
              </w:rPr>
              <w:t>A társaság alapítója</w:t>
            </w:r>
            <w:r>
              <w:rPr>
                <w:noProof/>
                <w:webHidden/>
              </w:rPr>
              <w:tab/>
            </w:r>
            <w:r>
              <w:rPr>
                <w:noProof/>
                <w:webHidden/>
              </w:rPr>
              <w:fldChar w:fldCharType="begin"/>
            </w:r>
            <w:r>
              <w:rPr>
                <w:noProof/>
                <w:webHidden/>
              </w:rPr>
              <w:instrText xml:space="preserve"> PAGEREF _Toc479835512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13" w:history="1">
            <w:r w:rsidRPr="008A3116">
              <w:rPr>
                <w:rStyle w:val="Hiperhivatkozs"/>
                <w:noProof/>
              </w:rPr>
              <w:t>9.</w:t>
            </w:r>
            <w:r>
              <w:rPr>
                <w:rFonts w:asciiTheme="minorHAnsi" w:eastAsiaTheme="minorEastAsia" w:hAnsiTheme="minorHAnsi" w:cstheme="minorBidi"/>
                <w:noProof/>
                <w:sz w:val="22"/>
                <w:szCs w:val="22"/>
              </w:rPr>
              <w:tab/>
            </w:r>
            <w:r w:rsidRPr="008A3116">
              <w:rPr>
                <w:rStyle w:val="Hiperhivatkozs"/>
                <w:noProof/>
              </w:rPr>
              <w:t>Alapítás időpontja</w:t>
            </w:r>
            <w:r>
              <w:rPr>
                <w:noProof/>
                <w:webHidden/>
              </w:rPr>
              <w:tab/>
            </w:r>
            <w:r>
              <w:rPr>
                <w:noProof/>
                <w:webHidden/>
              </w:rPr>
              <w:fldChar w:fldCharType="begin"/>
            </w:r>
            <w:r>
              <w:rPr>
                <w:noProof/>
                <w:webHidden/>
              </w:rPr>
              <w:instrText xml:space="preserve"> PAGEREF _Toc479835513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14" w:history="1">
            <w:r w:rsidRPr="008A3116">
              <w:rPr>
                <w:rStyle w:val="Hiperhivatkozs"/>
                <w:noProof/>
              </w:rPr>
              <w:t>10.</w:t>
            </w:r>
            <w:r>
              <w:rPr>
                <w:rFonts w:asciiTheme="minorHAnsi" w:eastAsiaTheme="minorEastAsia" w:hAnsiTheme="minorHAnsi" w:cstheme="minorBidi"/>
                <w:noProof/>
                <w:sz w:val="22"/>
                <w:szCs w:val="22"/>
              </w:rPr>
              <w:tab/>
            </w:r>
            <w:r w:rsidRPr="008A3116">
              <w:rPr>
                <w:rStyle w:val="Hiperhivatkozs"/>
                <w:noProof/>
              </w:rPr>
              <w:t>A társaság működésének időtartama</w:t>
            </w:r>
            <w:r>
              <w:rPr>
                <w:noProof/>
                <w:webHidden/>
              </w:rPr>
              <w:tab/>
            </w:r>
            <w:r>
              <w:rPr>
                <w:noProof/>
                <w:webHidden/>
              </w:rPr>
              <w:fldChar w:fldCharType="begin"/>
            </w:r>
            <w:r>
              <w:rPr>
                <w:noProof/>
                <w:webHidden/>
              </w:rPr>
              <w:instrText xml:space="preserve"> PAGEREF _Toc479835514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15" w:history="1">
            <w:r w:rsidRPr="008A3116">
              <w:rPr>
                <w:rStyle w:val="Hiperhivatkozs"/>
                <w:noProof/>
              </w:rPr>
              <w:t>11.</w:t>
            </w:r>
            <w:r>
              <w:rPr>
                <w:rFonts w:asciiTheme="minorHAnsi" w:eastAsiaTheme="minorEastAsia" w:hAnsiTheme="minorHAnsi" w:cstheme="minorBidi"/>
                <w:noProof/>
                <w:sz w:val="22"/>
                <w:szCs w:val="22"/>
              </w:rPr>
              <w:tab/>
            </w:r>
            <w:r w:rsidRPr="008A3116">
              <w:rPr>
                <w:rStyle w:val="Hiperhivatkozs"/>
                <w:noProof/>
              </w:rPr>
              <w:t>A cég alapítását kimondó Közgyűlési határozat száma</w:t>
            </w:r>
            <w:r>
              <w:rPr>
                <w:noProof/>
                <w:webHidden/>
              </w:rPr>
              <w:tab/>
            </w:r>
            <w:r>
              <w:rPr>
                <w:noProof/>
                <w:webHidden/>
              </w:rPr>
              <w:fldChar w:fldCharType="begin"/>
            </w:r>
            <w:r>
              <w:rPr>
                <w:noProof/>
                <w:webHidden/>
              </w:rPr>
              <w:instrText xml:space="preserve"> PAGEREF _Toc479835515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16" w:history="1">
            <w:r w:rsidRPr="008A3116">
              <w:rPr>
                <w:rStyle w:val="Hiperhivatkozs"/>
                <w:noProof/>
              </w:rPr>
              <w:t>12.</w:t>
            </w:r>
            <w:r>
              <w:rPr>
                <w:rFonts w:asciiTheme="minorHAnsi" w:eastAsiaTheme="minorEastAsia" w:hAnsiTheme="minorHAnsi" w:cstheme="minorBidi"/>
                <w:noProof/>
                <w:sz w:val="22"/>
                <w:szCs w:val="22"/>
              </w:rPr>
              <w:tab/>
            </w:r>
            <w:r w:rsidRPr="008A3116">
              <w:rPr>
                <w:rStyle w:val="Hiperhivatkozs"/>
                <w:noProof/>
              </w:rPr>
              <w:t>Társaság alapítója és székhelye</w:t>
            </w:r>
            <w:r>
              <w:rPr>
                <w:noProof/>
                <w:webHidden/>
              </w:rPr>
              <w:tab/>
            </w:r>
            <w:r>
              <w:rPr>
                <w:noProof/>
                <w:webHidden/>
              </w:rPr>
              <w:fldChar w:fldCharType="begin"/>
            </w:r>
            <w:r>
              <w:rPr>
                <w:noProof/>
                <w:webHidden/>
              </w:rPr>
              <w:instrText xml:space="preserve"> PAGEREF _Toc479835516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17" w:history="1">
            <w:r w:rsidRPr="008A3116">
              <w:rPr>
                <w:rStyle w:val="Hiperhivatkozs"/>
                <w:noProof/>
              </w:rPr>
              <w:t>13.</w:t>
            </w:r>
            <w:r>
              <w:rPr>
                <w:rFonts w:asciiTheme="minorHAnsi" w:eastAsiaTheme="minorEastAsia" w:hAnsiTheme="minorHAnsi" w:cstheme="minorBidi"/>
                <w:noProof/>
                <w:sz w:val="22"/>
                <w:szCs w:val="22"/>
              </w:rPr>
              <w:tab/>
            </w:r>
            <w:r w:rsidRPr="008A3116">
              <w:rPr>
                <w:rStyle w:val="Hiperhivatkozs"/>
                <w:noProof/>
              </w:rPr>
              <w:t>A társadalmi közös szükséglet kielégítéséért felelős szerv</w:t>
            </w:r>
            <w:r>
              <w:rPr>
                <w:noProof/>
                <w:webHidden/>
              </w:rPr>
              <w:tab/>
            </w:r>
            <w:r>
              <w:rPr>
                <w:noProof/>
                <w:webHidden/>
              </w:rPr>
              <w:fldChar w:fldCharType="begin"/>
            </w:r>
            <w:r>
              <w:rPr>
                <w:noProof/>
                <w:webHidden/>
              </w:rPr>
              <w:instrText xml:space="preserve"> PAGEREF _Toc479835517 \h </w:instrText>
            </w:r>
            <w:r>
              <w:rPr>
                <w:noProof/>
                <w:webHidden/>
              </w:rPr>
            </w:r>
            <w:r>
              <w:rPr>
                <w:noProof/>
                <w:webHidden/>
              </w:rPr>
              <w:fldChar w:fldCharType="separate"/>
            </w:r>
            <w:r>
              <w:rPr>
                <w:noProof/>
                <w:webHidden/>
              </w:rPr>
              <w:t>3</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18" w:history="1">
            <w:r w:rsidRPr="008A3116">
              <w:rPr>
                <w:rStyle w:val="Hiperhivatkozs"/>
                <w:noProof/>
              </w:rPr>
              <w:t>14.</w:t>
            </w:r>
            <w:r>
              <w:rPr>
                <w:rFonts w:asciiTheme="minorHAnsi" w:eastAsiaTheme="minorEastAsia" w:hAnsiTheme="minorHAnsi" w:cstheme="minorBidi"/>
                <w:noProof/>
                <w:sz w:val="22"/>
                <w:szCs w:val="22"/>
              </w:rPr>
              <w:tab/>
            </w:r>
            <w:r w:rsidRPr="008A3116">
              <w:rPr>
                <w:rStyle w:val="Hiperhivatkozs"/>
                <w:noProof/>
              </w:rPr>
              <w:t>Tulajdonosok</w:t>
            </w:r>
            <w:r>
              <w:rPr>
                <w:noProof/>
                <w:webHidden/>
              </w:rPr>
              <w:tab/>
            </w:r>
            <w:r>
              <w:rPr>
                <w:noProof/>
                <w:webHidden/>
              </w:rPr>
              <w:fldChar w:fldCharType="begin"/>
            </w:r>
            <w:r>
              <w:rPr>
                <w:noProof/>
                <w:webHidden/>
              </w:rPr>
              <w:instrText xml:space="preserve"> PAGEREF _Toc479835518 \h </w:instrText>
            </w:r>
            <w:r>
              <w:rPr>
                <w:noProof/>
                <w:webHidden/>
              </w:rPr>
            </w:r>
            <w:r>
              <w:rPr>
                <w:noProof/>
                <w:webHidden/>
              </w:rPr>
              <w:fldChar w:fldCharType="separate"/>
            </w:r>
            <w:r>
              <w:rPr>
                <w:noProof/>
                <w:webHidden/>
              </w:rPr>
              <w:t>4</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19" w:history="1">
            <w:r w:rsidRPr="008A3116">
              <w:rPr>
                <w:rStyle w:val="Hiperhivatkozs"/>
                <w:noProof/>
              </w:rPr>
              <w:t>15.</w:t>
            </w:r>
            <w:r>
              <w:rPr>
                <w:rFonts w:asciiTheme="minorHAnsi" w:eastAsiaTheme="minorEastAsia" w:hAnsiTheme="minorHAnsi" w:cstheme="minorBidi"/>
                <w:noProof/>
                <w:sz w:val="22"/>
                <w:szCs w:val="22"/>
              </w:rPr>
              <w:tab/>
            </w:r>
            <w:r w:rsidRPr="008A3116">
              <w:rPr>
                <w:rStyle w:val="Hiperhivatkozs"/>
                <w:noProof/>
              </w:rPr>
              <w:t>A társaság jogállása</w:t>
            </w:r>
            <w:r>
              <w:rPr>
                <w:noProof/>
                <w:webHidden/>
              </w:rPr>
              <w:tab/>
            </w:r>
            <w:r>
              <w:rPr>
                <w:noProof/>
                <w:webHidden/>
              </w:rPr>
              <w:fldChar w:fldCharType="begin"/>
            </w:r>
            <w:r>
              <w:rPr>
                <w:noProof/>
                <w:webHidden/>
              </w:rPr>
              <w:instrText xml:space="preserve"> PAGEREF _Toc479835519 \h </w:instrText>
            </w:r>
            <w:r>
              <w:rPr>
                <w:noProof/>
                <w:webHidden/>
              </w:rPr>
            </w:r>
            <w:r>
              <w:rPr>
                <w:noProof/>
                <w:webHidden/>
              </w:rPr>
              <w:fldChar w:fldCharType="separate"/>
            </w:r>
            <w:r>
              <w:rPr>
                <w:noProof/>
                <w:webHidden/>
              </w:rPr>
              <w:t>4</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20" w:history="1">
            <w:r w:rsidRPr="008A3116">
              <w:rPr>
                <w:rStyle w:val="Hiperhivatkozs"/>
                <w:noProof/>
              </w:rPr>
              <w:t>16.</w:t>
            </w:r>
            <w:r>
              <w:rPr>
                <w:rFonts w:asciiTheme="minorHAnsi" w:eastAsiaTheme="minorEastAsia" w:hAnsiTheme="minorHAnsi" w:cstheme="minorBidi"/>
                <w:noProof/>
                <w:sz w:val="22"/>
                <w:szCs w:val="22"/>
              </w:rPr>
              <w:tab/>
            </w:r>
            <w:r w:rsidRPr="008A3116">
              <w:rPr>
                <w:rStyle w:val="Hiperhivatkozs"/>
                <w:noProof/>
              </w:rPr>
              <w:t>Képviselet és cégjegyzés</w:t>
            </w:r>
            <w:r>
              <w:rPr>
                <w:noProof/>
                <w:webHidden/>
              </w:rPr>
              <w:tab/>
            </w:r>
            <w:r>
              <w:rPr>
                <w:noProof/>
                <w:webHidden/>
              </w:rPr>
              <w:fldChar w:fldCharType="begin"/>
            </w:r>
            <w:r>
              <w:rPr>
                <w:noProof/>
                <w:webHidden/>
              </w:rPr>
              <w:instrText xml:space="preserve"> PAGEREF _Toc479835520 \h </w:instrText>
            </w:r>
            <w:r>
              <w:rPr>
                <w:noProof/>
                <w:webHidden/>
              </w:rPr>
            </w:r>
            <w:r>
              <w:rPr>
                <w:noProof/>
                <w:webHidden/>
              </w:rPr>
              <w:fldChar w:fldCharType="separate"/>
            </w:r>
            <w:r>
              <w:rPr>
                <w:noProof/>
                <w:webHidden/>
              </w:rPr>
              <w:t>4</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21" w:history="1">
            <w:r w:rsidRPr="008A3116">
              <w:rPr>
                <w:rStyle w:val="Hiperhivatkozs"/>
                <w:noProof/>
              </w:rPr>
              <w:t>17.</w:t>
            </w:r>
            <w:r>
              <w:rPr>
                <w:rFonts w:asciiTheme="minorHAnsi" w:eastAsiaTheme="minorEastAsia" w:hAnsiTheme="minorHAnsi" w:cstheme="minorBidi"/>
                <w:noProof/>
                <w:sz w:val="22"/>
                <w:szCs w:val="22"/>
              </w:rPr>
              <w:tab/>
            </w:r>
            <w:r w:rsidRPr="008A3116">
              <w:rPr>
                <w:rStyle w:val="Hiperhivatkozs"/>
                <w:noProof/>
              </w:rPr>
              <w:t>A társaság cégjegyzésének módja:</w:t>
            </w:r>
            <w:r>
              <w:rPr>
                <w:noProof/>
                <w:webHidden/>
              </w:rPr>
              <w:tab/>
            </w:r>
            <w:r>
              <w:rPr>
                <w:noProof/>
                <w:webHidden/>
              </w:rPr>
              <w:fldChar w:fldCharType="begin"/>
            </w:r>
            <w:r>
              <w:rPr>
                <w:noProof/>
                <w:webHidden/>
              </w:rPr>
              <w:instrText xml:space="preserve"> PAGEREF _Toc479835521 \h </w:instrText>
            </w:r>
            <w:r>
              <w:rPr>
                <w:noProof/>
                <w:webHidden/>
              </w:rPr>
            </w:r>
            <w:r>
              <w:rPr>
                <w:noProof/>
                <w:webHidden/>
              </w:rPr>
              <w:fldChar w:fldCharType="separate"/>
            </w:r>
            <w:r>
              <w:rPr>
                <w:noProof/>
                <w:webHidden/>
              </w:rPr>
              <w:t>4</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22" w:history="1">
            <w:r w:rsidRPr="008A3116">
              <w:rPr>
                <w:rStyle w:val="Hiperhivatkozs"/>
                <w:noProof/>
              </w:rPr>
              <w:t>18.</w:t>
            </w:r>
            <w:r>
              <w:rPr>
                <w:rFonts w:asciiTheme="minorHAnsi" w:eastAsiaTheme="minorEastAsia" w:hAnsiTheme="minorHAnsi" w:cstheme="minorBidi"/>
                <w:noProof/>
                <w:sz w:val="22"/>
                <w:szCs w:val="22"/>
              </w:rPr>
              <w:tab/>
            </w:r>
            <w:r w:rsidRPr="008A3116">
              <w:rPr>
                <w:rStyle w:val="Hiperhivatkozs"/>
                <w:noProof/>
              </w:rPr>
              <w:t>A társaság által ellátandó közhasznú tevékenységek</w:t>
            </w:r>
            <w:r>
              <w:rPr>
                <w:noProof/>
                <w:webHidden/>
              </w:rPr>
              <w:tab/>
            </w:r>
            <w:r>
              <w:rPr>
                <w:noProof/>
                <w:webHidden/>
              </w:rPr>
              <w:fldChar w:fldCharType="begin"/>
            </w:r>
            <w:r>
              <w:rPr>
                <w:noProof/>
                <w:webHidden/>
              </w:rPr>
              <w:instrText xml:space="preserve"> PAGEREF _Toc479835522 \h </w:instrText>
            </w:r>
            <w:r>
              <w:rPr>
                <w:noProof/>
                <w:webHidden/>
              </w:rPr>
            </w:r>
            <w:r>
              <w:rPr>
                <w:noProof/>
                <w:webHidden/>
              </w:rPr>
              <w:fldChar w:fldCharType="separate"/>
            </w:r>
            <w:r>
              <w:rPr>
                <w:noProof/>
                <w:webHidden/>
              </w:rPr>
              <w:t>4</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23" w:history="1">
            <w:r w:rsidRPr="008A3116">
              <w:rPr>
                <w:rStyle w:val="Hiperhivatkozs"/>
                <w:noProof/>
              </w:rPr>
              <w:t>19.</w:t>
            </w:r>
            <w:r>
              <w:rPr>
                <w:rFonts w:asciiTheme="minorHAnsi" w:eastAsiaTheme="minorEastAsia" w:hAnsiTheme="minorHAnsi" w:cstheme="minorBidi"/>
                <w:noProof/>
                <w:sz w:val="22"/>
                <w:szCs w:val="22"/>
              </w:rPr>
              <w:tab/>
            </w:r>
            <w:r w:rsidRPr="008A3116">
              <w:rPr>
                <w:rStyle w:val="Hiperhivatkozs"/>
                <w:noProof/>
              </w:rPr>
              <w:t>A társaság üzletszerű gazdasági tevékenységei</w:t>
            </w:r>
            <w:r>
              <w:rPr>
                <w:noProof/>
                <w:webHidden/>
              </w:rPr>
              <w:tab/>
            </w:r>
            <w:r>
              <w:rPr>
                <w:noProof/>
                <w:webHidden/>
              </w:rPr>
              <w:fldChar w:fldCharType="begin"/>
            </w:r>
            <w:r>
              <w:rPr>
                <w:noProof/>
                <w:webHidden/>
              </w:rPr>
              <w:instrText xml:space="preserve"> PAGEREF _Toc479835523 \h </w:instrText>
            </w:r>
            <w:r>
              <w:rPr>
                <w:noProof/>
                <w:webHidden/>
              </w:rPr>
            </w:r>
            <w:r>
              <w:rPr>
                <w:noProof/>
                <w:webHidden/>
              </w:rPr>
              <w:fldChar w:fldCharType="separate"/>
            </w:r>
            <w:r>
              <w:rPr>
                <w:noProof/>
                <w:webHidden/>
              </w:rPr>
              <w:t>4</w:t>
            </w:r>
            <w:r>
              <w:rPr>
                <w:noProof/>
                <w:webHidden/>
              </w:rPr>
              <w:fldChar w:fldCharType="end"/>
            </w:r>
          </w:hyperlink>
        </w:p>
        <w:p w:rsidR="00A86713" w:rsidRDefault="00A86713">
          <w:pPr>
            <w:pStyle w:val="TJ1"/>
            <w:rPr>
              <w:rFonts w:asciiTheme="minorHAnsi" w:eastAsiaTheme="minorEastAsia" w:hAnsiTheme="minorHAnsi" w:cstheme="minorBidi"/>
              <w:noProof/>
              <w:sz w:val="22"/>
              <w:szCs w:val="22"/>
            </w:rPr>
          </w:pPr>
          <w:hyperlink w:anchor="_Toc479835524" w:history="1">
            <w:r w:rsidRPr="008A3116">
              <w:rPr>
                <w:rStyle w:val="Hiperhivatkozs"/>
                <w:noProof/>
              </w:rPr>
              <w:t>II.</w:t>
            </w:r>
            <w:r>
              <w:rPr>
                <w:rFonts w:asciiTheme="minorHAnsi" w:eastAsiaTheme="minorEastAsia" w:hAnsiTheme="minorHAnsi" w:cstheme="minorBidi"/>
                <w:noProof/>
                <w:sz w:val="22"/>
                <w:szCs w:val="22"/>
              </w:rPr>
              <w:tab/>
            </w:r>
            <w:r w:rsidRPr="008A3116">
              <w:rPr>
                <w:rStyle w:val="Hiperhivatkozs"/>
                <w:noProof/>
              </w:rPr>
              <w:t>A TÁRSASÁG SZERVEZETI FELÉPÍTÉSE</w:t>
            </w:r>
            <w:r>
              <w:rPr>
                <w:noProof/>
                <w:webHidden/>
              </w:rPr>
              <w:tab/>
            </w:r>
            <w:r>
              <w:rPr>
                <w:noProof/>
                <w:webHidden/>
              </w:rPr>
              <w:fldChar w:fldCharType="begin"/>
            </w:r>
            <w:r>
              <w:rPr>
                <w:noProof/>
                <w:webHidden/>
              </w:rPr>
              <w:instrText xml:space="preserve"> PAGEREF _Toc479835524 \h </w:instrText>
            </w:r>
            <w:r>
              <w:rPr>
                <w:noProof/>
                <w:webHidden/>
              </w:rPr>
            </w:r>
            <w:r>
              <w:rPr>
                <w:noProof/>
                <w:webHidden/>
              </w:rPr>
              <w:fldChar w:fldCharType="separate"/>
            </w:r>
            <w:r>
              <w:rPr>
                <w:noProof/>
                <w:webHidden/>
              </w:rPr>
              <w:t>6</w:t>
            </w:r>
            <w:r>
              <w:rPr>
                <w:noProof/>
                <w:webHidden/>
              </w:rPr>
              <w:fldChar w:fldCharType="end"/>
            </w:r>
          </w:hyperlink>
        </w:p>
        <w:p w:rsidR="00A86713" w:rsidRDefault="00A86713">
          <w:pPr>
            <w:pStyle w:val="TJ2"/>
            <w:tabs>
              <w:tab w:val="right" w:leader="dot" w:pos="9061"/>
            </w:tabs>
            <w:rPr>
              <w:rFonts w:asciiTheme="minorHAnsi" w:eastAsiaTheme="minorEastAsia" w:hAnsiTheme="minorHAnsi" w:cstheme="minorBidi"/>
              <w:noProof/>
              <w:sz w:val="22"/>
              <w:szCs w:val="22"/>
            </w:rPr>
          </w:pPr>
          <w:hyperlink w:anchor="_Toc479835525" w:history="1">
            <w:r w:rsidRPr="008A3116">
              <w:rPr>
                <w:rStyle w:val="Hiperhivatkozs"/>
                <w:noProof/>
              </w:rPr>
              <w:t>1. A társaság legfőbb szerve</w:t>
            </w:r>
            <w:r>
              <w:rPr>
                <w:noProof/>
                <w:webHidden/>
              </w:rPr>
              <w:tab/>
            </w:r>
            <w:r>
              <w:rPr>
                <w:noProof/>
                <w:webHidden/>
              </w:rPr>
              <w:fldChar w:fldCharType="begin"/>
            </w:r>
            <w:r>
              <w:rPr>
                <w:noProof/>
                <w:webHidden/>
              </w:rPr>
              <w:instrText xml:space="preserve"> PAGEREF _Toc479835525 \h </w:instrText>
            </w:r>
            <w:r>
              <w:rPr>
                <w:noProof/>
                <w:webHidden/>
              </w:rPr>
            </w:r>
            <w:r>
              <w:rPr>
                <w:noProof/>
                <w:webHidden/>
              </w:rPr>
              <w:fldChar w:fldCharType="separate"/>
            </w:r>
            <w:r>
              <w:rPr>
                <w:noProof/>
                <w:webHidden/>
              </w:rPr>
              <w:t>7</w:t>
            </w:r>
            <w:r>
              <w:rPr>
                <w:noProof/>
                <w:webHidden/>
              </w:rPr>
              <w:fldChar w:fldCharType="end"/>
            </w:r>
          </w:hyperlink>
        </w:p>
        <w:p w:rsidR="00A86713" w:rsidRDefault="00A86713">
          <w:pPr>
            <w:pStyle w:val="TJ2"/>
            <w:tabs>
              <w:tab w:val="right" w:leader="dot" w:pos="9061"/>
            </w:tabs>
            <w:rPr>
              <w:rFonts w:asciiTheme="minorHAnsi" w:eastAsiaTheme="minorEastAsia" w:hAnsiTheme="minorHAnsi" w:cstheme="minorBidi"/>
              <w:noProof/>
              <w:sz w:val="22"/>
              <w:szCs w:val="22"/>
            </w:rPr>
          </w:pPr>
          <w:hyperlink w:anchor="_Toc479835526" w:history="1">
            <w:r w:rsidRPr="008A3116">
              <w:rPr>
                <w:rStyle w:val="Hiperhivatkozs"/>
                <w:noProof/>
              </w:rPr>
              <w:t>2. A társaság legfőbb szervének hatásköre</w:t>
            </w:r>
            <w:r>
              <w:rPr>
                <w:noProof/>
                <w:webHidden/>
              </w:rPr>
              <w:tab/>
            </w:r>
            <w:r>
              <w:rPr>
                <w:noProof/>
                <w:webHidden/>
              </w:rPr>
              <w:fldChar w:fldCharType="begin"/>
            </w:r>
            <w:r>
              <w:rPr>
                <w:noProof/>
                <w:webHidden/>
              </w:rPr>
              <w:instrText xml:space="preserve"> PAGEREF _Toc479835526 \h </w:instrText>
            </w:r>
            <w:r>
              <w:rPr>
                <w:noProof/>
                <w:webHidden/>
              </w:rPr>
            </w:r>
            <w:r>
              <w:rPr>
                <w:noProof/>
                <w:webHidden/>
              </w:rPr>
              <w:fldChar w:fldCharType="separate"/>
            </w:r>
            <w:r>
              <w:rPr>
                <w:noProof/>
                <w:webHidden/>
              </w:rPr>
              <w:t>7</w:t>
            </w:r>
            <w:r>
              <w:rPr>
                <w:noProof/>
                <w:webHidden/>
              </w:rPr>
              <w:fldChar w:fldCharType="end"/>
            </w:r>
          </w:hyperlink>
        </w:p>
        <w:p w:rsidR="00A86713" w:rsidRDefault="00A86713">
          <w:pPr>
            <w:pStyle w:val="TJ2"/>
            <w:tabs>
              <w:tab w:val="right" w:leader="dot" w:pos="9061"/>
            </w:tabs>
            <w:rPr>
              <w:rFonts w:asciiTheme="minorHAnsi" w:eastAsiaTheme="minorEastAsia" w:hAnsiTheme="minorHAnsi" w:cstheme="minorBidi"/>
              <w:noProof/>
              <w:sz w:val="22"/>
              <w:szCs w:val="22"/>
            </w:rPr>
          </w:pPr>
          <w:hyperlink w:anchor="_Toc479835527" w:history="1">
            <w:r w:rsidRPr="008A3116">
              <w:rPr>
                <w:rStyle w:val="Hiperhivatkozs"/>
                <w:noProof/>
              </w:rPr>
              <w:t>3. A Felügyelő Bizottság</w:t>
            </w:r>
            <w:r>
              <w:rPr>
                <w:noProof/>
                <w:webHidden/>
              </w:rPr>
              <w:tab/>
            </w:r>
            <w:r>
              <w:rPr>
                <w:noProof/>
                <w:webHidden/>
              </w:rPr>
              <w:fldChar w:fldCharType="begin"/>
            </w:r>
            <w:r>
              <w:rPr>
                <w:noProof/>
                <w:webHidden/>
              </w:rPr>
              <w:instrText xml:space="preserve"> PAGEREF _Toc479835527 \h </w:instrText>
            </w:r>
            <w:r>
              <w:rPr>
                <w:noProof/>
                <w:webHidden/>
              </w:rPr>
            </w:r>
            <w:r>
              <w:rPr>
                <w:noProof/>
                <w:webHidden/>
              </w:rPr>
              <w:fldChar w:fldCharType="separate"/>
            </w:r>
            <w:r>
              <w:rPr>
                <w:noProof/>
                <w:webHidden/>
              </w:rPr>
              <w:t>7</w:t>
            </w:r>
            <w:r>
              <w:rPr>
                <w:noProof/>
                <w:webHidden/>
              </w:rPr>
              <w:fldChar w:fldCharType="end"/>
            </w:r>
          </w:hyperlink>
        </w:p>
        <w:p w:rsidR="00A86713" w:rsidRDefault="00A86713">
          <w:pPr>
            <w:pStyle w:val="TJ2"/>
            <w:tabs>
              <w:tab w:val="right" w:leader="dot" w:pos="9061"/>
            </w:tabs>
            <w:rPr>
              <w:rFonts w:asciiTheme="minorHAnsi" w:eastAsiaTheme="minorEastAsia" w:hAnsiTheme="minorHAnsi" w:cstheme="minorBidi"/>
              <w:noProof/>
              <w:sz w:val="22"/>
              <w:szCs w:val="22"/>
            </w:rPr>
          </w:pPr>
          <w:hyperlink w:anchor="_Toc479835528" w:history="1">
            <w:r w:rsidRPr="008A3116">
              <w:rPr>
                <w:rStyle w:val="Hiperhivatkozs"/>
                <w:noProof/>
              </w:rPr>
              <w:t>4. Könyvvizsgáló</w:t>
            </w:r>
            <w:r>
              <w:rPr>
                <w:noProof/>
                <w:webHidden/>
              </w:rPr>
              <w:tab/>
            </w:r>
            <w:r>
              <w:rPr>
                <w:noProof/>
                <w:webHidden/>
              </w:rPr>
              <w:fldChar w:fldCharType="begin"/>
            </w:r>
            <w:r>
              <w:rPr>
                <w:noProof/>
                <w:webHidden/>
              </w:rPr>
              <w:instrText xml:space="preserve"> PAGEREF _Toc479835528 \h </w:instrText>
            </w:r>
            <w:r>
              <w:rPr>
                <w:noProof/>
                <w:webHidden/>
              </w:rPr>
            </w:r>
            <w:r>
              <w:rPr>
                <w:noProof/>
                <w:webHidden/>
              </w:rPr>
              <w:fldChar w:fldCharType="separate"/>
            </w:r>
            <w:r>
              <w:rPr>
                <w:noProof/>
                <w:webHidden/>
              </w:rPr>
              <w:t>7</w:t>
            </w:r>
            <w:r>
              <w:rPr>
                <w:noProof/>
                <w:webHidden/>
              </w:rPr>
              <w:fldChar w:fldCharType="end"/>
            </w:r>
          </w:hyperlink>
        </w:p>
        <w:p w:rsidR="00A86713" w:rsidRDefault="00A86713">
          <w:pPr>
            <w:pStyle w:val="TJ2"/>
            <w:tabs>
              <w:tab w:val="right" w:leader="dot" w:pos="9061"/>
            </w:tabs>
            <w:rPr>
              <w:rFonts w:asciiTheme="minorHAnsi" w:eastAsiaTheme="minorEastAsia" w:hAnsiTheme="minorHAnsi" w:cstheme="minorBidi"/>
              <w:noProof/>
              <w:sz w:val="22"/>
              <w:szCs w:val="22"/>
            </w:rPr>
          </w:pPr>
          <w:hyperlink w:anchor="_Toc479835529" w:history="1">
            <w:r w:rsidRPr="008A3116">
              <w:rPr>
                <w:rStyle w:val="Hiperhivatkozs"/>
                <w:noProof/>
              </w:rPr>
              <w:t>5. Ügyvezetés</w:t>
            </w:r>
            <w:r>
              <w:rPr>
                <w:noProof/>
                <w:webHidden/>
              </w:rPr>
              <w:tab/>
            </w:r>
            <w:r>
              <w:rPr>
                <w:noProof/>
                <w:webHidden/>
              </w:rPr>
              <w:fldChar w:fldCharType="begin"/>
            </w:r>
            <w:r>
              <w:rPr>
                <w:noProof/>
                <w:webHidden/>
              </w:rPr>
              <w:instrText xml:space="preserve"> PAGEREF _Toc479835529 \h </w:instrText>
            </w:r>
            <w:r>
              <w:rPr>
                <w:noProof/>
                <w:webHidden/>
              </w:rPr>
            </w:r>
            <w:r>
              <w:rPr>
                <w:noProof/>
                <w:webHidden/>
              </w:rPr>
              <w:fldChar w:fldCharType="separate"/>
            </w:r>
            <w:r>
              <w:rPr>
                <w:noProof/>
                <w:webHidden/>
              </w:rPr>
              <w:t>7</w:t>
            </w:r>
            <w:r>
              <w:rPr>
                <w:noProof/>
                <w:webHidden/>
              </w:rPr>
              <w:fldChar w:fldCharType="end"/>
            </w:r>
          </w:hyperlink>
        </w:p>
        <w:p w:rsidR="00A86713" w:rsidRDefault="00A86713">
          <w:pPr>
            <w:pStyle w:val="TJ2"/>
            <w:tabs>
              <w:tab w:val="right" w:leader="dot" w:pos="9061"/>
            </w:tabs>
            <w:rPr>
              <w:rFonts w:asciiTheme="minorHAnsi" w:eastAsiaTheme="minorEastAsia" w:hAnsiTheme="minorHAnsi" w:cstheme="minorBidi"/>
              <w:noProof/>
              <w:sz w:val="22"/>
              <w:szCs w:val="22"/>
            </w:rPr>
          </w:pPr>
          <w:hyperlink w:anchor="_Toc479835530" w:history="1">
            <w:r w:rsidRPr="008A3116">
              <w:rPr>
                <w:rStyle w:val="Hiperhivatkozs"/>
                <w:noProof/>
              </w:rPr>
              <w:t>6. A társaság fő tevékenysége</w:t>
            </w:r>
            <w:r>
              <w:rPr>
                <w:noProof/>
                <w:webHidden/>
              </w:rPr>
              <w:tab/>
            </w:r>
            <w:r>
              <w:rPr>
                <w:noProof/>
                <w:webHidden/>
              </w:rPr>
              <w:fldChar w:fldCharType="begin"/>
            </w:r>
            <w:r>
              <w:rPr>
                <w:noProof/>
                <w:webHidden/>
              </w:rPr>
              <w:instrText xml:space="preserve"> PAGEREF _Toc479835530 \h </w:instrText>
            </w:r>
            <w:r>
              <w:rPr>
                <w:noProof/>
                <w:webHidden/>
              </w:rPr>
            </w:r>
            <w:r>
              <w:rPr>
                <w:noProof/>
                <w:webHidden/>
              </w:rPr>
              <w:fldChar w:fldCharType="separate"/>
            </w:r>
            <w:r>
              <w:rPr>
                <w:noProof/>
                <w:webHidden/>
              </w:rPr>
              <w:t>8</w:t>
            </w:r>
            <w:r>
              <w:rPr>
                <w:noProof/>
                <w:webHidden/>
              </w:rPr>
              <w:fldChar w:fldCharType="end"/>
            </w:r>
          </w:hyperlink>
        </w:p>
        <w:p w:rsidR="00A86713" w:rsidRDefault="00A86713">
          <w:pPr>
            <w:pStyle w:val="TJ2"/>
            <w:tabs>
              <w:tab w:val="right" w:leader="dot" w:pos="9061"/>
            </w:tabs>
            <w:rPr>
              <w:rFonts w:asciiTheme="minorHAnsi" w:eastAsiaTheme="minorEastAsia" w:hAnsiTheme="minorHAnsi" w:cstheme="minorBidi"/>
              <w:noProof/>
              <w:sz w:val="22"/>
              <w:szCs w:val="22"/>
            </w:rPr>
          </w:pPr>
          <w:hyperlink w:anchor="_Toc479835531" w:history="1">
            <w:r w:rsidRPr="008A3116">
              <w:rPr>
                <w:rStyle w:val="Hiperhivatkozs"/>
                <w:noProof/>
              </w:rPr>
              <w:t>7. A társaság működése</w:t>
            </w:r>
            <w:r>
              <w:rPr>
                <w:noProof/>
                <w:webHidden/>
              </w:rPr>
              <w:tab/>
            </w:r>
            <w:r>
              <w:rPr>
                <w:noProof/>
                <w:webHidden/>
              </w:rPr>
              <w:fldChar w:fldCharType="begin"/>
            </w:r>
            <w:r>
              <w:rPr>
                <w:noProof/>
                <w:webHidden/>
              </w:rPr>
              <w:instrText xml:space="preserve"> PAGEREF _Toc479835531 \h </w:instrText>
            </w:r>
            <w:r>
              <w:rPr>
                <w:noProof/>
                <w:webHidden/>
              </w:rPr>
            </w:r>
            <w:r>
              <w:rPr>
                <w:noProof/>
                <w:webHidden/>
              </w:rPr>
              <w:fldChar w:fldCharType="separate"/>
            </w:r>
            <w:r>
              <w:rPr>
                <w:noProof/>
                <w:webHidden/>
              </w:rPr>
              <w:t>9</w:t>
            </w:r>
            <w:r>
              <w:rPr>
                <w:noProof/>
                <w:webHidden/>
              </w:rPr>
              <w:fldChar w:fldCharType="end"/>
            </w:r>
          </w:hyperlink>
        </w:p>
        <w:p w:rsidR="00A86713" w:rsidRDefault="00A86713">
          <w:pPr>
            <w:pStyle w:val="TJ1"/>
            <w:rPr>
              <w:rFonts w:asciiTheme="minorHAnsi" w:eastAsiaTheme="minorEastAsia" w:hAnsiTheme="minorHAnsi" w:cstheme="minorBidi"/>
              <w:noProof/>
              <w:sz w:val="22"/>
              <w:szCs w:val="22"/>
            </w:rPr>
          </w:pPr>
          <w:hyperlink w:anchor="_Toc479835532" w:history="1">
            <w:r w:rsidRPr="008A3116">
              <w:rPr>
                <w:rStyle w:val="Hiperhivatkozs"/>
                <w:noProof/>
              </w:rPr>
              <w:t>III.</w:t>
            </w:r>
            <w:r>
              <w:rPr>
                <w:rFonts w:asciiTheme="minorHAnsi" w:eastAsiaTheme="minorEastAsia" w:hAnsiTheme="minorHAnsi" w:cstheme="minorBidi"/>
                <w:noProof/>
                <w:sz w:val="22"/>
                <w:szCs w:val="22"/>
              </w:rPr>
              <w:tab/>
            </w:r>
            <w:r w:rsidRPr="008A3116">
              <w:rPr>
                <w:rStyle w:val="Hiperhivatkozs"/>
                <w:noProof/>
              </w:rPr>
              <w:t>SZERVEZETI EGYSÉGEK ÉS FŐBB FELADATAI</w:t>
            </w:r>
            <w:r>
              <w:rPr>
                <w:noProof/>
                <w:webHidden/>
              </w:rPr>
              <w:tab/>
            </w:r>
            <w:r>
              <w:rPr>
                <w:noProof/>
                <w:webHidden/>
              </w:rPr>
              <w:fldChar w:fldCharType="begin"/>
            </w:r>
            <w:r>
              <w:rPr>
                <w:noProof/>
                <w:webHidden/>
              </w:rPr>
              <w:instrText xml:space="preserve"> PAGEREF _Toc479835532 \h </w:instrText>
            </w:r>
            <w:r>
              <w:rPr>
                <w:noProof/>
                <w:webHidden/>
              </w:rPr>
            </w:r>
            <w:r>
              <w:rPr>
                <w:noProof/>
                <w:webHidden/>
              </w:rPr>
              <w:fldChar w:fldCharType="separate"/>
            </w:r>
            <w:r>
              <w:rPr>
                <w:noProof/>
                <w:webHidden/>
              </w:rPr>
              <w:t>10</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33" w:history="1">
            <w:r w:rsidRPr="008A3116">
              <w:rPr>
                <w:rStyle w:val="Hiperhivatkozs"/>
                <w:noProof/>
              </w:rPr>
              <w:t>1.</w:t>
            </w:r>
            <w:r>
              <w:rPr>
                <w:rFonts w:asciiTheme="minorHAnsi" w:eastAsiaTheme="minorEastAsia" w:hAnsiTheme="minorHAnsi" w:cstheme="minorBidi"/>
                <w:noProof/>
                <w:sz w:val="22"/>
                <w:szCs w:val="22"/>
              </w:rPr>
              <w:tab/>
            </w:r>
            <w:r w:rsidRPr="008A3116">
              <w:rPr>
                <w:rStyle w:val="Hiperhivatkozs"/>
                <w:noProof/>
              </w:rPr>
              <w:t>Felnőttképzési központ vezetője:</w:t>
            </w:r>
            <w:r>
              <w:rPr>
                <w:noProof/>
                <w:webHidden/>
              </w:rPr>
              <w:tab/>
            </w:r>
            <w:r>
              <w:rPr>
                <w:noProof/>
                <w:webHidden/>
              </w:rPr>
              <w:fldChar w:fldCharType="begin"/>
            </w:r>
            <w:r>
              <w:rPr>
                <w:noProof/>
                <w:webHidden/>
              </w:rPr>
              <w:instrText xml:space="preserve"> PAGEREF _Toc479835533 \h </w:instrText>
            </w:r>
            <w:r>
              <w:rPr>
                <w:noProof/>
                <w:webHidden/>
              </w:rPr>
            </w:r>
            <w:r>
              <w:rPr>
                <w:noProof/>
                <w:webHidden/>
              </w:rPr>
              <w:fldChar w:fldCharType="separate"/>
            </w:r>
            <w:r>
              <w:rPr>
                <w:noProof/>
                <w:webHidden/>
              </w:rPr>
              <w:t>10</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34" w:history="1">
            <w:r w:rsidRPr="008A3116">
              <w:rPr>
                <w:rStyle w:val="Hiperhivatkozs"/>
                <w:noProof/>
              </w:rPr>
              <w:t>2.</w:t>
            </w:r>
            <w:r>
              <w:rPr>
                <w:rFonts w:asciiTheme="minorHAnsi" w:eastAsiaTheme="minorEastAsia" w:hAnsiTheme="minorHAnsi" w:cstheme="minorBidi"/>
                <w:noProof/>
                <w:sz w:val="22"/>
                <w:szCs w:val="22"/>
              </w:rPr>
              <w:tab/>
            </w:r>
            <w:r w:rsidRPr="008A3116">
              <w:rPr>
                <w:rStyle w:val="Hiperhivatkozs"/>
                <w:noProof/>
              </w:rPr>
              <w:t>Projektmenedzsment:</w:t>
            </w:r>
            <w:r>
              <w:rPr>
                <w:noProof/>
                <w:webHidden/>
              </w:rPr>
              <w:tab/>
            </w:r>
            <w:r>
              <w:rPr>
                <w:noProof/>
                <w:webHidden/>
              </w:rPr>
              <w:fldChar w:fldCharType="begin"/>
            </w:r>
            <w:r>
              <w:rPr>
                <w:noProof/>
                <w:webHidden/>
              </w:rPr>
              <w:instrText xml:space="preserve"> PAGEREF _Toc479835534 \h </w:instrText>
            </w:r>
            <w:r>
              <w:rPr>
                <w:noProof/>
                <w:webHidden/>
              </w:rPr>
            </w:r>
            <w:r>
              <w:rPr>
                <w:noProof/>
                <w:webHidden/>
              </w:rPr>
              <w:fldChar w:fldCharType="separate"/>
            </w:r>
            <w:r>
              <w:rPr>
                <w:noProof/>
                <w:webHidden/>
              </w:rPr>
              <w:t>11</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35" w:history="1">
            <w:r w:rsidRPr="008A3116">
              <w:rPr>
                <w:rStyle w:val="Hiperhivatkozs"/>
                <w:noProof/>
              </w:rPr>
              <w:t>3.</w:t>
            </w:r>
            <w:r>
              <w:rPr>
                <w:rFonts w:asciiTheme="minorHAnsi" w:eastAsiaTheme="minorEastAsia" w:hAnsiTheme="minorHAnsi" w:cstheme="minorBidi"/>
                <w:noProof/>
                <w:sz w:val="22"/>
                <w:szCs w:val="22"/>
              </w:rPr>
              <w:tab/>
            </w:r>
            <w:r w:rsidRPr="008A3116">
              <w:rPr>
                <w:rStyle w:val="Hiperhivatkozs"/>
                <w:noProof/>
              </w:rPr>
              <w:t>Pénzügyi és gazdasági csoport:</w:t>
            </w:r>
            <w:r>
              <w:rPr>
                <w:noProof/>
                <w:webHidden/>
              </w:rPr>
              <w:tab/>
            </w:r>
            <w:r>
              <w:rPr>
                <w:noProof/>
                <w:webHidden/>
              </w:rPr>
              <w:fldChar w:fldCharType="begin"/>
            </w:r>
            <w:r>
              <w:rPr>
                <w:noProof/>
                <w:webHidden/>
              </w:rPr>
              <w:instrText xml:space="preserve"> PAGEREF _Toc479835535 \h </w:instrText>
            </w:r>
            <w:r>
              <w:rPr>
                <w:noProof/>
                <w:webHidden/>
              </w:rPr>
            </w:r>
            <w:r>
              <w:rPr>
                <w:noProof/>
                <w:webHidden/>
              </w:rPr>
              <w:fldChar w:fldCharType="separate"/>
            </w:r>
            <w:r>
              <w:rPr>
                <w:noProof/>
                <w:webHidden/>
              </w:rPr>
              <w:t>11</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36" w:history="1">
            <w:r w:rsidRPr="008A3116">
              <w:rPr>
                <w:rStyle w:val="Hiperhivatkozs"/>
                <w:noProof/>
              </w:rPr>
              <w:t>4.</w:t>
            </w:r>
            <w:r>
              <w:rPr>
                <w:rFonts w:asciiTheme="minorHAnsi" w:eastAsiaTheme="minorEastAsia" w:hAnsiTheme="minorHAnsi" w:cstheme="minorBidi"/>
                <w:noProof/>
                <w:sz w:val="22"/>
                <w:szCs w:val="22"/>
              </w:rPr>
              <w:tab/>
            </w:r>
            <w:r w:rsidRPr="008A3116">
              <w:rPr>
                <w:rStyle w:val="Hiperhivatkozs"/>
                <w:noProof/>
              </w:rPr>
              <w:t>Minőségirányítási vezető</w:t>
            </w:r>
            <w:r>
              <w:rPr>
                <w:noProof/>
                <w:webHidden/>
              </w:rPr>
              <w:tab/>
            </w:r>
            <w:r>
              <w:rPr>
                <w:noProof/>
                <w:webHidden/>
              </w:rPr>
              <w:fldChar w:fldCharType="begin"/>
            </w:r>
            <w:r>
              <w:rPr>
                <w:noProof/>
                <w:webHidden/>
              </w:rPr>
              <w:instrText xml:space="preserve"> PAGEREF _Toc479835536 \h </w:instrText>
            </w:r>
            <w:r>
              <w:rPr>
                <w:noProof/>
                <w:webHidden/>
              </w:rPr>
            </w:r>
            <w:r>
              <w:rPr>
                <w:noProof/>
                <w:webHidden/>
              </w:rPr>
              <w:fldChar w:fldCharType="separate"/>
            </w:r>
            <w:r>
              <w:rPr>
                <w:noProof/>
                <w:webHidden/>
              </w:rPr>
              <w:t>11</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37" w:history="1">
            <w:r w:rsidRPr="008A3116">
              <w:rPr>
                <w:rStyle w:val="Hiperhivatkozs"/>
                <w:strike/>
                <w:noProof/>
              </w:rPr>
              <w:t>5.</w:t>
            </w:r>
            <w:r>
              <w:rPr>
                <w:rFonts w:asciiTheme="minorHAnsi" w:eastAsiaTheme="minorEastAsia" w:hAnsiTheme="minorHAnsi" w:cstheme="minorBidi"/>
                <w:noProof/>
                <w:sz w:val="22"/>
                <w:szCs w:val="22"/>
              </w:rPr>
              <w:tab/>
            </w:r>
            <w:r w:rsidRPr="008A3116">
              <w:rPr>
                <w:rStyle w:val="Hiperhivatkozs"/>
                <w:strike/>
                <w:noProof/>
              </w:rPr>
              <w:t>Informatikai csoport:</w:t>
            </w:r>
            <w:r>
              <w:rPr>
                <w:noProof/>
                <w:webHidden/>
              </w:rPr>
              <w:tab/>
            </w:r>
            <w:r>
              <w:rPr>
                <w:noProof/>
                <w:webHidden/>
              </w:rPr>
              <w:fldChar w:fldCharType="begin"/>
            </w:r>
            <w:r>
              <w:rPr>
                <w:noProof/>
                <w:webHidden/>
              </w:rPr>
              <w:instrText xml:space="preserve"> PAGEREF _Toc479835537 \h </w:instrText>
            </w:r>
            <w:r>
              <w:rPr>
                <w:noProof/>
                <w:webHidden/>
              </w:rPr>
            </w:r>
            <w:r>
              <w:rPr>
                <w:noProof/>
                <w:webHidden/>
              </w:rPr>
              <w:fldChar w:fldCharType="separate"/>
            </w:r>
            <w:r>
              <w:rPr>
                <w:noProof/>
                <w:webHidden/>
              </w:rPr>
              <w:t>12</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38" w:history="1">
            <w:r w:rsidRPr="008A3116">
              <w:rPr>
                <w:rStyle w:val="Hiperhivatkozs"/>
                <w:strike/>
                <w:noProof/>
              </w:rPr>
              <w:t>6.</w:t>
            </w:r>
            <w:r>
              <w:rPr>
                <w:rFonts w:asciiTheme="minorHAnsi" w:eastAsiaTheme="minorEastAsia" w:hAnsiTheme="minorHAnsi" w:cstheme="minorBidi"/>
                <w:noProof/>
                <w:sz w:val="22"/>
                <w:szCs w:val="22"/>
              </w:rPr>
              <w:tab/>
            </w:r>
            <w:r w:rsidRPr="008A3116">
              <w:rPr>
                <w:rStyle w:val="Hiperhivatkozs"/>
                <w:strike/>
                <w:noProof/>
              </w:rPr>
              <w:t>Duális Felsőoktatási Képző és Kutató Központ (DFKKK):</w:t>
            </w:r>
            <w:r>
              <w:rPr>
                <w:noProof/>
                <w:webHidden/>
              </w:rPr>
              <w:tab/>
            </w:r>
            <w:r>
              <w:rPr>
                <w:noProof/>
                <w:webHidden/>
              </w:rPr>
              <w:fldChar w:fldCharType="begin"/>
            </w:r>
            <w:r>
              <w:rPr>
                <w:noProof/>
                <w:webHidden/>
              </w:rPr>
              <w:instrText xml:space="preserve"> PAGEREF _Toc479835538 \h </w:instrText>
            </w:r>
            <w:r>
              <w:rPr>
                <w:noProof/>
                <w:webHidden/>
              </w:rPr>
            </w:r>
            <w:r>
              <w:rPr>
                <w:noProof/>
                <w:webHidden/>
              </w:rPr>
              <w:fldChar w:fldCharType="separate"/>
            </w:r>
            <w:r>
              <w:rPr>
                <w:noProof/>
                <w:webHidden/>
              </w:rPr>
              <w:t>12</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39" w:history="1">
            <w:r w:rsidRPr="008A3116">
              <w:rPr>
                <w:rStyle w:val="Hiperhivatkozs"/>
                <w:i/>
                <w:noProof/>
              </w:rPr>
              <w:t>5.</w:t>
            </w:r>
            <w:r>
              <w:rPr>
                <w:rFonts w:asciiTheme="minorHAnsi" w:eastAsiaTheme="minorEastAsia" w:hAnsiTheme="minorHAnsi" w:cstheme="minorBidi"/>
                <w:noProof/>
                <w:sz w:val="22"/>
                <w:szCs w:val="22"/>
              </w:rPr>
              <w:tab/>
            </w:r>
            <w:r w:rsidRPr="008A3116">
              <w:rPr>
                <w:rStyle w:val="Hiperhivatkozs"/>
                <w:i/>
                <w:noProof/>
              </w:rPr>
              <w:t>Paktumiroda</w:t>
            </w:r>
            <w:r>
              <w:rPr>
                <w:noProof/>
                <w:webHidden/>
              </w:rPr>
              <w:tab/>
            </w:r>
            <w:r>
              <w:rPr>
                <w:noProof/>
                <w:webHidden/>
              </w:rPr>
              <w:fldChar w:fldCharType="begin"/>
            </w:r>
            <w:r>
              <w:rPr>
                <w:noProof/>
                <w:webHidden/>
              </w:rPr>
              <w:instrText xml:space="preserve"> PAGEREF _Toc479835539 \h </w:instrText>
            </w:r>
            <w:r>
              <w:rPr>
                <w:noProof/>
                <w:webHidden/>
              </w:rPr>
            </w:r>
            <w:r>
              <w:rPr>
                <w:noProof/>
                <w:webHidden/>
              </w:rPr>
              <w:fldChar w:fldCharType="separate"/>
            </w:r>
            <w:r>
              <w:rPr>
                <w:noProof/>
                <w:webHidden/>
              </w:rPr>
              <w:t>14</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40" w:history="1">
            <w:r w:rsidRPr="008A3116">
              <w:rPr>
                <w:rStyle w:val="Hiperhivatkozs"/>
                <w:i/>
                <w:noProof/>
              </w:rPr>
              <w:t>6.</w:t>
            </w:r>
            <w:r>
              <w:rPr>
                <w:rFonts w:asciiTheme="minorHAnsi" w:eastAsiaTheme="minorEastAsia" w:hAnsiTheme="minorHAnsi" w:cstheme="minorBidi"/>
                <w:noProof/>
                <w:sz w:val="22"/>
                <w:szCs w:val="22"/>
              </w:rPr>
              <w:tab/>
            </w:r>
            <w:r w:rsidRPr="008A3116">
              <w:rPr>
                <w:rStyle w:val="Hiperhivatkozs"/>
                <w:i/>
                <w:noProof/>
              </w:rPr>
              <w:t>Munkaerő-piaci szolgáltatási csoport</w:t>
            </w:r>
            <w:r>
              <w:rPr>
                <w:noProof/>
                <w:webHidden/>
              </w:rPr>
              <w:tab/>
            </w:r>
            <w:r>
              <w:rPr>
                <w:noProof/>
                <w:webHidden/>
              </w:rPr>
              <w:fldChar w:fldCharType="begin"/>
            </w:r>
            <w:r>
              <w:rPr>
                <w:noProof/>
                <w:webHidden/>
              </w:rPr>
              <w:instrText xml:space="preserve"> PAGEREF _Toc479835540 \h </w:instrText>
            </w:r>
            <w:r>
              <w:rPr>
                <w:noProof/>
                <w:webHidden/>
              </w:rPr>
            </w:r>
            <w:r>
              <w:rPr>
                <w:noProof/>
                <w:webHidden/>
              </w:rPr>
              <w:fldChar w:fldCharType="separate"/>
            </w:r>
            <w:r>
              <w:rPr>
                <w:noProof/>
                <w:webHidden/>
              </w:rPr>
              <w:t>15</w:t>
            </w:r>
            <w:r>
              <w:rPr>
                <w:noProof/>
                <w:webHidden/>
              </w:rPr>
              <w:fldChar w:fldCharType="end"/>
            </w:r>
          </w:hyperlink>
        </w:p>
        <w:p w:rsidR="00A86713" w:rsidRDefault="00A86713">
          <w:pPr>
            <w:pStyle w:val="TJ1"/>
            <w:rPr>
              <w:rFonts w:asciiTheme="minorHAnsi" w:eastAsiaTheme="minorEastAsia" w:hAnsiTheme="minorHAnsi" w:cstheme="minorBidi"/>
              <w:noProof/>
              <w:sz w:val="22"/>
              <w:szCs w:val="22"/>
            </w:rPr>
          </w:pPr>
          <w:hyperlink w:anchor="_Toc479835541" w:history="1">
            <w:r w:rsidRPr="008A3116">
              <w:rPr>
                <w:rStyle w:val="Hiperhivatkozs"/>
                <w:noProof/>
              </w:rPr>
              <w:t>IV.</w:t>
            </w:r>
            <w:r>
              <w:rPr>
                <w:rFonts w:asciiTheme="minorHAnsi" w:eastAsiaTheme="minorEastAsia" w:hAnsiTheme="minorHAnsi" w:cstheme="minorBidi"/>
                <w:noProof/>
                <w:sz w:val="22"/>
                <w:szCs w:val="22"/>
              </w:rPr>
              <w:tab/>
            </w:r>
            <w:r w:rsidRPr="008A3116">
              <w:rPr>
                <w:rStyle w:val="Hiperhivatkozs"/>
                <w:noProof/>
              </w:rPr>
              <w:t>MUNKAMEGOSZTÁS A SZERVEZETBEN Vezetők feladatai</w:t>
            </w:r>
            <w:r>
              <w:rPr>
                <w:noProof/>
                <w:webHidden/>
              </w:rPr>
              <w:tab/>
            </w:r>
            <w:r>
              <w:rPr>
                <w:noProof/>
                <w:webHidden/>
              </w:rPr>
              <w:fldChar w:fldCharType="begin"/>
            </w:r>
            <w:r>
              <w:rPr>
                <w:noProof/>
                <w:webHidden/>
              </w:rPr>
              <w:instrText xml:space="preserve"> PAGEREF _Toc479835541 \h </w:instrText>
            </w:r>
            <w:r>
              <w:rPr>
                <w:noProof/>
                <w:webHidden/>
              </w:rPr>
            </w:r>
            <w:r>
              <w:rPr>
                <w:noProof/>
                <w:webHidden/>
              </w:rPr>
              <w:fldChar w:fldCharType="separate"/>
            </w:r>
            <w:r>
              <w:rPr>
                <w:noProof/>
                <w:webHidden/>
              </w:rPr>
              <w:t>15</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42" w:history="1">
            <w:r w:rsidRPr="008A3116">
              <w:rPr>
                <w:rStyle w:val="Hiperhivatkozs"/>
                <w:noProof/>
              </w:rPr>
              <w:t>1.</w:t>
            </w:r>
            <w:r>
              <w:rPr>
                <w:rFonts w:asciiTheme="minorHAnsi" w:eastAsiaTheme="minorEastAsia" w:hAnsiTheme="minorHAnsi" w:cstheme="minorBidi"/>
                <w:noProof/>
                <w:sz w:val="22"/>
                <w:szCs w:val="22"/>
              </w:rPr>
              <w:tab/>
            </w:r>
            <w:r w:rsidRPr="008A3116">
              <w:rPr>
                <w:rStyle w:val="Hiperhivatkozs"/>
                <w:noProof/>
              </w:rPr>
              <w:t>Ügyvezető igazgató</w:t>
            </w:r>
            <w:r>
              <w:rPr>
                <w:noProof/>
                <w:webHidden/>
              </w:rPr>
              <w:tab/>
            </w:r>
            <w:r>
              <w:rPr>
                <w:noProof/>
                <w:webHidden/>
              </w:rPr>
              <w:fldChar w:fldCharType="begin"/>
            </w:r>
            <w:r>
              <w:rPr>
                <w:noProof/>
                <w:webHidden/>
              </w:rPr>
              <w:instrText xml:space="preserve"> PAGEREF _Toc479835542 \h </w:instrText>
            </w:r>
            <w:r>
              <w:rPr>
                <w:noProof/>
                <w:webHidden/>
              </w:rPr>
            </w:r>
            <w:r>
              <w:rPr>
                <w:noProof/>
                <w:webHidden/>
              </w:rPr>
              <w:fldChar w:fldCharType="separate"/>
            </w:r>
            <w:r>
              <w:rPr>
                <w:noProof/>
                <w:webHidden/>
              </w:rPr>
              <w:t>15</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43" w:history="1">
            <w:r w:rsidRPr="008A3116">
              <w:rPr>
                <w:rStyle w:val="Hiperhivatkozs"/>
                <w:noProof/>
              </w:rPr>
              <w:t>2.</w:t>
            </w:r>
            <w:r>
              <w:rPr>
                <w:rFonts w:asciiTheme="minorHAnsi" w:eastAsiaTheme="minorEastAsia" w:hAnsiTheme="minorHAnsi" w:cstheme="minorBidi"/>
                <w:noProof/>
                <w:sz w:val="22"/>
                <w:szCs w:val="22"/>
              </w:rPr>
              <w:tab/>
            </w:r>
            <w:r w:rsidRPr="008A3116">
              <w:rPr>
                <w:rStyle w:val="Hiperhivatkozs"/>
                <w:noProof/>
              </w:rPr>
              <w:t>Felnőttképzési központ szakmai vezető</w:t>
            </w:r>
            <w:r>
              <w:rPr>
                <w:noProof/>
                <w:webHidden/>
              </w:rPr>
              <w:tab/>
            </w:r>
            <w:r>
              <w:rPr>
                <w:noProof/>
                <w:webHidden/>
              </w:rPr>
              <w:fldChar w:fldCharType="begin"/>
            </w:r>
            <w:r>
              <w:rPr>
                <w:noProof/>
                <w:webHidden/>
              </w:rPr>
              <w:instrText xml:space="preserve"> PAGEREF _Toc479835543 \h </w:instrText>
            </w:r>
            <w:r>
              <w:rPr>
                <w:noProof/>
                <w:webHidden/>
              </w:rPr>
            </w:r>
            <w:r>
              <w:rPr>
                <w:noProof/>
                <w:webHidden/>
              </w:rPr>
              <w:fldChar w:fldCharType="separate"/>
            </w:r>
            <w:r>
              <w:rPr>
                <w:noProof/>
                <w:webHidden/>
              </w:rPr>
              <w:t>15</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44" w:history="1">
            <w:r w:rsidRPr="008A3116">
              <w:rPr>
                <w:rStyle w:val="Hiperhivatkozs"/>
                <w:noProof/>
              </w:rPr>
              <w:t>3.</w:t>
            </w:r>
            <w:r>
              <w:rPr>
                <w:rFonts w:asciiTheme="minorHAnsi" w:eastAsiaTheme="minorEastAsia" w:hAnsiTheme="minorHAnsi" w:cstheme="minorBidi"/>
                <w:noProof/>
                <w:sz w:val="22"/>
                <w:szCs w:val="22"/>
              </w:rPr>
              <w:tab/>
            </w:r>
            <w:r w:rsidRPr="008A3116">
              <w:rPr>
                <w:rStyle w:val="Hiperhivatkozs"/>
                <w:noProof/>
              </w:rPr>
              <w:t>Pénzügyi csoport vezető</w:t>
            </w:r>
            <w:r>
              <w:rPr>
                <w:noProof/>
                <w:webHidden/>
              </w:rPr>
              <w:tab/>
            </w:r>
            <w:r>
              <w:rPr>
                <w:noProof/>
                <w:webHidden/>
              </w:rPr>
              <w:fldChar w:fldCharType="begin"/>
            </w:r>
            <w:r>
              <w:rPr>
                <w:noProof/>
                <w:webHidden/>
              </w:rPr>
              <w:instrText xml:space="preserve"> PAGEREF _Toc479835544 \h </w:instrText>
            </w:r>
            <w:r>
              <w:rPr>
                <w:noProof/>
                <w:webHidden/>
              </w:rPr>
            </w:r>
            <w:r>
              <w:rPr>
                <w:noProof/>
                <w:webHidden/>
              </w:rPr>
              <w:fldChar w:fldCharType="separate"/>
            </w:r>
            <w:r>
              <w:rPr>
                <w:noProof/>
                <w:webHidden/>
              </w:rPr>
              <w:t>16</w:t>
            </w:r>
            <w:r>
              <w:rPr>
                <w:noProof/>
                <w:webHidden/>
              </w:rPr>
              <w:fldChar w:fldCharType="end"/>
            </w:r>
          </w:hyperlink>
        </w:p>
        <w:p w:rsidR="00A86713" w:rsidRDefault="00A86713">
          <w:pPr>
            <w:pStyle w:val="TJ2"/>
            <w:tabs>
              <w:tab w:val="right" w:leader="dot" w:pos="9061"/>
            </w:tabs>
            <w:rPr>
              <w:rFonts w:asciiTheme="minorHAnsi" w:eastAsiaTheme="minorEastAsia" w:hAnsiTheme="minorHAnsi" w:cstheme="minorBidi"/>
              <w:noProof/>
              <w:sz w:val="22"/>
              <w:szCs w:val="22"/>
            </w:rPr>
          </w:pPr>
          <w:hyperlink w:anchor="_Toc479835545" w:history="1">
            <w:r w:rsidRPr="008A3116">
              <w:rPr>
                <w:rStyle w:val="Hiperhivatkozs"/>
                <w:strike/>
                <w:noProof/>
              </w:rPr>
              <w:t>4. A Duális Felsőoktatási Képző és Kutató Központ vezető:</w:t>
            </w:r>
            <w:r>
              <w:rPr>
                <w:noProof/>
                <w:webHidden/>
              </w:rPr>
              <w:tab/>
            </w:r>
            <w:r>
              <w:rPr>
                <w:noProof/>
                <w:webHidden/>
              </w:rPr>
              <w:fldChar w:fldCharType="begin"/>
            </w:r>
            <w:r>
              <w:rPr>
                <w:noProof/>
                <w:webHidden/>
              </w:rPr>
              <w:instrText xml:space="preserve"> PAGEREF _Toc479835545 \h </w:instrText>
            </w:r>
            <w:r>
              <w:rPr>
                <w:noProof/>
                <w:webHidden/>
              </w:rPr>
            </w:r>
            <w:r>
              <w:rPr>
                <w:noProof/>
                <w:webHidden/>
              </w:rPr>
              <w:fldChar w:fldCharType="separate"/>
            </w:r>
            <w:r>
              <w:rPr>
                <w:noProof/>
                <w:webHidden/>
              </w:rPr>
              <w:t>16</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46" w:history="1">
            <w:r w:rsidRPr="008A3116">
              <w:rPr>
                <w:rStyle w:val="Hiperhivatkozs"/>
                <w:i/>
                <w:noProof/>
              </w:rPr>
              <w:t>4.</w:t>
            </w:r>
            <w:r>
              <w:rPr>
                <w:rFonts w:asciiTheme="minorHAnsi" w:eastAsiaTheme="minorEastAsia" w:hAnsiTheme="minorHAnsi" w:cstheme="minorBidi"/>
                <w:noProof/>
                <w:sz w:val="22"/>
                <w:szCs w:val="22"/>
              </w:rPr>
              <w:tab/>
            </w:r>
            <w:r w:rsidRPr="008A3116">
              <w:rPr>
                <w:rStyle w:val="Hiperhivatkozs"/>
                <w:i/>
                <w:noProof/>
              </w:rPr>
              <w:t>Minőségirányítási vezető:</w:t>
            </w:r>
            <w:r>
              <w:rPr>
                <w:noProof/>
                <w:webHidden/>
              </w:rPr>
              <w:tab/>
            </w:r>
            <w:r>
              <w:rPr>
                <w:noProof/>
                <w:webHidden/>
              </w:rPr>
              <w:fldChar w:fldCharType="begin"/>
            </w:r>
            <w:r>
              <w:rPr>
                <w:noProof/>
                <w:webHidden/>
              </w:rPr>
              <w:instrText xml:space="preserve"> PAGEREF _Toc479835546 \h </w:instrText>
            </w:r>
            <w:r>
              <w:rPr>
                <w:noProof/>
                <w:webHidden/>
              </w:rPr>
            </w:r>
            <w:r>
              <w:rPr>
                <w:noProof/>
                <w:webHidden/>
              </w:rPr>
              <w:fldChar w:fldCharType="separate"/>
            </w:r>
            <w:r>
              <w:rPr>
                <w:noProof/>
                <w:webHidden/>
              </w:rPr>
              <w:t>17</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47" w:history="1">
            <w:r w:rsidRPr="008A3116">
              <w:rPr>
                <w:rStyle w:val="Hiperhivatkozs"/>
                <w:i/>
                <w:noProof/>
              </w:rPr>
              <w:t>5.</w:t>
            </w:r>
            <w:r>
              <w:rPr>
                <w:rFonts w:asciiTheme="minorHAnsi" w:eastAsiaTheme="minorEastAsia" w:hAnsiTheme="minorHAnsi" w:cstheme="minorBidi"/>
                <w:noProof/>
                <w:sz w:val="22"/>
                <w:szCs w:val="22"/>
              </w:rPr>
              <w:tab/>
            </w:r>
            <w:r w:rsidRPr="008A3116">
              <w:rPr>
                <w:rStyle w:val="Hiperhivatkozs"/>
                <w:i/>
                <w:noProof/>
              </w:rPr>
              <w:t>Foglalkoztatási projekt szakmai vezető</w:t>
            </w:r>
            <w:r>
              <w:rPr>
                <w:noProof/>
                <w:webHidden/>
              </w:rPr>
              <w:tab/>
            </w:r>
            <w:r>
              <w:rPr>
                <w:noProof/>
                <w:webHidden/>
              </w:rPr>
              <w:fldChar w:fldCharType="begin"/>
            </w:r>
            <w:r>
              <w:rPr>
                <w:noProof/>
                <w:webHidden/>
              </w:rPr>
              <w:instrText xml:space="preserve"> PAGEREF _Toc479835547 \h </w:instrText>
            </w:r>
            <w:r>
              <w:rPr>
                <w:noProof/>
                <w:webHidden/>
              </w:rPr>
            </w:r>
            <w:r>
              <w:rPr>
                <w:noProof/>
                <w:webHidden/>
              </w:rPr>
              <w:fldChar w:fldCharType="separate"/>
            </w:r>
            <w:r>
              <w:rPr>
                <w:noProof/>
                <w:webHidden/>
              </w:rPr>
              <w:t>17</w:t>
            </w:r>
            <w:r>
              <w:rPr>
                <w:noProof/>
                <w:webHidden/>
              </w:rPr>
              <w:fldChar w:fldCharType="end"/>
            </w:r>
          </w:hyperlink>
        </w:p>
        <w:p w:rsidR="00A86713" w:rsidRDefault="00A86713">
          <w:pPr>
            <w:pStyle w:val="TJ1"/>
            <w:rPr>
              <w:rFonts w:asciiTheme="minorHAnsi" w:eastAsiaTheme="minorEastAsia" w:hAnsiTheme="minorHAnsi" w:cstheme="minorBidi"/>
              <w:noProof/>
              <w:sz w:val="22"/>
              <w:szCs w:val="22"/>
            </w:rPr>
          </w:pPr>
          <w:hyperlink w:anchor="_Toc479835548" w:history="1">
            <w:r w:rsidRPr="008A3116">
              <w:rPr>
                <w:rStyle w:val="Hiperhivatkozs"/>
                <w:noProof/>
              </w:rPr>
              <w:t>V.</w:t>
            </w:r>
            <w:r>
              <w:rPr>
                <w:rFonts w:asciiTheme="minorHAnsi" w:eastAsiaTheme="minorEastAsia" w:hAnsiTheme="minorHAnsi" w:cstheme="minorBidi"/>
                <w:noProof/>
                <w:sz w:val="22"/>
                <w:szCs w:val="22"/>
              </w:rPr>
              <w:tab/>
            </w:r>
            <w:r w:rsidRPr="008A3116">
              <w:rPr>
                <w:rStyle w:val="Hiperhivatkozs"/>
                <w:noProof/>
              </w:rPr>
              <w:t>MUNKAKÖRÖK, FELELŐSSÉGEK, HATÁSKÖRÖK</w:t>
            </w:r>
            <w:r>
              <w:rPr>
                <w:noProof/>
                <w:webHidden/>
              </w:rPr>
              <w:tab/>
            </w:r>
            <w:r>
              <w:rPr>
                <w:noProof/>
                <w:webHidden/>
              </w:rPr>
              <w:fldChar w:fldCharType="begin"/>
            </w:r>
            <w:r>
              <w:rPr>
                <w:noProof/>
                <w:webHidden/>
              </w:rPr>
              <w:instrText xml:space="preserve"> PAGEREF _Toc479835548 \h </w:instrText>
            </w:r>
            <w:r>
              <w:rPr>
                <w:noProof/>
                <w:webHidden/>
              </w:rPr>
            </w:r>
            <w:r>
              <w:rPr>
                <w:noProof/>
                <w:webHidden/>
              </w:rPr>
              <w:fldChar w:fldCharType="separate"/>
            </w:r>
            <w:r>
              <w:rPr>
                <w:noProof/>
                <w:webHidden/>
              </w:rPr>
              <w:t>18</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49" w:history="1">
            <w:r w:rsidRPr="008A3116">
              <w:rPr>
                <w:rStyle w:val="Hiperhivatkozs"/>
                <w:noProof/>
              </w:rPr>
              <w:t>1.</w:t>
            </w:r>
            <w:r>
              <w:rPr>
                <w:rFonts w:asciiTheme="minorHAnsi" w:eastAsiaTheme="minorEastAsia" w:hAnsiTheme="minorHAnsi" w:cstheme="minorBidi"/>
                <w:noProof/>
                <w:sz w:val="22"/>
                <w:szCs w:val="22"/>
              </w:rPr>
              <w:tab/>
            </w:r>
            <w:r w:rsidRPr="008A3116">
              <w:rPr>
                <w:rStyle w:val="Hiperhivatkozs"/>
                <w:noProof/>
              </w:rPr>
              <w:t>Munkaviszonyban foglalkoztatottak alkalmazásának elvei</w:t>
            </w:r>
            <w:r>
              <w:rPr>
                <w:noProof/>
                <w:webHidden/>
              </w:rPr>
              <w:tab/>
            </w:r>
            <w:r>
              <w:rPr>
                <w:noProof/>
                <w:webHidden/>
              </w:rPr>
              <w:fldChar w:fldCharType="begin"/>
            </w:r>
            <w:r>
              <w:rPr>
                <w:noProof/>
                <w:webHidden/>
              </w:rPr>
              <w:instrText xml:space="preserve"> PAGEREF _Toc479835549 \h </w:instrText>
            </w:r>
            <w:r>
              <w:rPr>
                <w:noProof/>
                <w:webHidden/>
              </w:rPr>
            </w:r>
            <w:r>
              <w:rPr>
                <w:noProof/>
                <w:webHidden/>
              </w:rPr>
              <w:fldChar w:fldCharType="separate"/>
            </w:r>
            <w:r>
              <w:rPr>
                <w:noProof/>
                <w:webHidden/>
              </w:rPr>
              <w:t>18</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50" w:history="1">
            <w:r w:rsidRPr="008A3116">
              <w:rPr>
                <w:rStyle w:val="Hiperhivatkozs"/>
                <w:noProof/>
              </w:rPr>
              <w:t>2.</w:t>
            </w:r>
            <w:r>
              <w:rPr>
                <w:rFonts w:asciiTheme="minorHAnsi" w:eastAsiaTheme="minorEastAsia" w:hAnsiTheme="minorHAnsi" w:cstheme="minorBidi"/>
                <w:noProof/>
                <w:sz w:val="22"/>
                <w:szCs w:val="22"/>
              </w:rPr>
              <w:tab/>
            </w:r>
            <w:r w:rsidRPr="008A3116">
              <w:rPr>
                <w:rStyle w:val="Hiperhivatkozs"/>
                <w:noProof/>
              </w:rPr>
              <w:t>A munkaszervezeten belüli egységek kapcsolattartásának szabályai</w:t>
            </w:r>
            <w:r>
              <w:rPr>
                <w:noProof/>
                <w:webHidden/>
              </w:rPr>
              <w:tab/>
            </w:r>
            <w:r>
              <w:rPr>
                <w:noProof/>
                <w:webHidden/>
              </w:rPr>
              <w:fldChar w:fldCharType="begin"/>
            </w:r>
            <w:r>
              <w:rPr>
                <w:noProof/>
                <w:webHidden/>
              </w:rPr>
              <w:instrText xml:space="preserve"> PAGEREF _Toc479835550 \h </w:instrText>
            </w:r>
            <w:r>
              <w:rPr>
                <w:noProof/>
                <w:webHidden/>
              </w:rPr>
            </w:r>
            <w:r>
              <w:rPr>
                <w:noProof/>
                <w:webHidden/>
              </w:rPr>
              <w:fldChar w:fldCharType="separate"/>
            </w:r>
            <w:r>
              <w:rPr>
                <w:noProof/>
                <w:webHidden/>
              </w:rPr>
              <w:t>18</w:t>
            </w:r>
            <w:r>
              <w:rPr>
                <w:noProof/>
                <w:webHidden/>
              </w:rPr>
              <w:fldChar w:fldCharType="end"/>
            </w:r>
          </w:hyperlink>
        </w:p>
        <w:p w:rsidR="00A86713" w:rsidRDefault="00A86713">
          <w:pPr>
            <w:pStyle w:val="TJ1"/>
            <w:rPr>
              <w:rFonts w:asciiTheme="minorHAnsi" w:eastAsiaTheme="minorEastAsia" w:hAnsiTheme="minorHAnsi" w:cstheme="minorBidi"/>
              <w:noProof/>
              <w:sz w:val="22"/>
              <w:szCs w:val="22"/>
            </w:rPr>
          </w:pPr>
          <w:hyperlink w:anchor="_Toc479835551" w:history="1">
            <w:r w:rsidRPr="008A3116">
              <w:rPr>
                <w:rStyle w:val="Hiperhivatkozs"/>
                <w:noProof/>
              </w:rPr>
              <w:t>VI.</w:t>
            </w:r>
            <w:r>
              <w:rPr>
                <w:rFonts w:asciiTheme="minorHAnsi" w:eastAsiaTheme="minorEastAsia" w:hAnsiTheme="minorHAnsi" w:cstheme="minorBidi"/>
                <w:noProof/>
                <w:sz w:val="22"/>
                <w:szCs w:val="22"/>
              </w:rPr>
              <w:tab/>
            </w:r>
            <w:r w:rsidRPr="008A3116">
              <w:rPr>
                <w:rStyle w:val="Hiperhivatkozs"/>
                <w:noProof/>
              </w:rPr>
              <w:t>MUNKAVÉGZÉSSEL KAPCSOLATOS SZABÁLYOK</w:t>
            </w:r>
            <w:r>
              <w:rPr>
                <w:noProof/>
                <w:webHidden/>
              </w:rPr>
              <w:tab/>
            </w:r>
            <w:r>
              <w:rPr>
                <w:noProof/>
                <w:webHidden/>
              </w:rPr>
              <w:fldChar w:fldCharType="begin"/>
            </w:r>
            <w:r>
              <w:rPr>
                <w:noProof/>
                <w:webHidden/>
              </w:rPr>
              <w:instrText xml:space="preserve"> PAGEREF _Toc479835551 \h </w:instrText>
            </w:r>
            <w:r>
              <w:rPr>
                <w:noProof/>
                <w:webHidden/>
              </w:rPr>
            </w:r>
            <w:r>
              <w:rPr>
                <w:noProof/>
                <w:webHidden/>
              </w:rPr>
              <w:fldChar w:fldCharType="separate"/>
            </w:r>
            <w:r>
              <w:rPr>
                <w:noProof/>
                <w:webHidden/>
              </w:rPr>
              <w:t>18</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52" w:history="1">
            <w:r w:rsidRPr="008A3116">
              <w:rPr>
                <w:rStyle w:val="Hiperhivatkozs"/>
                <w:noProof/>
              </w:rPr>
              <w:t>1.</w:t>
            </w:r>
            <w:r>
              <w:rPr>
                <w:rFonts w:asciiTheme="minorHAnsi" w:eastAsiaTheme="minorEastAsia" w:hAnsiTheme="minorHAnsi" w:cstheme="minorBidi"/>
                <w:noProof/>
                <w:sz w:val="22"/>
                <w:szCs w:val="22"/>
              </w:rPr>
              <w:tab/>
            </w:r>
            <w:r w:rsidRPr="008A3116">
              <w:rPr>
                <w:rStyle w:val="Hiperhivatkozs"/>
                <w:noProof/>
              </w:rPr>
              <w:t>Munkáltatói jogok gyakorlása</w:t>
            </w:r>
            <w:r>
              <w:rPr>
                <w:noProof/>
                <w:webHidden/>
              </w:rPr>
              <w:tab/>
            </w:r>
            <w:r>
              <w:rPr>
                <w:noProof/>
                <w:webHidden/>
              </w:rPr>
              <w:fldChar w:fldCharType="begin"/>
            </w:r>
            <w:r>
              <w:rPr>
                <w:noProof/>
                <w:webHidden/>
              </w:rPr>
              <w:instrText xml:space="preserve"> PAGEREF _Toc479835552 \h </w:instrText>
            </w:r>
            <w:r>
              <w:rPr>
                <w:noProof/>
                <w:webHidden/>
              </w:rPr>
            </w:r>
            <w:r>
              <w:rPr>
                <w:noProof/>
                <w:webHidden/>
              </w:rPr>
              <w:fldChar w:fldCharType="separate"/>
            </w:r>
            <w:r>
              <w:rPr>
                <w:noProof/>
                <w:webHidden/>
              </w:rPr>
              <w:t>18</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53" w:history="1">
            <w:r w:rsidRPr="008A3116">
              <w:rPr>
                <w:rStyle w:val="Hiperhivatkozs"/>
                <w:noProof/>
              </w:rPr>
              <w:t>2.</w:t>
            </w:r>
            <w:r>
              <w:rPr>
                <w:rFonts w:asciiTheme="minorHAnsi" w:eastAsiaTheme="minorEastAsia" w:hAnsiTheme="minorHAnsi" w:cstheme="minorBidi"/>
                <w:noProof/>
                <w:sz w:val="22"/>
                <w:szCs w:val="22"/>
              </w:rPr>
              <w:tab/>
            </w:r>
            <w:r w:rsidRPr="008A3116">
              <w:rPr>
                <w:rStyle w:val="Hiperhivatkozs"/>
                <w:noProof/>
              </w:rPr>
              <w:t>Munkavégzés teljesítése</w:t>
            </w:r>
            <w:r>
              <w:rPr>
                <w:noProof/>
                <w:webHidden/>
              </w:rPr>
              <w:tab/>
            </w:r>
            <w:r>
              <w:rPr>
                <w:noProof/>
                <w:webHidden/>
              </w:rPr>
              <w:fldChar w:fldCharType="begin"/>
            </w:r>
            <w:r>
              <w:rPr>
                <w:noProof/>
                <w:webHidden/>
              </w:rPr>
              <w:instrText xml:space="preserve"> PAGEREF _Toc479835553 \h </w:instrText>
            </w:r>
            <w:r>
              <w:rPr>
                <w:noProof/>
                <w:webHidden/>
              </w:rPr>
            </w:r>
            <w:r>
              <w:rPr>
                <w:noProof/>
                <w:webHidden/>
              </w:rPr>
              <w:fldChar w:fldCharType="separate"/>
            </w:r>
            <w:r>
              <w:rPr>
                <w:noProof/>
                <w:webHidden/>
              </w:rPr>
              <w:t>18</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54" w:history="1">
            <w:r w:rsidRPr="008A3116">
              <w:rPr>
                <w:rStyle w:val="Hiperhivatkozs"/>
                <w:noProof/>
              </w:rPr>
              <w:t>3.</w:t>
            </w:r>
            <w:r>
              <w:rPr>
                <w:rFonts w:asciiTheme="minorHAnsi" w:eastAsiaTheme="minorEastAsia" w:hAnsiTheme="minorHAnsi" w:cstheme="minorBidi"/>
                <w:noProof/>
                <w:sz w:val="22"/>
                <w:szCs w:val="22"/>
              </w:rPr>
              <w:tab/>
            </w:r>
            <w:r w:rsidRPr="008A3116">
              <w:rPr>
                <w:rStyle w:val="Hiperhivatkozs"/>
                <w:noProof/>
              </w:rPr>
              <w:t>Munkarend</w:t>
            </w:r>
            <w:r>
              <w:rPr>
                <w:noProof/>
                <w:webHidden/>
              </w:rPr>
              <w:tab/>
            </w:r>
            <w:r>
              <w:rPr>
                <w:noProof/>
                <w:webHidden/>
              </w:rPr>
              <w:fldChar w:fldCharType="begin"/>
            </w:r>
            <w:r>
              <w:rPr>
                <w:noProof/>
                <w:webHidden/>
              </w:rPr>
              <w:instrText xml:space="preserve"> PAGEREF _Toc479835554 \h </w:instrText>
            </w:r>
            <w:r>
              <w:rPr>
                <w:noProof/>
                <w:webHidden/>
              </w:rPr>
            </w:r>
            <w:r>
              <w:rPr>
                <w:noProof/>
                <w:webHidden/>
              </w:rPr>
              <w:fldChar w:fldCharType="separate"/>
            </w:r>
            <w:r>
              <w:rPr>
                <w:noProof/>
                <w:webHidden/>
              </w:rPr>
              <w:t>18</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55" w:history="1">
            <w:r w:rsidRPr="008A3116">
              <w:rPr>
                <w:rStyle w:val="Hiperhivatkozs"/>
                <w:noProof/>
              </w:rPr>
              <w:t>4.</w:t>
            </w:r>
            <w:r>
              <w:rPr>
                <w:rFonts w:asciiTheme="minorHAnsi" w:eastAsiaTheme="minorEastAsia" w:hAnsiTheme="minorHAnsi" w:cstheme="minorBidi"/>
                <w:noProof/>
                <w:sz w:val="22"/>
                <w:szCs w:val="22"/>
              </w:rPr>
              <w:tab/>
            </w:r>
            <w:r w:rsidRPr="008A3116">
              <w:rPr>
                <w:rStyle w:val="Hiperhivatkozs"/>
                <w:noProof/>
              </w:rPr>
              <w:t>Munkakörök átadásának szabályai, a helyettesítés rendje</w:t>
            </w:r>
            <w:r>
              <w:rPr>
                <w:noProof/>
                <w:webHidden/>
              </w:rPr>
              <w:tab/>
            </w:r>
            <w:r>
              <w:rPr>
                <w:noProof/>
                <w:webHidden/>
              </w:rPr>
              <w:fldChar w:fldCharType="begin"/>
            </w:r>
            <w:r>
              <w:rPr>
                <w:noProof/>
                <w:webHidden/>
              </w:rPr>
              <w:instrText xml:space="preserve"> PAGEREF _Toc479835555 \h </w:instrText>
            </w:r>
            <w:r>
              <w:rPr>
                <w:noProof/>
                <w:webHidden/>
              </w:rPr>
            </w:r>
            <w:r>
              <w:rPr>
                <w:noProof/>
                <w:webHidden/>
              </w:rPr>
              <w:fldChar w:fldCharType="separate"/>
            </w:r>
            <w:r>
              <w:rPr>
                <w:noProof/>
                <w:webHidden/>
              </w:rPr>
              <w:t>18</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56" w:history="1">
            <w:r w:rsidRPr="008A3116">
              <w:rPr>
                <w:rStyle w:val="Hiperhivatkozs"/>
                <w:noProof/>
              </w:rPr>
              <w:t>5.</w:t>
            </w:r>
            <w:r>
              <w:rPr>
                <w:rFonts w:asciiTheme="minorHAnsi" w:eastAsiaTheme="minorEastAsia" w:hAnsiTheme="minorHAnsi" w:cstheme="minorBidi"/>
                <w:noProof/>
                <w:sz w:val="22"/>
                <w:szCs w:val="22"/>
              </w:rPr>
              <w:tab/>
            </w:r>
            <w:r w:rsidRPr="008A3116">
              <w:rPr>
                <w:rStyle w:val="Hiperhivatkozs"/>
                <w:noProof/>
              </w:rPr>
              <w:t>Hivatali titkok megőrzése</w:t>
            </w:r>
            <w:r>
              <w:rPr>
                <w:noProof/>
                <w:webHidden/>
              </w:rPr>
              <w:tab/>
            </w:r>
            <w:r>
              <w:rPr>
                <w:noProof/>
                <w:webHidden/>
              </w:rPr>
              <w:fldChar w:fldCharType="begin"/>
            </w:r>
            <w:r>
              <w:rPr>
                <w:noProof/>
                <w:webHidden/>
              </w:rPr>
              <w:instrText xml:space="preserve"> PAGEREF _Toc479835556 \h </w:instrText>
            </w:r>
            <w:r>
              <w:rPr>
                <w:noProof/>
                <w:webHidden/>
              </w:rPr>
            </w:r>
            <w:r>
              <w:rPr>
                <w:noProof/>
                <w:webHidden/>
              </w:rPr>
              <w:fldChar w:fldCharType="separate"/>
            </w:r>
            <w:r>
              <w:rPr>
                <w:noProof/>
                <w:webHidden/>
              </w:rPr>
              <w:t>19</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57" w:history="1">
            <w:r w:rsidRPr="008A3116">
              <w:rPr>
                <w:rStyle w:val="Hiperhivatkozs"/>
                <w:noProof/>
              </w:rPr>
              <w:t>6.</w:t>
            </w:r>
            <w:r>
              <w:rPr>
                <w:rFonts w:asciiTheme="minorHAnsi" w:eastAsiaTheme="minorEastAsia" w:hAnsiTheme="minorHAnsi" w:cstheme="minorBidi"/>
                <w:noProof/>
                <w:sz w:val="22"/>
                <w:szCs w:val="22"/>
              </w:rPr>
              <w:tab/>
            </w:r>
            <w:r w:rsidRPr="008A3116">
              <w:rPr>
                <w:rStyle w:val="Hiperhivatkozs"/>
                <w:noProof/>
              </w:rPr>
              <w:t>Az Kft. képviselete, képviseleti jogkörök</w:t>
            </w:r>
            <w:r>
              <w:rPr>
                <w:noProof/>
                <w:webHidden/>
              </w:rPr>
              <w:tab/>
            </w:r>
            <w:r>
              <w:rPr>
                <w:noProof/>
                <w:webHidden/>
              </w:rPr>
              <w:fldChar w:fldCharType="begin"/>
            </w:r>
            <w:r>
              <w:rPr>
                <w:noProof/>
                <w:webHidden/>
              </w:rPr>
              <w:instrText xml:space="preserve"> PAGEREF _Toc479835557 \h </w:instrText>
            </w:r>
            <w:r>
              <w:rPr>
                <w:noProof/>
                <w:webHidden/>
              </w:rPr>
            </w:r>
            <w:r>
              <w:rPr>
                <w:noProof/>
                <w:webHidden/>
              </w:rPr>
              <w:fldChar w:fldCharType="separate"/>
            </w:r>
            <w:r>
              <w:rPr>
                <w:noProof/>
                <w:webHidden/>
              </w:rPr>
              <w:t>19</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58" w:history="1">
            <w:r w:rsidRPr="008A3116">
              <w:rPr>
                <w:rStyle w:val="Hiperhivatkozs"/>
                <w:noProof/>
              </w:rPr>
              <w:t>7.</w:t>
            </w:r>
            <w:r>
              <w:rPr>
                <w:rFonts w:asciiTheme="minorHAnsi" w:eastAsiaTheme="minorEastAsia" w:hAnsiTheme="minorHAnsi" w:cstheme="minorBidi"/>
                <w:noProof/>
                <w:sz w:val="22"/>
                <w:szCs w:val="22"/>
              </w:rPr>
              <w:tab/>
            </w:r>
            <w:r w:rsidRPr="008A3116">
              <w:rPr>
                <w:rStyle w:val="Hiperhivatkozs"/>
                <w:noProof/>
              </w:rPr>
              <w:t>Bankszámla feletti rendelkezés</w:t>
            </w:r>
            <w:r>
              <w:rPr>
                <w:noProof/>
                <w:webHidden/>
              </w:rPr>
              <w:tab/>
            </w:r>
            <w:r>
              <w:rPr>
                <w:noProof/>
                <w:webHidden/>
              </w:rPr>
              <w:fldChar w:fldCharType="begin"/>
            </w:r>
            <w:r>
              <w:rPr>
                <w:noProof/>
                <w:webHidden/>
              </w:rPr>
              <w:instrText xml:space="preserve"> PAGEREF _Toc479835558 \h </w:instrText>
            </w:r>
            <w:r>
              <w:rPr>
                <w:noProof/>
                <w:webHidden/>
              </w:rPr>
            </w:r>
            <w:r>
              <w:rPr>
                <w:noProof/>
                <w:webHidden/>
              </w:rPr>
              <w:fldChar w:fldCharType="separate"/>
            </w:r>
            <w:r>
              <w:rPr>
                <w:noProof/>
                <w:webHidden/>
              </w:rPr>
              <w:t>20</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59" w:history="1">
            <w:r w:rsidRPr="008A3116">
              <w:rPr>
                <w:rStyle w:val="Hiperhivatkozs"/>
                <w:noProof/>
              </w:rPr>
              <w:t>8.</w:t>
            </w:r>
            <w:r>
              <w:rPr>
                <w:rFonts w:asciiTheme="minorHAnsi" w:eastAsiaTheme="minorEastAsia" w:hAnsiTheme="minorHAnsi" w:cstheme="minorBidi"/>
                <w:noProof/>
                <w:sz w:val="22"/>
                <w:szCs w:val="22"/>
              </w:rPr>
              <w:tab/>
            </w:r>
            <w:r w:rsidRPr="008A3116">
              <w:rPr>
                <w:rStyle w:val="Hiperhivatkozs"/>
                <w:noProof/>
              </w:rPr>
              <w:t>Kötelezettségvállalás és utalványozási jogkör</w:t>
            </w:r>
            <w:r>
              <w:rPr>
                <w:noProof/>
                <w:webHidden/>
              </w:rPr>
              <w:tab/>
            </w:r>
            <w:r>
              <w:rPr>
                <w:noProof/>
                <w:webHidden/>
              </w:rPr>
              <w:fldChar w:fldCharType="begin"/>
            </w:r>
            <w:r>
              <w:rPr>
                <w:noProof/>
                <w:webHidden/>
              </w:rPr>
              <w:instrText xml:space="preserve"> PAGEREF _Toc479835559 \h </w:instrText>
            </w:r>
            <w:r>
              <w:rPr>
                <w:noProof/>
                <w:webHidden/>
              </w:rPr>
            </w:r>
            <w:r>
              <w:rPr>
                <w:noProof/>
                <w:webHidden/>
              </w:rPr>
              <w:fldChar w:fldCharType="separate"/>
            </w:r>
            <w:r>
              <w:rPr>
                <w:noProof/>
                <w:webHidden/>
              </w:rPr>
              <w:t>20</w:t>
            </w:r>
            <w:r>
              <w:rPr>
                <w:noProof/>
                <w:webHidden/>
              </w:rPr>
              <w:fldChar w:fldCharType="end"/>
            </w:r>
          </w:hyperlink>
        </w:p>
        <w:p w:rsidR="00A86713" w:rsidRDefault="00A86713">
          <w:pPr>
            <w:pStyle w:val="TJ2"/>
            <w:tabs>
              <w:tab w:val="left" w:pos="660"/>
              <w:tab w:val="right" w:leader="dot" w:pos="9061"/>
            </w:tabs>
            <w:rPr>
              <w:rFonts w:asciiTheme="minorHAnsi" w:eastAsiaTheme="minorEastAsia" w:hAnsiTheme="minorHAnsi" w:cstheme="minorBidi"/>
              <w:noProof/>
              <w:sz w:val="22"/>
              <w:szCs w:val="22"/>
            </w:rPr>
          </w:pPr>
          <w:hyperlink w:anchor="_Toc479835560" w:history="1">
            <w:r w:rsidRPr="008A3116">
              <w:rPr>
                <w:rStyle w:val="Hiperhivatkozs"/>
                <w:noProof/>
              </w:rPr>
              <w:t>9.</w:t>
            </w:r>
            <w:r>
              <w:rPr>
                <w:rFonts w:asciiTheme="minorHAnsi" w:eastAsiaTheme="minorEastAsia" w:hAnsiTheme="minorHAnsi" w:cstheme="minorBidi"/>
                <w:noProof/>
                <w:sz w:val="22"/>
                <w:szCs w:val="22"/>
              </w:rPr>
              <w:tab/>
            </w:r>
            <w:r w:rsidRPr="008A3116">
              <w:rPr>
                <w:rStyle w:val="Hiperhivatkozs"/>
                <w:noProof/>
              </w:rPr>
              <w:t>Nyilatkozat a tömegtájékoztató szervek felé</w:t>
            </w:r>
            <w:r>
              <w:rPr>
                <w:noProof/>
                <w:webHidden/>
              </w:rPr>
              <w:tab/>
            </w:r>
            <w:r>
              <w:rPr>
                <w:noProof/>
                <w:webHidden/>
              </w:rPr>
              <w:fldChar w:fldCharType="begin"/>
            </w:r>
            <w:r>
              <w:rPr>
                <w:noProof/>
                <w:webHidden/>
              </w:rPr>
              <w:instrText xml:space="preserve"> PAGEREF _Toc479835560 \h </w:instrText>
            </w:r>
            <w:r>
              <w:rPr>
                <w:noProof/>
                <w:webHidden/>
              </w:rPr>
            </w:r>
            <w:r>
              <w:rPr>
                <w:noProof/>
                <w:webHidden/>
              </w:rPr>
              <w:fldChar w:fldCharType="separate"/>
            </w:r>
            <w:r>
              <w:rPr>
                <w:noProof/>
                <w:webHidden/>
              </w:rPr>
              <w:t>20</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61" w:history="1">
            <w:r w:rsidRPr="008A3116">
              <w:rPr>
                <w:rStyle w:val="Hiperhivatkozs"/>
                <w:noProof/>
              </w:rPr>
              <w:t>10.</w:t>
            </w:r>
            <w:r>
              <w:rPr>
                <w:rFonts w:asciiTheme="minorHAnsi" w:eastAsiaTheme="minorEastAsia" w:hAnsiTheme="minorHAnsi" w:cstheme="minorBidi"/>
                <w:noProof/>
                <w:sz w:val="22"/>
                <w:szCs w:val="22"/>
              </w:rPr>
              <w:tab/>
            </w:r>
            <w:r w:rsidRPr="008A3116">
              <w:rPr>
                <w:rStyle w:val="Hiperhivatkozs"/>
                <w:noProof/>
              </w:rPr>
              <w:t>Kártérítési kötelezettség</w:t>
            </w:r>
            <w:r>
              <w:rPr>
                <w:noProof/>
                <w:webHidden/>
              </w:rPr>
              <w:tab/>
            </w:r>
            <w:r>
              <w:rPr>
                <w:noProof/>
                <w:webHidden/>
              </w:rPr>
              <w:fldChar w:fldCharType="begin"/>
            </w:r>
            <w:r>
              <w:rPr>
                <w:noProof/>
                <w:webHidden/>
              </w:rPr>
              <w:instrText xml:space="preserve"> PAGEREF _Toc479835561 \h </w:instrText>
            </w:r>
            <w:r>
              <w:rPr>
                <w:noProof/>
                <w:webHidden/>
              </w:rPr>
            </w:r>
            <w:r>
              <w:rPr>
                <w:noProof/>
                <w:webHidden/>
              </w:rPr>
              <w:fldChar w:fldCharType="separate"/>
            </w:r>
            <w:r>
              <w:rPr>
                <w:noProof/>
                <w:webHidden/>
              </w:rPr>
              <w:t>20</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62" w:history="1">
            <w:r w:rsidRPr="008A3116">
              <w:rPr>
                <w:rStyle w:val="Hiperhivatkozs"/>
                <w:noProof/>
              </w:rPr>
              <w:t>11.</w:t>
            </w:r>
            <w:r>
              <w:rPr>
                <w:rFonts w:asciiTheme="minorHAnsi" w:eastAsiaTheme="minorEastAsia" w:hAnsiTheme="minorHAnsi" w:cstheme="minorBidi"/>
                <w:noProof/>
                <w:sz w:val="22"/>
                <w:szCs w:val="22"/>
              </w:rPr>
              <w:tab/>
            </w:r>
            <w:r w:rsidRPr="008A3116">
              <w:rPr>
                <w:rStyle w:val="Hiperhivatkozs"/>
                <w:noProof/>
              </w:rPr>
              <w:t>Nyilvánosság</w:t>
            </w:r>
            <w:r>
              <w:rPr>
                <w:noProof/>
                <w:webHidden/>
              </w:rPr>
              <w:tab/>
            </w:r>
            <w:r>
              <w:rPr>
                <w:noProof/>
                <w:webHidden/>
              </w:rPr>
              <w:fldChar w:fldCharType="begin"/>
            </w:r>
            <w:r>
              <w:rPr>
                <w:noProof/>
                <w:webHidden/>
              </w:rPr>
              <w:instrText xml:space="preserve"> PAGEREF _Toc479835562 \h </w:instrText>
            </w:r>
            <w:r>
              <w:rPr>
                <w:noProof/>
                <w:webHidden/>
              </w:rPr>
            </w:r>
            <w:r>
              <w:rPr>
                <w:noProof/>
                <w:webHidden/>
              </w:rPr>
              <w:fldChar w:fldCharType="separate"/>
            </w:r>
            <w:r>
              <w:rPr>
                <w:noProof/>
                <w:webHidden/>
              </w:rPr>
              <w:t>21</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63" w:history="1">
            <w:r w:rsidRPr="008A3116">
              <w:rPr>
                <w:rStyle w:val="Hiperhivatkozs"/>
                <w:noProof/>
              </w:rPr>
              <w:t>12.</w:t>
            </w:r>
            <w:r>
              <w:rPr>
                <w:rFonts w:asciiTheme="minorHAnsi" w:eastAsiaTheme="minorEastAsia" w:hAnsiTheme="minorHAnsi" w:cstheme="minorBidi"/>
                <w:noProof/>
                <w:sz w:val="22"/>
                <w:szCs w:val="22"/>
              </w:rPr>
              <w:tab/>
            </w:r>
            <w:r w:rsidRPr="008A3116">
              <w:rPr>
                <w:rStyle w:val="Hiperhivatkozs"/>
                <w:noProof/>
              </w:rPr>
              <w:t>Postabontás rendje</w:t>
            </w:r>
            <w:r>
              <w:rPr>
                <w:noProof/>
                <w:webHidden/>
              </w:rPr>
              <w:tab/>
            </w:r>
            <w:r>
              <w:rPr>
                <w:noProof/>
                <w:webHidden/>
              </w:rPr>
              <w:fldChar w:fldCharType="begin"/>
            </w:r>
            <w:r>
              <w:rPr>
                <w:noProof/>
                <w:webHidden/>
              </w:rPr>
              <w:instrText xml:space="preserve"> PAGEREF _Toc479835563 \h </w:instrText>
            </w:r>
            <w:r>
              <w:rPr>
                <w:noProof/>
                <w:webHidden/>
              </w:rPr>
            </w:r>
            <w:r>
              <w:rPr>
                <w:noProof/>
                <w:webHidden/>
              </w:rPr>
              <w:fldChar w:fldCharType="separate"/>
            </w:r>
            <w:r>
              <w:rPr>
                <w:noProof/>
                <w:webHidden/>
              </w:rPr>
              <w:t>21</w:t>
            </w:r>
            <w:r>
              <w:rPr>
                <w:noProof/>
                <w:webHidden/>
              </w:rPr>
              <w:fldChar w:fldCharType="end"/>
            </w:r>
          </w:hyperlink>
        </w:p>
        <w:p w:rsidR="00A86713" w:rsidRDefault="00A86713">
          <w:pPr>
            <w:pStyle w:val="TJ2"/>
            <w:tabs>
              <w:tab w:val="left" w:pos="880"/>
              <w:tab w:val="right" w:leader="dot" w:pos="9061"/>
            </w:tabs>
            <w:rPr>
              <w:rFonts w:asciiTheme="minorHAnsi" w:eastAsiaTheme="minorEastAsia" w:hAnsiTheme="minorHAnsi" w:cstheme="minorBidi"/>
              <w:noProof/>
              <w:sz w:val="22"/>
              <w:szCs w:val="22"/>
            </w:rPr>
          </w:pPr>
          <w:hyperlink w:anchor="_Toc479835564" w:history="1">
            <w:r w:rsidRPr="008A3116">
              <w:rPr>
                <w:rStyle w:val="Hiperhivatkozs"/>
                <w:noProof/>
              </w:rPr>
              <w:t>13.</w:t>
            </w:r>
            <w:r>
              <w:rPr>
                <w:rFonts w:asciiTheme="minorHAnsi" w:eastAsiaTheme="minorEastAsia" w:hAnsiTheme="minorHAnsi" w:cstheme="minorBidi"/>
                <w:noProof/>
                <w:sz w:val="22"/>
                <w:szCs w:val="22"/>
              </w:rPr>
              <w:tab/>
            </w:r>
            <w:r w:rsidRPr="008A3116">
              <w:rPr>
                <w:rStyle w:val="Hiperhivatkozs"/>
                <w:noProof/>
              </w:rPr>
              <w:t>Nyilvántartások rendje</w:t>
            </w:r>
            <w:r>
              <w:rPr>
                <w:noProof/>
                <w:webHidden/>
              </w:rPr>
              <w:tab/>
            </w:r>
            <w:r>
              <w:rPr>
                <w:noProof/>
                <w:webHidden/>
              </w:rPr>
              <w:fldChar w:fldCharType="begin"/>
            </w:r>
            <w:r>
              <w:rPr>
                <w:noProof/>
                <w:webHidden/>
              </w:rPr>
              <w:instrText xml:space="preserve"> PAGEREF _Toc479835564 \h </w:instrText>
            </w:r>
            <w:r>
              <w:rPr>
                <w:noProof/>
                <w:webHidden/>
              </w:rPr>
            </w:r>
            <w:r>
              <w:rPr>
                <w:noProof/>
                <w:webHidden/>
              </w:rPr>
              <w:fldChar w:fldCharType="separate"/>
            </w:r>
            <w:r>
              <w:rPr>
                <w:noProof/>
                <w:webHidden/>
              </w:rPr>
              <w:t>21</w:t>
            </w:r>
            <w:r>
              <w:rPr>
                <w:noProof/>
                <w:webHidden/>
              </w:rPr>
              <w:fldChar w:fldCharType="end"/>
            </w:r>
          </w:hyperlink>
        </w:p>
        <w:p w:rsidR="00A86713" w:rsidRDefault="00A86713">
          <w:pPr>
            <w:pStyle w:val="TJ1"/>
            <w:rPr>
              <w:rFonts w:asciiTheme="minorHAnsi" w:eastAsiaTheme="minorEastAsia" w:hAnsiTheme="minorHAnsi" w:cstheme="minorBidi"/>
              <w:noProof/>
              <w:sz w:val="22"/>
              <w:szCs w:val="22"/>
            </w:rPr>
          </w:pPr>
          <w:hyperlink w:anchor="_Toc479835565" w:history="1">
            <w:r w:rsidRPr="008A3116">
              <w:rPr>
                <w:rStyle w:val="Hiperhivatkozs"/>
                <w:noProof/>
              </w:rPr>
              <w:t>VII.</w:t>
            </w:r>
            <w:r>
              <w:rPr>
                <w:rFonts w:asciiTheme="minorHAnsi" w:eastAsiaTheme="minorEastAsia" w:hAnsiTheme="minorHAnsi" w:cstheme="minorBidi"/>
                <w:noProof/>
                <w:sz w:val="22"/>
                <w:szCs w:val="22"/>
              </w:rPr>
              <w:tab/>
            </w:r>
            <w:r w:rsidRPr="008A3116">
              <w:rPr>
                <w:rStyle w:val="Hiperhivatkozs"/>
                <w:noProof/>
              </w:rPr>
              <w:t>VAGYONGAZDÁLKODÁS</w:t>
            </w:r>
            <w:r>
              <w:rPr>
                <w:noProof/>
                <w:webHidden/>
              </w:rPr>
              <w:tab/>
            </w:r>
            <w:r>
              <w:rPr>
                <w:noProof/>
                <w:webHidden/>
              </w:rPr>
              <w:fldChar w:fldCharType="begin"/>
            </w:r>
            <w:r>
              <w:rPr>
                <w:noProof/>
                <w:webHidden/>
              </w:rPr>
              <w:instrText xml:space="preserve"> PAGEREF _Toc479835565 \h </w:instrText>
            </w:r>
            <w:r>
              <w:rPr>
                <w:noProof/>
                <w:webHidden/>
              </w:rPr>
            </w:r>
            <w:r>
              <w:rPr>
                <w:noProof/>
                <w:webHidden/>
              </w:rPr>
              <w:fldChar w:fldCharType="separate"/>
            </w:r>
            <w:r>
              <w:rPr>
                <w:noProof/>
                <w:webHidden/>
              </w:rPr>
              <w:t>21</w:t>
            </w:r>
            <w:r>
              <w:rPr>
                <w:noProof/>
                <w:webHidden/>
              </w:rPr>
              <w:fldChar w:fldCharType="end"/>
            </w:r>
          </w:hyperlink>
        </w:p>
        <w:p w:rsidR="00A86713" w:rsidRDefault="00A86713">
          <w:pPr>
            <w:pStyle w:val="TJ1"/>
            <w:rPr>
              <w:rFonts w:asciiTheme="minorHAnsi" w:eastAsiaTheme="minorEastAsia" w:hAnsiTheme="minorHAnsi" w:cstheme="minorBidi"/>
              <w:noProof/>
              <w:sz w:val="22"/>
              <w:szCs w:val="22"/>
            </w:rPr>
          </w:pPr>
          <w:hyperlink w:anchor="_Toc479835566" w:history="1">
            <w:r w:rsidRPr="008A3116">
              <w:rPr>
                <w:rStyle w:val="Hiperhivatkozs"/>
                <w:noProof/>
              </w:rPr>
              <w:t>VIII.</w:t>
            </w:r>
            <w:r>
              <w:rPr>
                <w:rFonts w:asciiTheme="minorHAnsi" w:eastAsiaTheme="minorEastAsia" w:hAnsiTheme="minorHAnsi" w:cstheme="minorBidi"/>
                <w:noProof/>
                <w:sz w:val="22"/>
                <w:szCs w:val="22"/>
              </w:rPr>
              <w:tab/>
            </w:r>
            <w:r w:rsidRPr="008A3116">
              <w:rPr>
                <w:rStyle w:val="Hiperhivatkozs"/>
                <w:noProof/>
              </w:rPr>
              <w:t>VAGYON NYILATKOZATTÉTELI KÖTELEZETTSÉG</w:t>
            </w:r>
            <w:r>
              <w:rPr>
                <w:noProof/>
                <w:webHidden/>
              </w:rPr>
              <w:tab/>
            </w:r>
            <w:r>
              <w:rPr>
                <w:noProof/>
                <w:webHidden/>
              </w:rPr>
              <w:fldChar w:fldCharType="begin"/>
            </w:r>
            <w:r>
              <w:rPr>
                <w:noProof/>
                <w:webHidden/>
              </w:rPr>
              <w:instrText xml:space="preserve"> PAGEREF _Toc479835566 \h </w:instrText>
            </w:r>
            <w:r>
              <w:rPr>
                <w:noProof/>
                <w:webHidden/>
              </w:rPr>
            </w:r>
            <w:r>
              <w:rPr>
                <w:noProof/>
                <w:webHidden/>
              </w:rPr>
              <w:fldChar w:fldCharType="separate"/>
            </w:r>
            <w:r>
              <w:rPr>
                <w:noProof/>
                <w:webHidden/>
              </w:rPr>
              <w:t>21</w:t>
            </w:r>
            <w:r>
              <w:rPr>
                <w:noProof/>
                <w:webHidden/>
              </w:rPr>
              <w:fldChar w:fldCharType="end"/>
            </w:r>
          </w:hyperlink>
        </w:p>
        <w:p w:rsidR="00A86713" w:rsidRDefault="00A86713">
          <w:pPr>
            <w:pStyle w:val="TJ1"/>
            <w:rPr>
              <w:rFonts w:asciiTheme="minorHAnsi" w:eastAsiaTheme="minorEastAsia" w:hAnsiTheme="minorHAnsi" w:cstheme="minorBidi"/>
              <w:noProof/>
              <w:sz w:val="22"/>
              <w:szCs w:val="22"/>
            </w:rPr>
          </w:pPr>
          <w:hyperlink w:anchor="_Toc479835567" w:history="1">
            <w:r w:rsidRPr="008A3116">
              <w:rPr>
                <w:rStyle w:val="Hiperhivatkozs"/>
                <w:noProof/>
              </w:rPr>
              <w:t>IX.</w:t>
            </w:r>
            <w:r>
              <w:rPr>
                <w:rFonts w:asciiTheme="minorHAnsi" w:eastAsiaTheme="minorEastAsia" w:hAnsiTheme="minorHAnsi" w:cstheme="minorBidi"/>
                <w:noProof/>
                <w:sz w:val="22"/>
                <w:szCs w:val="22"/>
              </w:rPr>
              <w:tab/>
            </w:r>
            <w:r w:rsidRPr="008A3116">
              <w:rPr>
                <w:rStyle w:val="Hiperhivatkozs"/>
                <w:noProof/>
              </w:rPr>
              <w:t>ZÁRÓ RENDELKEZÉSEK SZMSZ-HEZ KAPCSOLÓDÓ SZABÁLYZATOK</w:t>
            </w:r>
            <w:r>
              <w:rPr>
                <w:noProof/>
                <w:webHidden/>
              </w:rPr>
              <w:tab/>
            </w:r>
            <w:r>
              <w:rPr>
                <w:noProof/>
                <w:webHidden/>
              </w:rPr>
              <w:fldChar w:fldCharType="begin"/>
            </w:r>
            <w:r>
              <w:rPr>
                <w:noProof/>
                <w:webHidden/>
              </w:rPr>
              <w:instrText xml:space="preserve"> PAGEREF _Toc479835567 \h </w:instrText>
            </w:r>
            <w:r>
              <w:rPr>
                <w:noProof/>
                <w:webHidden/>
              </w:rPr>
            </w:r>
            <w:r>
              <w:rPr>
                <w:noProof/>
                <w:webHidden/>
              </w:rPr>
              <w:fldChar w:fldCharType="separate"/>
            </w:r>
            <w:r>
              <w:rPr>
                <w:noProof/>
                <w:webHidden/>
              </w:rPr>
              <w:t>21</w:t>
            </w:r>
            <w:r>
              <w:rPr>
                <w:noProof/>
                <w:webHidden/>
              </w:rPr>
              <w:fldChar w:fldCharType="end"/>
            </w:r>
          </w:hyperlink>
        </w:p>
        <w:p w:rsidR="006C7467" w:rsidRDefault="00BD37C9" w:rsidP="006C7467">
          <w:r>
            <w:fldChar w:fldCharType="end"/>
          </w:r>
        </w:p>
      </w:sdtContent>
    </w:sdt>
    <w:p w:rsidR="006C7467" w:rsidRPr="00561A88" w:rsidRDefault="006C7467" w:rsidP="006C7467">
      <w:pPr>
        <w:jc w:val="both"/>
        <w:rPr>
          <w:rFonts w:ascii="Book Antiqua" w:hAnsi="Book Antiqua"/>
        </w:rPr>
      </w:pPr>
      <w:r>
        <w:rPr>
          <w:rFonts w:ascii="Book Antiqua" w:hAnsi="Book Antiqua"/>
        </w:rPr>
        <w:br w:type="page"/>
      </w:r>
    </w:p>
    <w:p w:rsidR="006C7467" w:rsidRPr="00BB6B2F" w:rsidRDefault="006C7467" w:rsidP="006C7467">
      <w:pPr>
        <w:pStyle w:val="Cmsor1"/>
        <w:tabs>
          <w:tab w:val="clear" w:pos="3196"/>
          <w:tab w:val="num" w:pos="0"/>
        </w:tabs>
        <w:ind w:left="0"/>
        <w:rPr>
          <w:sz w:val="24"/>
          <w:szCs w:val="24"/>
        </w:rPr>
      </w:pPr>
      <w:bookmarkStart w:id="1" w:name="_Toc479835504"/>
      <w:r w:rsidRPr="00BB6B2F">
        <w:rPr>
          <w:sz w:val="24"/>
          <w:szCs w:val="24"/>
        </w:rPr>
        <w:lastRenderedPageBreak/>
        <w:t>ÁLTALÁNOS RENDELKEZÉSEK</w:t>
      </w:r>
      <w:bookmarkEnd w:id="1"/>
    </w:p>
    <w:p w:rsidR="006C7467" w:rsidRPr="00BB6B2F" w:rsidRDefault="006C7467" w:rsidP="00981B1A">
      <w:pPr>
        <w:pStyle w:val="Cmsor2"/>
        <w:numPr>
          <w:ilvl w:val="0"/>
          <w:numId w:val="14"/>
        </w:numPr>
        <w:rPr>
          <w:sz w:val="22"/>
          <w:szCs w:val="22"/>
        </w:rPr>
      </w:pPr>
      <w:bookmarkStart w:id="2" w:name="_Toc479835505"/>
      <w:r w:rsidRPr="00BB6B2F">
        <w:rPr>
          <w:sz w:val="22"/>
          <w:szCs w:val="22"/>
        </w:rPr>
        <w:t>A társaság cégneve</w:t>
      </w:r>
      <w:bookmarkEnd w:id="2"/>
    </w:p>
    <w:p w:rsidR="006C7467" w:rsidRPr="00E55596" w:rsidRDefault="006C7467" w:rsidP="006C7467">
      <w:pPr>
        <w:ind w:left="567"/>
        <w:jc w:val="both"/>
        <w:rPr>
          <w:rFonts w:ascii="Book Antiqua" w:hAnsi="Book Antiqua"/>
          <w:strike/>
          <w:sz w:val="22"/>
          <w:szCs w:val="22"/>
        </w:rPr>
      </w:pPr>
      <w:r>
        <w:rPr>
          <w:rFonts w:ascii="Book Antiqua" w:hAnsi="Book Antiqua"/>
          <w:sz w:val="22"/>
          <w:szCs w:val="22"/>
        </w:rPr>
        <w:t xml:space="preserve">Szombathelyi Képző Központ </w:t>
      </w:r>
      <w:r w:rsidRPr="00BB6B2F">
        <w:rPr>
          <w:rFonts w:ascii="Book Antiqua" w:hAnsi="Book Antiqua"/>
          <w:sz w:val="22"/>
          <w:szCs w:val="22"/>
        </w:rPr>
        <w:t>Közhasznú Nonprofit Korlátolt Felelősségű Társaság</w:t>
      </w:r>
    </w:p>
    <w:p w:rsidR="006C7467" w:rsidRPr="00BB6B2F" w:rsidRDefault="006C7467" w:rsidP="00981B1A">
      <w:pPr>
        <w:pStyle w:val="Cmsor2"/>
        <w:numPr>
          <w:ilvl w:val="0"/>
          <w:numId w:val="14"/>
        </w:numPr>
        <w:rPr>
          <w:sz w:val="22"/>
          <w:szCs w:val="22"/>
        </w:rPr>
      </w:pPr>
      <w:bookmarkStart w:id="3" w:name="_Toc479835506"/>
      <w:r w:rsidRPr="00BB6B2F">
        <w:rPr>
          <w:sz w:val="22"/>
          <w:szCs w:val="22"/>
        </w:rPr>
        <w:t>A társaság rövidített cégneve</w:t>
      </w:r>
      <w:bookmarkEnd w:id="3"/>
    </w:p>
    <w:p w:rsidR="006C7467" w:rsidRPr="00BB6B2F" w:rsidRDefault="006C7467" w:rsidP="006C7467">
      <w:pPr>
        <w:ind w:left="567"/>
        <w:jc w:val="both"/>
        <w:rPr>
          <w:rFonts w:ascii="Book Antiqua" w:hAnsi="Book Antiqua"/>
          <w:sz w:val="22"/>
          <w:szCs w:val="22"/>
        </w:rPr>
      </w:pPr>
      <w:r>
        <w:rPr>
          <w:rFonts w:ascii="Book Antiqua" w:hAnsi="Book Antiqua"/>
          <w:sz w:val="22"/>
          <w:szCs w:val="22"/>
        </w:rPr>
        <w:t xml:space="preserve">Szombathelyi Képző Központ </w:t>
      </w:r>
      <w:r w:rsidRPr="00BB6B2F">
        <w:rPr>
          <w:rFonts w:ascii="Book Antiqua" w:hAnsi="Book Antiqua"/>
          <w:sz w:val="22"/>
          <w:szCs w:val="22"/>
        </w:rPr>
        <w:t>Kft.</w:t>
      </w:r>
    </w:p>
    <w:p w:rsidR="006C7467" w:rsidRPr="00BB6B2F" w:rsidRDefault="006C7467" w:rsidP="00981B1A">
      <w:pPr>
        <w:pStyle w:val="Cmsor2"/>
        <w:numPr>
          <w:ilvl w:val="0"/>
          <w:numId w:val="14"/>
        </w:numPr>
        <w:rPr>
          <w:sz w:val="22"/>
          <w:szCs w:val="22"/>
        </w:rPr>
      </w:pPr>
      <w:bookmarkStart w:id="4" w:name="_Toc479835507"/>
      <w:r w:rsidRPr="00BB6B2F">
        <w:rPr>
          <w:sz w:val="22"/>
          <w:szCs w:val="22"/>
        </w:rPr>
        <w:t>A társaság székhelye</w:t>
      </w:r>
      <w:bookmarkEnd w:id="4"/>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9700 Szombathely</w:t>
      </w:r>
      <w:proofErr w:type="gramStart"/>
      <w:r w:rsidRPr="00BB6B2F">
        <w:rPr>
          <w:rFonts w:ascii="Book Antiqua" w:hAnsi="Book Antiqua"/>
          <w:sz w:val="22"/>
          <w:szCs w:val="22"/>
        </w:rPr>
        <w:t>,</w:t>
      </w:r>
      <w:proofErr w:type="spellStart"/>
      <w:r>
        <w:rPr>
          <w:rFonts w:ascii="Book Antiqua" w:hAnsi="Book Antiqua"/>
          <w:sz w:val="22"/>
          <w:szCs w:val="22"/>
        </w:rPr>
        <w:t>Akacs</w:t>
      </w:r>
      <w:proofErr w:type="spellEnd"/>
      <w:proofErr w:type="gramEnd"/>
      <w:r>
        <w:rPr>
          <w:rFonts w:ascii="Book Antiqua" w:hAnsi="Book Antiqua"/>
          <w:sz w:val="22"/>
          <w:szCs w:val="22"/>
        </w:rPr>
        <w:t xml:space="preserve"> Mihály u. 8-10.</w:t>
      </w:r>
    </w:p>
    <w:p w:rsidR="006C7467" w:rsidRPr="00BB6B2F" w:rsidRDefault="006C7467" w:rsidP="00981B1A">
      <w:pPr>
        <w:pStyle w:val="Cmsor2"/>
        <w:numPr>
          <w:ilvl w:val="0"/>
          <w:numId w:val="14"/>
        </w:numPr>
        <w:rPr>
          <w:sz w:val="22"/>
          <w:szCs w:val="22"/>
        </w:rPr>
      </w:pPr>
      <w:bookmarkStart w:id="5" w:name="_Toc479835508"/>
      <w:r w:rsidRPr="00BB6B2F">
        <w:rPr>
          <w:sz w:val="22"/>
          <w:szCs w:val="22"/>
        </w:rPr>
        <w:t>A cég cégjegyzékszáma</w:t>
      </w:r>
      <w:bookmarkEnd w:id="5"/>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18-09-108374</w:t>
      </w:r>
    </w:p>
    <w:p w:rsidR="006C7467" w:rsidRPr="00BB6B2F" w:rsidRDefault="006C7467" w:rsidP="00981B1A">
      <w:pPr>
        <w:pStyle w:val="Cmsor2"/>
        <w:numPr>
          <w:ilvl w:val="0"/>
          <w:numId w:val="14"/>
        </w:numPr>
        <w:rPr>
          <w:sz w:val="22"/>
          <w:szCs w:val="22"/>
        </w:rPr>
      </w:pPr>
      <w:bookmarkStart w:id="6" w:name="_Toc479835509"/>
      <w:r w:rsidRPr="00BB6B2F">
        <w:rPr>
          <w:sz w:val="22"/>
          <w:szCs w:val="22"/>
        </w:rPr>
        <w:t>A cég statisztikai számjele</w:t>
      </w:r>
      <w:bookmarkEnd w:id="6"/>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22176190-8532-57</w:t>
      </w:r>
      <w:r>
        <w:rPr>
          <w:rFonts w:ascii="Book Antiqua" w:hAnsi="Book Antiqua"/>
          <w:sz w:val="22"/>
          <w:szCs w:val="22"/>
        </w:rPr>
        <w:t>2</w:t>
      </w:r>
      <w:r w:rsidRPr="00BB6B2F">
        <w:rPr>
          <w:rFonts w:ascii="Book Antiqua" w:hAnsi="Book Antiqua"/>
          <w:sz w:val="22"/>
          <w:szCs w:val="22"/>
        </w:rPr>
        <w:t>-18</w:t>
      </w:r>
    </w:p>
    <w:p w:rsidR="006C7467" w:rsidRPr="00BB6B2F" w:rsidRDefault="006C7467" w:rsidP="00981B1A">
      <w:pPr>
        <w:pStyle w:val="Cmsor2"/>
        <w:numPr>
          <w:ilvl w:val="0"/>
          <w:numId w:val="14"/>
        </w:numPr>
        <w:rPr>
          <w:sz w:val="22"/>
          <w:szCs w:val="22"/>
        </w:rPr>
      </w:pPr>
      <w:bookmarkStart w:id="7" w:name="_Toc479835510"/>
      <w:r w:rsidRPr="00BB6B2F">
        <w:rPr>
          <w:sz w:val="22"/>
          <w:szCs w:val="22"/>
        </w:rPr>
        <w:t>A cég adószáma</w:t>
      </w:r>
      <w:bookmarkEnd w:id="7"/>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22176190-2-18</w:t>
      </w:r>
    </w:p>
    <w:p w:rsidR="006C7467" w:rsidRPr="00BB6B2F" w:rsidRDefault="006C7467" w:rsidP="00981B1A">
      <w:pPr>
        <w:pStyle w:val="Cmsor2"/>
        <w:numPr>
          <w:ilvl w:val="0"/>
          <w:numId w:val="14"/>
        </w:numPr>
        <w:rPr>
          <w:sz w:val="22"/>
          <w:szCs w:val="22"/>
        </w:rPr>
      </w:pPr>
      <w:bookmarkStart w:id="8" w:name="_Toc479835511"/>
      <w:r w:rsidRPr="00BB6B2F">
        <w:rPr>
          <w:sz w:val="22"/>
          <w:szCs w:val="22"/>
        </w:rPr>
        <w:t>Felügyeleti szerve</w:t>
      </w:r>
      <w:bookmarkEnd w:id="8"/>
    </w:p>
    <w:p w:rsidR="006C7467" w:rsidRPr="00BB6B2F" w:rsidRDefault="006C7467" w:rsidP="006C7467">
      <w:pPr>
        <w:ind w:left="567"/>
        <w:jc w:val="both"/>
        <w:rPr>
          <w:rFonts w:ascii="Book Antiqua" w:hAnsi="Book Antiqua"/>
          <w:sz w:val="22"/>
          <w:szCs w:val="22"/>
        </w:rPr>
      </w:pPr>
      <w:r>
        <w:rPr>
          <w:rFonts w:ascii="Book Antiqua" w:hAnsi="Book Antiqua"/>
          <w:sz w:val="22"/>
          <w:szCs w:val="22"/>
        </w:rPr>
        <w:t xml:space="preserve">Szombathelyi Törvényszék </w:t>
      </w:r>
      <w:r w:rsidRPr="00BB6B2F">
        <w:rPr>
          <w:rFonts w:ascii="Book Antiqua" w:hAnsi="Book Antiqua"/>
          <w:sz w:val="22"/>
          <w:szCs w:val="22"/>
        </w:rPr>
        <w:t>Cégbíróság</w:t>
      </w:r>
    </w:p>
    <w:p w:rsidR="006C7467" w:rsidRPr="00BB6B2F" w:rsidRDefault="006C7467" w:rsidP="00981B1A">
      <w:pPr>
        <w:pStyle w:val="Cmsor2"/>
        <w:numPr>
          <w:ilvl w:val="0"/>
          <w:numId w:val="14"/>
        </w:numPr>
        <w:rPr>
          <w:sz w:val="22"/>
          <w:szCs w:val="22"/>
        </w:rPr>
      </w:pPr>
      <w:bookmarkStart w:id="9" w:name="_Toc479835512"/>
      <w:r w:rsidRPr="00BB6B2F">
        <w:rPr>
          <w:sz w:val="22"/>
          <w:szCs w:val="22"/>
        </w:rPr>
        <w:t>A társaság alapítója</w:t>
      </w:r>
      <w:bookmarkEnd w:id="9"/>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Szombathely Megyei Jogú Város Önkormányzata</w:t>
      </w:r>
    </w:p>
    <w:p w:rsidR="006C7467" w:rsidRPr="000D7899" w:rsidRDefault="006C7467" w:rsidP="006C7467">
      <w:pPr>
        <w:ind w:left="567"/>
        <w:jc w:val="both"/>
        <w:rPr>
          <w:rFonts w:ascii="Book Antiqua" w:hAnsi="Book Antiqua"/>
          <w:sz w:val="22"/>
          <w:szCs w:val="22"/>
        </w:rPr>
      </w:pPr>
      <w:r w:rsidRPr="000D7899">
        <w:rPr>
          <w:rFonts w:ascii="Book Antiqua" w:hAnsi="Book Antiqua"/>
          <w:sz w:val="22"/>
          <w:szCs w:val="22"/>
        </w:rPr>
        <w:t>9700 Szombathely, Kossuth Lajos u. 1-3.</w:t>
      </w:r>
    </w:p>
    <w:p w:rsidR="006C7467" w:rsidRPr="00BB6B2F" w:rsidRDefault="006C7467" w:rsidP="00981B1A">
      <w:pPr>
        <w:pStyle w:val="Cmsor2"/>
        <w:numPr>
          <w:ilvl w:val="0"/>
          <w:numId w:val="14"/>
        </w:numPr>
        <w:rPr>
          <w:sz w:val="22"/>
          <w:szCs w:val="22"/>
        </w:rPr>
      </w:pPr>
      <w:bookmarkStart w:id="10" w:name="_Toc479835513"/>
      <w:r w:rsidRPr="00BB6B2F">
        <w:rPr>
          <w:sz w:val="22"/>
          <w:szCs w:val="22"/>
        </w:rPr>
        <w:t>Alapítás időpontja</w:t>
      </w:r>
      <w:bookmarkEnd w:id="10"/>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2005. április 28.</w:t>
      </w:r>
    </w:p>
    <w:p w:rsidR="006C7467" w:rsidRPr="00BB6B2F" w:rsidRDefault="006C7467" w:rsidP="00981B1A">
      <w:pPr>
        <w:pStyle w:val="Cmsor2"/>
        <w:numPr>
          <w:ilvl w:val="0"/>
          <w:numId w:val="14"/>
        </w:numPr>
        <w:rPr>
          <w:sz w:val="22"/>
          <w:szCs w:val="22"/>
        </w:rPr>
      </w:pPr>
      <w:bookmarkStart w:id="11" w:name="_Toc479835514"/>
      <w:r w:rsidRPr="00BB6B2F">
        <w:rPr>
          <w:sz w:val="22"/>
          <w:szCs w:val="22"/>
        </w:rPr>
        <w:t>A társaság működésének időtartama</w:t>
      </w:r>
      <w:bookmarkEnd w:id="11"/>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A társaság határozatlan időre alakult.</w:t>
      </w:r>
    </w:p>
    <w:p w:rsidR="006C7467" w:rsidRPr="00BB6B2F" w:rsidRDefault="006C7467" w:rsidP="00981B1A">
      <w:pPr>
        <w:pStyle w:val="Cmsor2"/>
        <w:numPr>
          <w:ilvl w:val="0"/>
          <w:numId w:val="14"/>
        </w:numPr>
        <w:rPr>
          <w:sz w:val="22"/>
          <w:szCs w:val="22"/>
        </w:rPr>
      </w:pPr>
      <w:bookmarkStart w:id="12" w:name="_Toc479835515"/>
      <w:r w:rsidRPr="00BB6B2F">
        <w:rPr>
          <w:sz w:val="22"/>
          <w:szCs w:val="22"/>
        </w:rPr>
        <w:t>A cég alapítását kimondó Közgyűlési határozat száma</w:t>
      </w:r>
      <w:bookmarkEnd w:id="12"/>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152/2005 (IV. 28.) KGY sz. határozat</w:t>
      </w:r>
    </w:p>
    <w:p w:rsidR="006C7467" w:rsidRPr="00BB6B2F" w:rsidRDefault="006C7467" w:rsidP="00981B1A">
      <w:pPr>
        <w:pStyle w:val="Cmsor2"/>
        <w:numPr>
          <w:ilvl w:val="0"/>
          <w:numId w:val="14"/>
        </w:numPr>
        <w:rPr>
          <w:sz w:val="22"/>
          <w:szCs w:val="22"/>
        </w:rPr>
      </w:pPr>
      <w:bookmarkStart w:id="13" w:name="_Toc479835516"/>
      <w:r w:rsidRPr="00BB6B2F">
        <w:rPr>
          <w:sz w:val="22"/>
          <w:szCs w:val="22"/>
        </w:rPr>
        <w:t xml:space="preserve">Társaság </w:t>
      </w:r>
      <w:r>
        <w:rPr>
          <w:sz w:val="22"/>
          <w:szCs w:val="22"/>
        </w:rPr>
        <w:t xml:space="preserve">alapítója </w:t>
      </w:r>
      <w:r w:rsidRPr="00BB6B2F">
        <w:rPr>
          <w:sz w:val="22"/>
          <w:szCs w:val="22"/>
        </w:rPr>
        <w:t>és székhely</w:t>
      </w:r>
      <w:r>
        <w:rPr>
          <w:sz w:val="22"/>
          <w:szCs w:val="22"/>
        </w:rPr>
        <w:t>e</w:t>
      </w:r>
      <w:bookmarkEnd w:id="13"/>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Szombathely Megyei Jogú Város Önkormányzata</w:t>
      </w:r>
    </w:p>
    <w:p w:rsidR="006C7467" w:rsidRPr="000D7899" w:rsidRDefault="006C7467" w:rsidP="006C7467">
      <w:pPr>
        <w:ind w:left="567"/>
        <w:jc w:val="both"/>
        <w:rPr>
          <w:rFonts w:ascii="Book Antiqua" w:hAnsi="Book Antiqua"/>
          <w:sz w:val="22"/>
          <w:szCs w:val="22"/>
        </w:rPr>
      </w:pPr>
      <w:r w:rsidRPr="000D7899">
        <w:rPr>
          <w:rFonts w:ascii="Book Antiqua" w:hAnsi="Book Antiqua"/>
          <w:sz w:val="22"/>
          <w:szCs w:val="22"/>
        </w:rPr>
        <w:t>9700 Szombathely, Kossuth Lajos u. 1-3.</w:t>
      </w:r>
    </w:p>
    <w:p w:rsidR="006C7467" w:rsidRPr="00BB6B2F" w:rsidRDefault="006C7467" w:rsidP="00981B1A">
      <w:pPr>
        <w:pStyle w:val="Cmsor2"/>
        <w:numPr>
          <w:ilvl w:val="0"/>
          <w:numId w:val="14"/>
        </w:numPr>
        <w:rPr>
          <w:sz w:val="22"/>
          <w:szCs w:val="22"/>
        </w:rPr>
      </w:pPr>
      <w:bookmarkStart w:id="14" w:name="_Toc479835517"/>
      <w:r w:rsidRPr="00BB6B2F">
        <w:rPr>
          <w:sz w:val="22"/>
          <w:szCs w:val="22"/>
        </w:rPr>
        <w:t>A társadalmi közös szükséglet kielégítéséért felelős szerv</w:t>
      </w:r>
      <w:bookmarkEnd w:id="14"/>
    </w:p>
    <w:p w:rsidR="006C7467" w:rsidRPr="00BB6B2F" w:rsidRDefault="006C7467" w:rsidP="006C7467">
      <w:pPr>
        <w:ind w:left="567"/>
        <w:jc w:val="both"/>
        <w:rPr>
          <w:rFonts w:ascii="Book Antiqua" w:hAnsi="Book Antiqua"/>
          <w:sz w:val="22"/>
          <w:szCs w:val="22"/>
        </w:rPr>
      </w:pPr>
      <w:r w:rsidRPr="00BB6B2F">
        <w:rPr>
          <w:rFonts w:ascii="Book Antiqua" w:hAnsi="Book Antiqua"/>
          <w:sz w:val="22"/>
          <w:szCs w:val="22"/>
        </w:rPr>
        <w:t>Szombathely Megyei Jogú Város Önkormányzata</w:t>
      </w:r>
    </w:p>
    <w:p w:rsidR="006C7467" w:rsidRPr="000D7899" w:rsidRDefault="006C7467" w:rsidP="006C7467">
      <w:pPr>
        <w:ind w:left="567"/>
        <w:jc w:val="both"/>
        <w:rPr>
          <w:rFonts w:ascii="Book Antiqua" w:hAnsi="Book Antiqua"/>
          <w:sz w:val="22"/>
          <w:szCs w:val="22"/>
        </w:rPr>
      </w:pPr>
      <w:r w:rsidRPr="000D7899">
        <w:rPr>
          <w:rFonts w:ascii="Book Antiqua" w:hAnsi="Book Antiqua"/>
          <w:sz w:val="22"/>
          <w:szCs w:val="22"/>
        </w:rPr>
        <w:t>9700 Szombathely, Kossuth Lajos u. 1-3.</w:t>
      </w:r>
    </w:p>
    <w:p w:rsidR="006C7467" w:rsidRPr="00BB6B2F" w:rsidRDefault="006C7467" w:rsidP="006C7467">
      <w:pPr>
        <w:ind w:left="567"/>
        <w:jc w:val="both"/>
        <w:rPr>
          <w:rFonts w:ascii="Book Antiqua" w:hAnsi="Book Antiqua"/>
          <w:sz w:val="22"/>
          <w:szCs w:val="22"/>
        </w:rPr>
      </w:pPr>
    </w:p>
    <w:p w:rsidR="006C7467" w:rsidRPr="00BB6B2F" w:rsidRDefault="006C7467" w:rsidP="006C7467">
      <w:pPr>
        <w:ind w:left="567"/>
        <w:jc w:val="both"/>
        <w:rPr>
          <w:rFonts w:ascii="Book Antiqua" w:hAnsi="Book Antiqua"/>
          <w:sz w:val="22"/>
          <w:szCs w:val="22"/>
        </w:rPr>
      </w:pPr>
    </w:p>
    <w:p w:rsidR="006C7467" w:rsidRPr="00BB6B2F" w:rsidRDefault="006C7467" w:rsidP="006C7467">
      <w:pPr>
        <w:ind w:firstLine="567"/>
        <w:jc w:val="both"/>
        <w:rPr>
          <w:rFonts w:ascii="Book Antiqua" w:hAnsi="Book Antiqua"/>
          <w:i/>
          <w:sz w:val="22"/>
          <w:szCs w:val="22"/>
        </w:rPr>
      </w:pPr>
    </w:p>
    <w:p w:rsidR="006C7467" w:rsidRPr="00BB6B2F" w:rsidRDefault="006C7467" w:rsidP="00981B1A">
      <w:pPr>
        <w:pStyle w:val="Cmsor2"/>
        <w:numPr>
          <w:ilvl w:val="0"/>
          <w:numId w:val="14"/>
        </w:numPr>
        <w:rPr>
          <w:sz w:val="22"/>
          <w:szCs w:val="22"/>
        </w:rPr>
      </w:pPr>
      <w:bookmarkStart w:id="15" w:name="_Toc479835518"/>
      <w:r w:rsidRPr="00BB6B2F">
        <w:rPr>
          <w:sz w:val="22"/>
          <w:szCs w:val="22"/>
        </w:rPr>
        <w:lastRenderedPageBreak/>
        <w:t>Tulajdonosok</w:t>
      </w:r>
      <w:bookmarkEnd w:id="15"/>
    </w:p>
    <w:p w:rsidR="006C7467" w:rsidRPr="00BB6B2F" w:rsidRDefault="006C7467" w:rsidP="006C7467">
      <w:pPr>
        <w:tabs>
          <w:tab w:val="center" w:pos="567"/>
        </w:tabs>
        <w:ind w:left="567"/>
        <w:jc w:val="both"/>
        <w:rPr>
          <w:rFonts w:ascii="Book Antiqua" w:hAnsi="Book Antiqua"/>
          <w:sz w:val="22"/>
          <w:szCs w:val="22"/>
        </w:rPr>
      </w:pPr>
      <w:r w:rsidRPr="00BB6B2F">
        <w:rPr>
          <w:rFonts w:ascii="Book Antiqua" w:hAnsi="Book Antiqua"/>
          <w:sz w:val="22"/>
          <w:szCs w:val="22"/>
        </w:rPr>
        <w:t>Szombathely Megyei Jogú Város Önkormányzata</w:t>
      </w:r>
    </w:p>
    <w:p w:rsidR="006C7467" w:rsidRPr="000D7899" w:rsidRDefault="006C7467" w:rsidP="006C7467">
      <w:pPr>
        <w:tabs>
          <w:tab w:val="center" w:pos="567"/>
        </w:tabs>
        <w:ind w:left="567"/>
        <w:jc w:val="both"/>
        <w:rPr>
          <w:rFonts w:ascii="Book Antiqua" w:hAnsi="Book Antiqua"/>
          <w:sz w:val="22"/>
          <w:szCs w:val="22"/>
        </w:rPr>
      </w:pPr>
      <w:r w:rsidRPr="000D7899">
        <w:rPr>
          <w:rFonts w:ascii="Book Antiqua" w:hAnsi="Book Antiqua"/>
          <w:sz w:val="22"/>
          <w:szCs w:val="22"/>
        </w:rPr>
        <w:t>9700 Szombathely, Kossuth Lajos u. 1-3.</w:t>
      </w:r>
    </w:p>
    <w:p w:rsidR="006C7467" w:rsidRPr="00BB6B2F" w:rsidRDefault="006C7467" w:rsidP="006C7467">
      <w:pPr>
        <w:tabs>
          <w:tab w:val="center" w:pos="567"/>
        </w:tabs>
        <w:ind w:left="567"/>
        <w:jc w:val="both"/>
        <w:rPr>
          <w:rFonts w:ascii="Book Antiqua" w:hAnsi="Book Antiqua"/>
          <w:sz w:val="22"/>
          <w:szCs w:val="22"/>
        </w:rPr>
      </w:pPr>
      <w:r>
        <w:rPr>
          <w:rFonts w:ascii="Book Antiqua" w:hAnsi="Book Antiqua"/>
          <w:sz w:val="22"/>
          <w:szCs w:val="22"/>
        </w:rPr>
        <w:t xml:space="preserve">100 </w:t>
      </w:r>
      <w:r w:rsidRPr="00BB6B2F">
        <w:rPr>
          <w:rFonts w:ascii="Book Antiqua" w:hAnsi="Book Antiqua"/>
          <w:sz w:val="22"/>
          <w:szCs w:val="22"/>
        </w:rPr>
        <w:t>%-os tulajdonos</w:t>
      </w:r>
    </w:p>
    <w:p w:rsidR="006C7467" w:rsidRPr="00BB6B2F" w:rsidRDefault="006C7467" w:rsidP="006C7467">
      <w:pPr>
        <w:jc w:val="both"/>
        <w:rPr>
          <w:rFonts w:ascii="Book Antiqua" w:hAnsi="Book Antiqua"/>
          <w:sz w:val="22"/>
          <w:szCs w:val="22"/>
        </w:rPr>
      </w:pPr>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Közhasznú tevékenységi körében tárgyi adómentes körbe tartozó szolgáltatásokat nyújt.</w:t>
      </w:r>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A</w:t>
      </w:r>
      <w:r>
        <w:rPr>
          <w:rFonts w:ascii="Book Antiqua" w:hAnsi="Book Antiqua"/>
          <w:sz w:val="22"/>
          <w:szCs w:val="22"/>
        </w:rPr>
        <w:t>z Alapító okiratban</w:t>
      </w:r>
      <w:r w:rsidRPr="00BB6B2F">
        <w:rPr>
          <w:rFonts w:ascii="Book Antiqua" w:hAnsi="Book Antiqua"/>
          <w:sz w:val="22"/>
          <w:szCs w:val="22"/>
        </w:rPr>
        <w:t xml:space="preserve"> rögzített tevékenységekhez kapcsolódóan üzletszerű gazdasági tevékenységet végez, mely tevékenységek ÁFA- körbe tartoznak. </w:t>
      </w:r>
    </w:p>
    <w:p w:rsidR="006C7467" w:rsidRPr="00BB6B2F" w:rsidRDefault="006C7467" w:rsidP="00981B1A">
      <w:pPr>
        <w:pStyle w:val="Cmsor2"/>
        <w:numPr>
          <w:ilvl w:val="0"/>
          <w:numId w:val="14"/>
        </w:numPr>
        <w:rPr>
          <w:sz w:val="22"/>
          <w:szCs w:val="22"/>
        </w:rPr>
      </w:pPr>
      <w:bookmarkStart w:id="16" w:name="_Toc479835519"/>
      <w:r w:rsidRPr="00BB6B2F">
        <w:rPr>
          <w:sz w:val="22"/>
          <w:szCs w:val="22"/>
        </w:rPr>
        <w:t>A társaság jogállása</w:t>
      </w:r>
      <w:bookmarkEnd w:id="16"/>
    </w:p>
    <w:p w:rsidR="006C7467" w:rsidRPr="00BB6B2F" w:rsidRDefault="006C7467" w:rsidP="006C7467">
      <w:pPr>
        <w:jc w:val="both"/>
        <w:rPr>
          <w:rFonts w:ascii="Book Antiqua" w:hAnsi="Book Antiqua"/>
          <w:sz w:val="22"/>
          <w:szCs w:val="22"/>
        </w:rPr>
      </w:pPr>
      <w:r>
        <w:rPr>
          <w:rFonts w:ascii="Book Antiqua" w:hAnsi="Book Antiqua"/>
          <w:sz w:val="22"/>
          <w:szCs w:val="22"/>
        </w:rPr>
        <w:t>K</w:t>
      </w:r>
      <w:r w:rsidRPr="00BB6B2F">
        <w:rPr>
          <w:rFonts w:ascii="Book Antiqua" w:hAnsi="Book Antiqua"/>
          <w:sz w:val="22"/>
          <w:szCs w:val="22"/>
        </w:rPr>
        <w:t>özhasznú társaság</w:t>
      </w:r>
      <w:r>
        <w:rPr>
          <w:rFonts w:ascii="Book Antiqua" w:hAnsi="Book Antiqua"/>
          <w:sz w:val="22"/>
          <w:szCs w:val="22"/>
        </w:rPr>
        <w:t>.</w:t>
      </w:r>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A társaság önálló gazdasági tevékenységet folytat, tevékenysége során keletkező jogok és kötelezettségek kizárólagosan illetik, illetve terhelik. Önálló adó, munkajogi és társadalombiztosítási jogalanyisággal rendelkezik.</w:t>
      </w:r>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 xml:space="preserve">A társaság saját cégneve alatt önálló jogi személyként tevékenykedik, szerezhet jogokat, vállalhat kötelezettségeket, így különösen tulajdont szerezhet, szerződéseket köthet, pert indíthat és perelhető. </w:t>
      </w:r>
    </w:p>
    <w:p w:rsidR="006C7467" w:rsidRPr="00BB6B2F" w:rsidRDefault="006C7467" w:rsidP="00981B1A">
      <w:pPr>
        <w:pStyle w:val="Cmsor2"/>
        <w:numPr>
          <w:ilvl w:val="0"/>
          <w:numId w:val="14"/>
        </w:numPr>
        <w:rPr>
          <w:sz w:val="22"/>
          <w:szCs w:val="22"/>
        </w:rPr>
      </w:pPr>
      <w:bookmarkStart w:id="17" w:name="_Toc479835520"/>
      <w:r w:rsidRPr="00BB6B2F">
        <w:rPr>
          <w:sz w:val="22"/>
          <w:szCs w:val="22"/>
        </w:rPr>
        <w:t>Képviselet és cégjegyzés</w:t>
      </w:r>
      <w:bookmarkEnd w:id="17"/>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A társaságot az ügyvezető igazgató képviseli.</w:t>
      </w:r>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 xml:space="preserve">A képviselet és a cégjegyzés az ügyvezető igazgató önálló joga és kötelezettsége, jogszabály előírása folytán korlátlan, vagyis kifele, harmadik személlyel szemben nem korlátozható. </w:t>
      </w:r>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 xml:space="preserve">A Kft-t az ügyvezető igazgató képviseli harmadik személyekkel szemben, valamint bíróság és más hatóság előtt. </w:t>
      </w:r>
    </w:p>
    <w:p w:rsidR="006C7467" w:rsidRPr="000D7899" w:rsidRDefault="006C7467" w:rsidP="006C7467">
      <w:pPr>
        <w:jc w:val="both"/>
        <w:rPr>
          <w:rFonts w:ascii="Book Antiqua" w:hAnsi="Book Antiqua"/>
          <w:strike/>
          <w:color w:val="FF0000"/>
          <w:sz w:val="22"/>
          <w:szCs w:val="22"/>
        </w:rPr>
      </w:pPr>
      <w:r w:rsidRPr="000D7899">
        <w:rPr>
          <w:rFonts w:ascii="Book Antiqua" w:hAnsi="Book Antiqua"/>
          <w:strike/>
          <w:color w:val="FF0000"/>
          <w:sz w:val="22"/>
          <w:szCs w:val="22"/>
        </w:rPr>
        <w:t>A társaság legfőbb szerve a DFKKK vezetésére a Ptk. 3:113. § alapján cégvezetőt nevez ki, aki, mint a társaság önálló jogi személyiséggel nem rendelkező szervezeti egységének vezetője, a DFKKK rendeltetésszerű működéséhez szükséges körben a társaság önálló képviselője. (Ptk. 3:30.§)</w:t>
      </w:r>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A</w:t>
      </w:r>
      <w:r>
        <w:rPr>
          <w:rFonts w:ascii="Book Antiqua" w:hAnsi="Book Antiqua"/>
          <w:sz w:val="22"/>
          <w:szCs w:val="22"/>
        </w:rPr>
        <w:t xml:space="preserve"> </w:t>
      </w:r>
      <w:r w:rsidRPr="00BB6B2F">
        <w:rPr>
          <w:rFonts w:ascii="Book Antiqua" w:hAnsi="Book Antiqua"/>
          <w:sz w:val="22"/>
          <w:szCs w:val="22"/>
        </w:rPr>
        <w:t>Kft. képviseletére jogosult személy köteles névaláírását közjegyző által hitelesítve a cégbíróságnál aláírási címpéldányon bejelenteni.</w:t>
      </w:r>
    </w:p>
    <w:p w:rsidR="006C7467" w:rsidRPr="00BB6B2F" w:rsidRDefault="006C7467" w:rsidP="00981B1A">
      <w:pPr>
        <w:pStyle w:val="Cmsor2"/>
        <w:numPr>
          <w:ilvl w:val="0"/>
          <w:numId w:val="14"/>
        </w:numPr>
        <w:rPr>
          <w:sz w:val="22"/>
          <w:szCs w:val="22"/>
        </w:rPr>
      </w:pPr>
      <w:bookmarkStart w:id="18" w:name="_Toc479835521"/>
      <w:r w:rsidRPr="00BB6B2F">
        <w:rPr>
          <w:sz w:val="22"/>
          <w:szCs w:val="22"/>
        </w:rPr>
        <w:t>A társaság cégjegyzésének módja:</w:t>
      </w:r>
      <w:bookmarkEnd w:id="18"/>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Géppel, vagy kézzel előírt, illetve előnyomott, vagy nyomtatott cégnév alá az ügyvezető igazgató</w:t>
      </w:r>
      <w:r>
        <w:rPr>
          <w:rFonts w:ascii="Book Antiqua" w:hAnsi="Book Antiqua"/>
          <w:sz w:val="22"/>
          <w:szCs w:val="22"/>
        </w:rPr>
        <w:t xml:space="preserve">, </w:t>
      </w:r>
      <w:r w:rsidRPr="000D7899">
        <w:rPr>
          <w:rFonts w:ascii="Book Antiqua" w:hAnsi="Book Antiqua"/>
          <w:strike/>
          <w:color w:val="FF0000"/>
          <w:sz w:val="22"/>
          <w:szCs w:val="22"/>
        </w:rPr>
        <w:t>illetve a cégvezető a DFKKK tevékenységeinek körében</w:t>
      </w:r>
      <w:r w:rsidRPr="000D7899">
        <w:rPr>
          <w:rFonts w:ascii="Book Antiqua" w:hAnsi="Book Antiqua"/>
          <w:color w:val="FF0000"/>
          <w:sz w:val="22"/>
          <w:szCs w:val="22"/>
        </w:rPr>
        <w:t xml:space="preserve"> </w:t>
      </w:r>
      <w:r w:rsidRPr="00BB6B2F">
        <w:rPr>
          <w:rFonts w:ascii="Book Antiqua" w:hAnsi="Book Antiqua"/>
          <w:sz w:val="22"/>
          <w:szCs w:val="22"/>
        </w:rPr>
        <w:t>önállóan írja alá a teljes nevét, a hiteles cégaláírási nyilatkozatnak megfelelően.</w:t>
      </w:r>
    </w:p>
    <w:p w:rsidR="006C7467" w:rsidRDefault="006C7467" w:rsidP="00981B1A">
      <w:pPr>
        <w:pStyle w:val="Cmsor2"/>
        <w:numPr>
          <w:ilvl w:val="0"/>
          <w:numId w:val="14"/>
        </w:numPr>
        <w:rPr>
          <w:sz w:val="22"/>
          <w:szCs w:val="22"/>
        </w:rPr>
      </w:pPr>
      <w:bookmarkStart w:id="19" w:name="_Toc479835522"/>
      <w:r w:rsidRPr="00BB6B2F">
        <w:rPr>
          <w:sz w:val="22"/>
          <w:szCs w:val="22"/>
        </w:rPr>
        <w:t>A társaság által ellátandó közhasznú tevékenységek</w:t>
      </w:r>
      <w:bookmarkEnd w:id="19"/>
    </w:p>
    <w:p w:rsidR="00B958D5" w:rsidRPr="00B958D5" w:rsidRDefault="00B958D5" w:rsidP="00B958D5">
      <w:pPr>
        <w:ind w:left="708"/>
      </w:pPr>
      <w:r w:rsidRPr="00B958D5">
        <w:rPr>
          <w:rFonts w:ascii="Book Antiqua" w:hAnsi="Book Antiqua"/>
          <w:sz w:val="22"/>
          <w:szCs w:val="22"/>
        </w:rPr>
        <w:t xml:space="preserve">85.59   </w:t>
      </w:r>
      <w:proofErr w:type="spellStart"/>
      <w:r w:rsidRPr="00B958D5">
        <w:rPr>
          <w:rFonts w:ascii="Book Antiqua" w:hAnsi="Book Antiqua"/>
          <w:sz w:val="22"/>
          <w:szCs w:val="22"/>
        </w:rPr>
        <w:t>M.n.s</w:t>
      </w:r>
      <w:proofErr w:type="spellEnd"/>
      <w:r w:rsidRPr="00B958D5">
        <w:rPr>
          <w:rFonts w:ascii="Book Antiqua" w:hAnsi="Book Antiqua"/>
          <w:sz w:val="22"/>
          <w:szCs w:val="22"/>
        </w:rPr>
        <w:t xml:space="preserve">. </w:t>
      </w:r>
      <w:proofErr w:type="gramStart"/>
      <w:r w:rsidRPr="00B958D5">
        <w:rPr>
          <w:rFonts w:ascii="Book Antiqua" w:hAnsi="Book Antiqua"/>
          <w:sz w:val="22"/>
          <w:szCs w:val="22"/>
        </w:rPr>
        <w:t>egyéb</w:t>
      </w:r>
      <w:proofErr w:type="gramEnd"/>
      <w:r w:rsidRPr="00B958D5">
        <w:rPr>
          <w:rFonts w:ascii="Book Antiqua" w:hAnsi="Book Antiqua"/>
          <w:sz w:val="22"/>
          <w:szCs w:val="22"/>
        </w:rPr>
        <w:t xml:space="preserve"> oktatás</w:t>
      </w:r>
    </w:p>
    <w:p w:rsidR="00B958D5" w:rsidRPr="00B958D5" w:rsidRDefault="00B958D5" w:rsidP="00B958D5">
      <w:pPr>
        <w:pStyle w:val="Listaszerbekezds"/>
        <w:numPr>
          <w:ilvl w:val="1"/>
          <w:numId w:val="37"/>
        </w:numPr>
        <w:jc w:val="both"/>
        <w:rPr>
          <w:rFonts w:ascii="Book Antiqua" w:hAnsi="Book Antiqua"/>
          <w:b/>
          <w:i/>
          <w:sz w:val="22"/>
          <w:szCs w:val="22"/>
        </w:rPr>
      </w:pPr>
      <w:r w:rsidRPr="00B958D5">
        <w:rPr>
          <w:rFonts w:ascii="Book Antiqua" w:hAnsi="Book Antiqua"/>
          <w:b/>
          <w:i/>
          <w:sz w:val="22"/>
          <w:szCs w:val="22"/>
        </w:rPr>
        <w:t xml:space="preserve">   Egyéb </w:t>
      </w:r>
      <w:proofErr w:type="spellStart"/>
      <w:r w:rsidRPr="00B958D5">
        <w:rPr>
          <w:rFonts w:ascii="Book Antiqua" w:hAnsi="Book Antiqua"/>
          <w:b/>
          <w:i/>
          <w:sz w:val="22"/>
          <w:szCs w:val="22"/>
        </w:rPr>
        <w:t>emberierőforrás</w:t>
      </w:r>
      <w:proofErr w:type="spellEnd"/>
      <w:r w:rsidRPr="00B958D5">
        <w:rPr>
          <w:rFonts w:ascii="Book Antiqua" w:hAnsi="Book Antiqua"/>
          <w:b/>
          <w:i/>
          <w:sz w:val="22"/>
          <w:szCs w:val="22"/>
        </w:rPr>
        <w:t xml:space="preserve"> ellátás, gazdálkodás</w:t>
      </w:r>
    </w:p>
    <w:p w:rsidR="006C7467" w:rsidRPr="00B958D5" w:rsidRDefault="006C7467" w:rsidP="006C7467">
      <w:pPr>
        <w:ind w:firstLine="708"/>
        <w:jc w:val="both"/>
        <w:rPr>
          <w:rFonts w:ascii="Book Antiqua" w:hAnsi="Book Antiqua"/>
          <w:strike/>
          <w:sz w:val="22"/>
          <w:szCs w:val="22"/>
        </w:rPr>
      </w:pPr>
      <w:r w:rsidRPr="00B958D5">
        <w:rPr>
          <w:rFonts w:ascii="Book Antiqua" w:hAnsi="Book Antiqua"/>
          <w:strike/>
          <w:color w:val="FF0000"/>
          <w:sz w:val="22"/>
          <w:szCs w:val="22"/>
        </w:rPr>
        <w:t>85.60  Oktatást kiegészítő tevékenység</w:t>
      </w:r>
    </w:p>
    <w:p w:rsidR="006C7467" w:rsidRPr="00AE6B80" w:rsidRDefault="006C7467" w:rsidP="00981B1A">
      <w:pPr>
        <w:pStyle w:val="Cmsor2"/>
        <w:numPr>
          <w:ilvl w:val="0"/>
          <w:numId w:val="14"/>
        </w:numPr>
        <w:rPr>
          <w:sz w:val="22"/>
          <w:szCs w:val="22"/>
        </w:rPr>
      </w:pPr>
      <w:bookmarkStart w:id="20" w:name="_Toc479835523"/>
      <w:r w:rsidRPr="00BB6B2F">
        <w:t>A társaság üzletszerű gazdasági tevékenységei</w:t>
      </w:r>
      <w:bookmarkEnd w:id="20"/>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17.23 </w:t>
      </w:r>
      <w:r w:rsidRPr="00BB6B2F">
        <w:rPr>
          <w:rFonts w:ascii="Book Antiqua" w:hAnsi="Book Antiqua"/>
          <w:sz w:val="22"/>
          <w:szCs w:val="22"/>
        </w:rPr>
        <w:tab/>
      </w:r>
      <w:smartTag w:uri="urn:schemas-microsoft-com:office:smarttags" w:element="PersonName">
        <w:r w:rsidRPr="00BB6B2F">
          <w:rPr>
            <w:rFonts w:ascii="Book Antiqua" w:hAnsi="Book Antiqua"/>
            <w:sz w:val="22"/>
            <w:szCs w:val="22"/>
          </w:rPr>
          <w:t>Iroda</w:t>
        </w:r>
      </w:smartTag>
      <w:r w:rsidRPr="00BB6B2F">
        <w:rPr>
          <w:rFonts w:ascii="Book Antiqua" w:hAnsi="Book Antiqua"/>
          <w:sz w:val="22"/>
          <w:szCs w:val="22"/>
        </w:rPr>
        <w:t>i papíráru gyártása</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18.12 </w:t>
      </w:r>
      <w:r w:rsidRPr="00BB6B2F">
        <w:rPr>
          <w:rFonts w:ascii="Book Antiqua" w:hAnsi="Book Antiqua"/>
          <w:sz w:val="22"/>
          <w:szCs w:val="22"/>
        </w:rPr>
        <w:tab/>
        <w:t xml:space="preserve">Nyomás (kivéve: napilap)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18.13 </w:t>
      </w:r>
      <w:r w:rsidRPr="00BB6B2F">
        <w:rPr>
          <w:rFonts w:ascii="Book Antiqua" w:hAnsi="Book Antiqua"/>
          <w:sz w:val="22"/>
          <w:szCs w:val="22"/>
        </w:rPr>
        <w:tab/>
        <w:t>Nyomdai előkészítő tevékenység</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18.14 </w:t>
      </w:r>
      <w:r w:rsidRPr="00BB6B2F">
        <w:rPr>
          <w:rFonts w:ascii="Book Antiqua" w:hAnsi="Book Antiqua"/>
          <w:sz w:val="22"/>
          <w:szCs w:val="22"/>
        </w:rPr>
        <w:tab/>
        <w:t xml:space="preserve">Könyvkötés, kapcsolódó szolgáltatás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18.20</w:t>
      </w:r>
      <w:r w:rsidRPr="00BB6B2F">
        <w:rPr>
          <w:rFonts w:ascii="Book Antiqua" w:hAnsi="Book Antiqua"/>
          <w:sz w:val="22"/>
          <w:szCs w:val="22"/>
        </w:rPr>
        <w:tab/>
        <w:t>Egyéb sokszorosítás</w:t>
      </w:r>
      <w:r w:rsidRPr="00BB6B2F">
        <w:rPr>
          <w:rFonts w:ascii="Book Antiqua" w:hAnsi="Book Antiqua"/>
          <w:sz w:val="22"/>
          <w:szCs w:val="22"/>
        </w:rPr>
        <w:tab/>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49.39 </w:t>
      </w:r>
      <w:r w:rsidRPr="00BB6B2F">
        <w:rPr>
          <w:rFonts w:ascii="Book Antiqua" w:hAnsi="Book Antiqua"/>
          <w:sz w:val="22"/>
          <w:szCs w:val="22"/>
        </w:rPr>
        <w:tab/>
      </w:r>
      <w:proofErr w:type="spellStart"/>
      <w:r w:rsidRPr="00BB6B2F">
        <w:rPr>
          <w:rFonts w:ascii="Book Antiqua" w:hAnsi="Book Antiqua"/>
          <w:sz w:val="22"/>
          <w:szCs w:val="22"/>
        </w:rPr>
        <w:t>M.n.s</w:t>
      </w:r>
      <w:proofErr w:type="spellEnd"/>
      <w:r w:rsidRPr="00BB6B2F">
        <w:rPr>
          <w:rFonts w:ascii="Book Antiqua" w:hAnsi="Book Antiqua"/>
          <w:sz w:val="22"/>
          <w:szCs w:val="22"/>
        </w:rPr>
        <w:t xml:space="preserve">. </w:t>
      </w:r>
      <w:proofErr w:type="gramStart"/>
      <w:r w:rsidRPr="00BB6B2F">
        <w:rPr>
          <w:rFonts w:ascii="Book Antiqua" w:hAnsi="Book Antiqua"/>
          <w:sz w:val="22"/>
          <w:szCs w:val="22"/>
        </w:rPr>
        <w:t>egyéb</w:t>
      </w:r>
      <w:proofErr w:type="gramEnd"/>
      <w:r w:rsidRPr="00BB6B2F">
        <w:rPr>
          <w:rFonts w:ascii="Book Antiqua" w:hAnsi="Book Antiqua"/>
          <w:sz w:val="22"/>
          <w:szCs w:val="22"/>
        </w:rPr>
        <w:t xml:space="preserve"> szárazföldi személyszállítás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58.11</w:t>
      </w:r>
      <w:r w:rsidRPr="00BB6B2F">
        <w:rPr>
          <w:rFonts w:ascii="Book Antiqua" w:hAnsi="Book Antiqua"/>
          <w:sz w:val="22"/>
          <w:szCs w:val="22"/>
        </w:rPr>
        <w:tab/>
        <w:t>Könyvkiadás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lastRenderedPageBreak/>
        <w:t>58.12</w:t>
      </w:r>
      <w:r w:rsidRPr="00BB6B2F">
        <w:rPr>
          <w:rFonts w:ascii="Book Antiqua" w:hAnsi="Book Antiqua"/>
          <w:sz w:val="22"/>
          <w:szCs w:val="22"/>
        </w:rPr>
        <w:tab/>
        <w:t>Címtárak, levelezőjegyzékek kiadása</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58.13</w:t>
      </w:r>
      <w:r w:rsidRPr="00BB6B2F">
        <w:rPr>
          <w:rFonts w:ascii="Book Antiqua" w:hAnsi="Book Antiqua"/>
          <w:sz w:val="22"/>
          <w:szCs w:val="22"/>
        </w:rPr>
        <w:tab/>
        <w:t>Napilapkiadás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58.14</w:t>
      </w:r>
      <w:r w:rsidRPr="00BB6B2F">
        <w:rPr>
          <w:rFonts w:ascii="Book Antiqua" w:hAnsi="Book Antiqua"/>
          <w:sz w:val="22"/>
          <w:szCs w:val="22"/>
        </w:rPr>
        <w:tab/>
        <w:t>Folyóirat, időszaki kiadvány kiadása</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58.19 </w:t>
      </w:r>
      <w:r w:rsidRPr="00BB6B2F">
        <w:rPr>
          <w:rFonts w:ascii="Book Antiqua" w:hAnsi="Book Antiqua"/>
          <w:sz w:val="22"/>
          <w:szCs w:val="22"/>
        </w:rPr>
        <w:tab/>
        <w:t>Egyéb kiadói tevékenység</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58.21</w:t>
      </w:r>
      <w:r w:rsidRPr="00BB6B2F">
        <w:rPr>
          <w:rFonts w:ascii="Book Antiqua" w:hAnsi="Book Antiqua"/>
          <w:sz w:val="22"/>
          <w:szCs w:val="22"/>
        </w:rPr>
        <w:tab/>
        <w:t>Számítógépes játék kiadása</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58.29 </w:t>
      </w:r>
      <w:r w:rsidRPr="00BB6B2F">
        <w:rPr>
          <w:rFonts w:ascii="Book Antiqua" w:hAnsi="Book Antiqua"/>
          <w:sz w:val="22"/>
          <w:szCs w:val="22"/>
        </w:rPr>
        <w:tab/>
        <w:t>Egyéb szoftverkiadás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59.11 </w:t>
      </w:r>
      <w:r w:rsidRPr="00BB6B2F">
        <w:rPr>
          <w:rFonts w:ascii="Book Antiqua" w:hAnsi="Book Antiqua"/>
          <w:sz w:val="22"/>
          <w:szCs w:val="22"/>
        </w:rPr>
        <w:tab/>
        <w:t>Film-, videó, televízió műsor gyártása</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59.12 </w:t>
      </w:r>
      <w:r w:rsidRPr="00BB6B2F">
        <w:rPr>
          <w:rFonts w:ascii="Book Antiqua" w:hAnsi="Book Antiqua"/>
          <w:sz w:val="22"/>
          <w:szCs w:val="22"/>
        </w:rPr>
        <w:tab/>
        <w:t>Film-, videó gyártás, televíziós műsorfelvétel utómunkálatai</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59.13 </w:t>
      </w:r>
      <w:r w:rsidRPr="00BB6B2F">
        <w:rPr>
          <w:rFonts w:ascii="Book Antiqua" w:hAnsi="Book Antiqua"/>
          <w:sz w:val="22"/>
          <w:szCs w:val="22"/>
        </w:rPr>
        <w:tab/>
        <w:t>Film-, video- és televízió-program terjesztése</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59.14 </w:t>
      </w:r>
      <w:r w:rsidRPr="00BB6B2F">
        <w:rPr>
          <w:rFonts w:ascii="Book Antiqua" w:hAnsi="Book Antiqua"/>
          <w:sz w:val="22"/>
          <w:szCs w:val="22"/>
        </w:rPr>
        <w:tab/>
        <w:t>Filmvetítés</w:t>
      </w:r>
    </w:p>
    <w:p w:rsidR="006C7467" w:rsidRDefault="006C7467" w:rsidP="006C7467">
      <w:pPr>
        <w:ind w:left="624"/>
        <w:jc w:val="both"/>
        <w:rPr>
          <w:rFonts w:ascii="Book Antiqua" w:hAnsi="Book Antiqua"/>
          <w:sz w:val="22"/>
          <w:szCs w:val="22"/>
        </w:rPr>
      </w:pPr>
      <w:r w:rsidRPr="00BB6B2F">
        <w:rPr>
          <w:rFonts w:ascii="Book Antiqua" w:hAnsi="Book Antiqua"/>
          <w:sz w:val="22"/>
          <w:szCs w:val="22"/>
        </w:rPr>
        <w:t>59.20</w:t>
      </w:r>
      <w:r w:rsidRPr="00BB6B2F">
        <w:rPr>
          <w:rFonts w:ascii="Book Antiqua" w:hAnsi="Book Antiqua"/>
          <w:sz w:val="22"/>
          <w:szCs w:val="22"/>
        </w:rPr>
        <w:tab/>
        <w:t>Hangfelvétel készítése, kiadása</w:t>
      </w:r>
    </w:p>
    <w:p w:rsidR="006C7467" w:rsidRDefault="006C7467" w:rsidP="006C7467">
      <w:pPr>
        <w:ind w:left="624"/>
        <w:jc w:val="both"/>
        <w:rPr>
          <w:rFonts w:ascii="Book Antiqua" w:hAnsi="Book Antiqua"/>
          <w:sz w:val="22"/>
          <w:szCs w:val="22"/>
        </w:rPr>
      </w:pPr>
      <w:r w:rsidRPr="00BB6B2F">
        <w:rPr>
          <w:rFonts w:ascii="Book Antiqua" w:hAnsi="Book Antiqua"/>
          <w:sz w:val="22"/>
          <w:szCs w:val="22"/>
        </w:rPr>
        <w:t>56.21   Rendezvényi étkeztetés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56.29</w:t>
      </w:r>
      <w:r w:rsidRPr="00BB6B2F">
        <w:rPr>
          <w:rFonts w:ascii="Book Antiqua" w:hAnsi="Book Antiqua"/>
          <w:sz w:val="22"/>
          <w:szCs w:val="22"/>
        </w:rPr>
        <w:tab/>
        <w:t>Egyéb vendéglátás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60.10</w:t>
      </w:r>
      <w:r w:rsidRPr="00BB6B2F">
        <w:rPr>
          <w:rFonts w:ascii="Book Antiqua" w:hAnsi="Book Antiqua"/>
          <w:sz w:val="22"/>
          <w:szCs w:val="22"/>
        </w:rPr>
        <w:tab/>
        <w:t>Rádióműsor-szolgáltatás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62.01</w:t>
      </w:r>
      <w:r w:rsidRPr="00BB6B2F">
        <w:rPr>
          <w:rFonts w:ascii="Book Antiqua" w:hAnsi="Book Antiqua"/>
          <w:sz w:val="22"/>
          <w:szCs w:val="22"/>
        </w:rPr>
        <w:tab/>
        <w:t>Számítógépes programozás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62.02 </w:t>
      </w:r>
      <w:r w:rsidRPr="00BB6B2F">
        <w:rPr>
          <w:rFonts w:ascii="Book Antiqua" w:hAnsi="Book Antiqua"/>
          <w:sz w:val="22"/>
          <w:szCs w:val="22"/>
        </w:rPr>
        <w:tab/>
        <w:t>Információ-technológiai szaktanácsadás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62.03</w:t>
      </w:r>
      <w:r w:rsidRPr="00BB6B2F">
        <w:rPr>
          <w:rFonts w:ascii="Book Antiqua" w:hAnsi="Book Antiqua"/>
          <w:sz w:val="22"/>
          <w:szCs w:val="22"/>
        </w:rPr>
        <w:tab/>
        <w:t>Számítógép-üzemeltetés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62.09 </w:t>
      </w:r>
      <w:r w:rsidRPr="00BB6B2F">
        <w:rPr>
          <w:rFonts w:ascii="Book Antiqua" w:hAnsi="Book Antiqua"/>
          <w:sz w:val="22"/>
          <w:szCs w:val="22"/>
        </w:rPr>
        <w:tab/>
        <w:t>Egyéb információ-technológiaiszolgáltatás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63.11 </w:t>
      </w:r>
      <w:r w:rsidRPr="00BB6B2F">
        <w:rPr>
          <w:rFonts w:ascii="Book Antiqua" w:hAnsi="Book Antiqua"/>
          <w:sz w:val="22"/>
          <w:szCs w:val="22"/>
        </w:rPr>
        <w:tab/>
        <w:t xml:space="preserve">Adatfeldolgozási szolgáltatás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63.12 </w:t>
      </w:r>
      <w:r w:rsidRPr="00BB6B2F">
        <w:rPr>
          <w:rFonts w:ascii="Book Antiqua" w:hAnsi="Book Antiqua"/>
          <w:sz w:val="22"/>
          <w:szCs w:val="22"/>
        </w:rPr>
        <w:tab/>
        <w:t>Világháló-portálszolgáltatás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63.99</w:t>
      </w:r>
      <w:r w:rsidRPr="00BB6B2F">
        <w:rPr>
          <w:rFonts w:ascii="Book Antiqua" w:hAnsi="Book Antiqua"/>
          <w:sz w:val="22"/>
          <w:szCs w:val="22"/>
        </w:rPr>
        <w:tab/>
      </w:r>
      <w:proofErr w:type="spellStart"/>
      <w:r w:rsidRPr="00BB6B2F">
        <w:rPr>
          <w:rFonts w:ascii="Book Antiqua" w:hAnsi="Book Antiqua"/>
          <w:sz w:val="22"/>
          <w:szCs w:val="22"/>
        </w:rPr>
        <w:t>M.n.s</w:t>
      </w:r>
      <w:proofErr w:type="spellEnd"/>
      <w:r w:rsidRPr="00BB6B2F">
        <w:rPr>
          <w:rFonts w:ascii="Book Antiqua" w:hAnsi="Book Antiqua"/>
          <w:sz w:val="22"/>
          <w:szCs w:val="22"/>
        </w:rPr>
        <w:t xml:space="preserve">. </w:t>
      </w:r>
      <w:proofErr w:type="gramStart"/>
      <w:r w:rsidRPr="00BB6B2F">
        <w:rPr>
          <w:rFonts w:ascii="Book Antiqua" w:hAnsi="Book Antiqua"/>
          <w:sz w:val="22"/>
          <w:szCs w:val="22"/>
        </w:rPr>
        <w:t>egyéb</w:t>
      </w:r>
      <w:proofErr w:type="gramEnd"/>
      <w:r w:rsidRPr="00BB6B2F">
        <w:rPr>
          <w:rFonts w:ascii="Book Antiqua" w:hAnsi="Book Antiqua"/>
          <w:sz w:val="22"/>
          <w:szCs w:val="22"/>
        </w:rPr>
        <w:t xml:space="preserve"> információs szolgáltatás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69.20 </w:t>
      </w:r>
      <w:r w:rsidRPr="00BB6B2F">
        <w:rPr>
          <w:rFonts w:ascii="Book Antiqua" w:hAnsi="Book Antiqua"/>
          <w:sz w:val="22"/>
          <w:szCs w:val="22"/>
        </w:rPr>
        <w:tab/>
        <w:t>Számviteli, könyvvizsgálói, adószakértői tevékenység</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70.10</w:t>
      </w:r>
      <w:r w:rsidRPr="00BB6B2F">
        <w:rPr>
          <w:rFonts w:ascii="Book Antiqua" w:hAnsi="Book Antiqua"/>
          <w:sz w:val="22"/>
          <w:szCs w:val="22"/>
        </w:rPr>
        <w:tab/>
        <w:t>Üzletvezetés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70.21</w:t>
      </w:r>
      <w:r w:rsidRPr="00BB6B2F">
        <w:rPr>
          <w:rFonts w:ascii="Book Antiqua" w:hAnsi="Book Antiqua"/>
          <w:sz w:val="22"/>
          <w:szCs w:val="22"/>
        </w:rPr>
        <w:tab/>
        <w:t>PR, kommunikáció</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70.22 </w:t>
      </w:r>
      <w:r w:rsidRPr="00BB6B2F">
        <w:rPr>
          <w:rFonts w:ascii="Book Antiqua" w:hAnsi="Book Antiqua"/>
          <w:sz w:val="22"/>
          <w:szCs w:val="22"/>
        </w:rPr>
        <w:tab/>
        <w:t>Üzletviteli, egyéb vezetési tanácsadás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71.20 </w:t>
      </w:r>
      <w:r w:rsidRPr="00BB6B2F">
        <w:rPr>
          <w:rFonts w:ascii="Book Antiqua" w:hAnsi="Book Antiqua"/>
          <w:sz w:val="22"/>
          <w:szCs w:val="22"/>
        </w:rPr>
        <w:tab/>
        <w:t xml:space="preserve">Műszaki vizsgálat, elemzés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72.11 </w:t>
      </w:r>
      <w:r w:rsidRPr="00BB6B2F">
        <w:rPr>
          <w:rFonts w:ascii="Book Antiqua" w:hAnsi="Book Antiqua"/>
          <w:sz w:val="22"/>
          <w:szCs w:val="22"/>
        </w:rPr>
        <w:tab/>
        <w:t>Biotechnológiai kutatás, fejlesztés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72.19 </w:t>
      </w:r>
      <w:r w:rsidRPr="00BB6B2F">
        <w:rPr>
          <w:rFonts w:ascii="Book Antiqua" w:hAnsi="Book Antiqua"/>
          <w:sz w:val="22"/>
          <w:szCs w:val="22"/>
        </w:rPr>
        <w:tab/>
        <w:t>Egyéb természettudományi, műszaki kutatás, fejlesztés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72.20 </w:t>
      </w:r>
      <w:r w:rsidRPr="00BB6B2F">
        <w:rPr>
          <w:rFonts w:ascii="Book Antiqua" w:hAnsi="Book Antiqua"/>
          <w:sz w:val="22"/>
          <w:szCs w:val="22"/>
        </w:rPr>
        <w:tab/>
        <w:t xml:space="preserve">Társadalomtudományi, humán kutatás, fejlesztés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73.11</w:t>
      </w:r>
      <w:r w:rsidRPr="00BB6B2F">
        <w:rPr>
          <w:rFonts w:ascii="Book Antiqua" w:hAnsi="Book Antiqua"/>
          <w:sz w:val="22"/>
          <w:szCs w:val="22"/>
        </w:rPr>
        <w:tab/>
        <w:t>Reklámügynöki tevékenység</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73.12</w:t>
      </w:r>
      <w:r w:rsidRPr="00BB6B2F">
        <w:rPr>
          <w:rFonts w:ascii="Book Antiqua" w:hAnsi="Book Antiqua"/>
          <w:sz w:val="22"/>
          <w:szCs w:val="22"/>
        </w:rPr>
        <w:tab/>
        <w:t>Médiareklám</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73.20 </w:t>
      </w:r>
      <w:r w:rsidRPr="00BB6B2F">
        <w:rPr>
          <w:rFonts w:ascii="Book Antiqua" w:hAnsi="Book Antiqua"/>
          <w:sz w:val="22"/>
          <w:szCs w:val="22"/>
        </w:rPr>
        <w:tab/>
        <w:t>Piac- és közvélemény-kutatás</w:t>
      </w:r>
      <w:r w:rsidRPr="00BB6B2F">
        <w:rPr>
          <w:rFonts w:ascii="Book Antiqua" w:hAnsi="Book Antiqua"/>
          <w:sz w:val="22"/>
          <w:szCs w:val="22"/>
        </w:rPr>
        <w:tab/>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74.10</w:t>
      </w:r>
      <w:r w:rsidRPr="00BB6B2F">
        <w:rPr>
          <w:rFonts w:ascii="Book Antiqua" w:hAnsi="Book Antiqua"/>
          <w:sz w:val="22"/>
          <w:szCs w:val="22"/>
        </w:rPr>
        <w:tab/>
        <w:t xml:space="preserve">Divat-, formatervezés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74.30 </w:t>
      </w:r>
      <w:r w:rsidRPr="00BB6B2F">
        <w:rPr>
          <w:rFonts w:ascii="Book Antiqua" w:hAnsi="Book Antiqua"/>
          <w:sz w:val="22"/>
          <w:szCs w:val="22"/>
        </w:rPr>
        <w:tab/>
        <w:t>Fordítás, tolmácsolás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74.90 </w:t>
      </w:r>
      <w:r w:rsidRPr="00BB6B2F">
        <w:rPr>
          <w:rFonts w:ascii="Book Antiqua" w:hAnsi="Book Antiqua"/>
          <w:sz w:val="22"/>
          <w:szCs w:val="22"/>
        </w:rPr>
        <w:tab/>
      </w:r>
      <w:proofErr w:type="spellStart"/>
      <w:r w:rsidRPr="00BB6B2F">
        <w:rPr>
          <w:rFonts w:ascii="Book Antiqua" w:hAnsi="Book Antiqua"/>
          <w:sz w:val="22"/>
          <w:szCs w:val="22"/>
        </w:rPr>
        <w:t>M.n.s</w:t>
      </w:r>
      <w:proofErr w:type="spellEnd"/>
      <w:r w:rsidRPr="00BB6B2F">
        <w:rPr>
          <w:rFonts w:ascii="Book Antiqua" w:hAnsi="Book Antiqua"/>
          <w:sz w:val="22"/>
          <w:szCs w:val="22"/>
        </w:rPr>
        <w:t xml:space="preserve">. egyéb szakmai, tudományos, műszaki tevékenység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77.40</w:t>
      </w:r>
      <w:r w:rsidRPr="00BB6B2F">
        <w:rPr>
          <w:rFonts w:ascii="Book Antiqua" w:hAnsi="Book Antiqua"/>
          <w:sz w:val="22"/>
          <w:szCs w:val="22"/>
        </w:rPr>
        <w:tab/>
        <w:t>Immateriális javak kölcsönzése</w:t>
      </w:r>
      <w:r w:rsidRPr="00BB6B2F">
        <w:rPr>
          <w:rFonts w:ascii="Book Antiqua" w:hAnsi="Book Antiqua"/>
          <w:sz w:val="22"/>
          <w:szCs w:val="22"/>
        </w:rPr>
        <w:tab/>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78.10 </w:t>
      </w:r>
      <w:r w:rsidRPr="00BB6B2F">
        <w:rPr>
          <w:rFonts w:ascii="Book Antiqua" w:hAnsi="Book Antiqua"/>
          <w:sz w:val="22"/>
          <w:szCs w:val="22"/>
        </w:rPr>
        <w:tab/>
        <w:t>Munkaközvetítés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78.20 </w:t>
      </w:r>
      <w:r w:rsidRPr="00BB6B2F">
        <w:rPr>
          <w:rFonts w:ascii="Book Antiqua" w:hAnsi="Book Antiqua"/>
          <w:sz w:val="22"/>
          <w:szCs w:val="22"/>
        </w:rPr>
        <w:tab/>
        <w:t>Munkaerő kölcsönzés</w:t>
      </w:r>
    </w:p>
    <w:p w:rsidR="006C7467" w:rsidRPr="00B958D5" w:rsidRDefault="006C7467" w:rsidP="006C7467">
      <w:pPr>
        <w:ind w:left="624"/>
        <w:jc w:val="both"/>
        <w:rPr>
          <w:rFonts w:ascii="Book Antiqua" w:hAnsi="Book Antiqua"/>
          <w:strike/>
          <w:color w:val="FF0000"/>
          <w:sz w:val="22"/>
          <w:szCs w:val="22"/>
        </w:rPr>
      </w:pPr>
      <w:r w:rsidRPr="00B958D5">
        <w:rPr>
          <w:rFonts w:ascii="Book Antiqua" w:hAnsi="Book Antiqua"/>
          <w:strike/>
          <w:color w:val="FF0000"/>
          <w:sz w:val="22"/>
          <w:szCs w:val="22"/>
        </w:rPr>
        <w:t>78.30</w:t>
      </w:r>
      <w:r w:rsidRPr="00B958D5">
        <w:rPr>
          <w:rFonts w:ascii="Book Antiqua" w:hAnsi="Book Antiqua"/>
          <w:strike/>
          <w:color w:val="FF0000"/>
          <w:sz w:val="22"/>
          <w:szCs w:val="22"/>
        </w:rPr>
        <w:tab/>
        <w:t>Egyéb emberierőforrás-ellátás,- gazdálkodás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82.11 </w:t>
      </w:r>
      <w:r w:rsidRPr="00BB6B2F">
        <w:rPr>
          <w:rFonts w:ascii="Book Antiqua" w:hAnsi="Book Antiqua"/>
          <w:sz w:val="22"/>
          <w:szCs w:val="22"/>
        </w:rPr>
        <w:tab/>
        <w:t>Összetett adminisztratív szolgáltatás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82.19 </w:t>
      </w:r>
      <w:r w:rsidRPr="00BB6B2F">
        <w:rPr>
          <w:rFonts w:ascii="Book Antiqua" w:hAnsi="Book Antiqua"/>
          <w:sz w:val="22"/>
          <w:szCs w:val="22"/>
        </w:rPr>
        <w:tab/>
        <w:t>Fénymásolás, egyéb irodai szolgáltatás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82.30</w:t>
      </w:r>
      <w:r w:rsidRPr="00BB6B2F">
        <w:rPr>
          <w:rFonts w:ascii="Book Antiqua" w:hAnsi="Book Antiqua"/>
          <w:sz w:val="22"/>
          <w:szCs w:val="22"/>
        </w:rPr>
        <w:tab/>
        <w:t>Konferencia, kereskedelmi bemutató szervezése</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82.91</w:t>
      </w:r>
      <w:r w:rsidRPr="00BB6B2F">
        <w:rPr>
          <w:rFonts w:ascii="Book Antiqua" w:hAnsi="Book Antiqua"/>
          <w:sz w:val="22"/>
          <w:szCs w:val="22"/>
        </w:rPr>
        <w:tab/>
        <w:t>Követelésbehajtás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82.99</w:t>
      </w:r>
      <w:r w:rsidRPr="00BB6B2F">
        <w:rPr>
          <w:rFonts w:ascii="Book Antiqua" w:hAnsi="Book Antiqua"/>
          <w:sz w:val="22"/>
          <w:szCs w:val="22"/>
        </w:rPr>
        <w:tab/>
      </w:r>
      <w:proofErr w:type="spellStart"/>
      <w:r w:rsidRPr="00BB6B2F">
        <w:rPr>
          <w:rFonts w:ascii="Book Antiqua" w:hAnsi="Book Antiqua"/>
          <w:sz w:val="22"/>
          <w:szCs w:val="22"/>
        </w:rPr>
        <w:t>M.n.s</w:t>
      </w:r>
      <w:proofErr w:type="spellEnd"/>
      <w:r w:rsidRPr="00BB6B2F">
        <w:rPr>
          <w:rFonts w:ascii="Book Antiqua" w:hAnsi="Book Antiqua"/>
          <w:sz w:val="22"/>
          <w:szCs w:val="22"/>
        </w:rPr>
        <w:t xml:space="preserve">. egyéb kiegészítő üzleti szolgáltatás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85.31</w:t>
      </w:r>
      <w:r w:rsidRPr="00BB6B2F">
        <w:rPr>
          <w:rFonts w:ascii="Book Antiqua" w:hAnsi="Book Antiqua"/>
          <w:sz w:val="22"/>
          <w:szCs w:val="22"/>
        </w:rPr>
        <w:tab/>
        <w:t>Általános középfokú oktatás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85.32 </w:t>
      </w:r>
      <w:r w:rsidRPr="00BB6B2F">
        <w:rPr>
          <w:rFonts w:ascii="Book Antiqua" w:hAnsi="Book Antiqua"/>
          <w:sz w:val="22"/>
          <w:szCs w:val="22"/>
        </w:rPr>
        <w:tab/>
        <w:t>Szakmai középfokú oktatás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85.41 </w:t>
      </w:r>
      <w:r w:rsidRPr="00BB6B2F">
        <w:rPr>
          <w:rFonts w:ascii="Book Antiqua" w:hAnsi="Book Antiqua"/>
          <w:sz w:val="22"/>
          <w:szCs w:val="22"/>
        </w:rPr>
        <w:tab/>
        <w:t>Felső szintű, nem felsőfokú oktatás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85.42</w:t>
      </w:r>
      <w:r w:rsidRPr="00BB6B2F">
        <w:rPr>
          <w:rFonts w:ascii="Book Antiqua" w:hAnsi="Book Antiqua"/>
          <w:sz w:val="22"/>
          <w:szCs w:val="22"/>
        </w:rPr>
        <w:tab/>
        <w:t>Felsőfokú oktatás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85.51 </w:t>
      </w:r>
      <w:r w:rsidRPr="00BB6B2F">
        <w:rPr>
          <w:rFonts w:ascii="Book Antiqua" w:hAnsi="Book Antiqua"/>
          <w:sz w:val="22"/>
          <w:szCs w:val="22"/>
        </w:rPr>
        <w:tab/>
        <w:t>Sport, szabadidős képzés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 xml:space="preserve">85.52 </w:t>
      </w:r>
      <w:r w:rsidRPr="00BB6B2F">
        <w:rPr>
          <w:rFonts w:ascii="Book Antiqua" w:hAnsi="Book Antiqua"/>
          <w:sz w:val="22"/>
          <w:szCs w:val="22"/>
        </w:rPr>
        <w:tab/>
        <w:t>Kulturális képzés</w:t>
      </w:r>
    </w:p>
    <w:p w:rsidR="006C7467" w:rsidRPr="00B958D5" w:rsidRDefault="006C7467" w:rsidP="006C7467">
      <w:pPr>
        <w:ind w:left="624"/>
        <w:jc w:val="both"/>
        <w:rPr>
          <w:rFonts w:ascii="Book Antiqua" w:hAnsi="Book Antiqua"/>
          <w:strike/>
          <w:color w:val="FF0000"/>
          <w:sz w:val="22"/>
          <w:szCs w:val="22"/>
        </w:rPr>
      </w:pPr>
      <w:r w:rsidRPr="00B958D5">
        <w:rPr>
          <w:rFonts w:ascii="Book Antiqua" w:hAnsi="Book Antiqua"/>
          <w:strike/>
          <w:color w:val="FF0000"/>
          <w:sz w:val="22"/>
          <w:szCs w:val="22"/>
        </w:rPr>
        <w:t xml:space="preserve">85.59 </w:t>
      </w:r>
      <w:r w:rsidRPr="00B958D5">
        <w:rPr>
          <w:rFonts w:ascii="Book Antiqua" w:hAnsi="Book Antiqua"/>
          <w:strike/>
          <w:color w:val="FF0000"/>
          <w:sz w:val="22"/>
          <w:szCs w:val="22"/>
        </w:rPr>
        <w:tab/>
      </w:r>
      <w:proofErr w:type="spellStart"/>
      <w:r w:rsidRPr="00B958D5">
        <w:rPr>
          <w:rFonts w:ascii="Book Antiqua" w:hAnsi="Book Antiqua"/>
          <w:strike/>
          <w:color w:val="FF0000"/>
          <w:sz w:val="22"/>
          <w:szCs w:val="22"/>
        </w:rPr>
        <w:t>M.n.s</w:t>
      </w:r>
      <w:proofErr w:type="spellEnd"/>
      <w:r w:rsidRPr="00B958D5">
        <w:rPr>
          <w:rFonts w:ascii="Book Antiqua" w:hAnsi="Book Antiqua"/>
          <w:strike/>
          <w:color w:val="FF0000"/>
          <w:sz w:val="22"/>
          <w:szCs w:val="22"/>
        </w:rPr>
        <w:t>. egyéb oktatás</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lastRenderedPageBreak/>
        <w:t>85.60</w:t>
      </w:r>
      <w:r w:rsidRPr="00BB6B2F">
        <w:rPr>
          <w:rFonts w:ascii="Book Antiqua" w:hAnsi="Book Antiqua"/>
          <w:sz w:val="22"/>
          <w:szCs w:val="22"/>
        </w:rPr>
        <w:tab/>
        <w:t xml:space="preserve">Oktatást kiegészítő tevékenység   </w:t>
      </w:r>
    </w:p>
    <w:p w:rsidR="006C7467" w:rsidRPr="00BB6B2F" w:rsidRDefault="006C7467" w:rsidP="006C7467">
      <w:pPr>
        <w:ind w:left="624"/>
        <w:jc w:val="both"/>
        <w:rPr>
          <w:rFonts w:ascii="Book Antiqua" w:hAnsi="Book Antiqua"/>
          <w:sz w:val="22"/>
          <w:szCs w:val="22"/>
        </w:rPr>
      </w:pPr>
      <w:r w:rsidRPr="00BB6B2F">
        <w:rPr>
          <w:rFonts w:ascii="Book Antiqua" w:hAnsi="Book Antiqua"/>
          <w:sz w:val="22"/>
          <w:szCs w:val="22"/>
        </w:rPr>
        <w:t>91.01</w:t>
      </w:r>
      <w:r w:rsidRPr="00BB6B2F">
        <w:rPr>
          <w:rFonts w:ascii="Book Antiqua" w:hAnsi="Book Antiqua"/>
          <w:sz w:val="22"/>
          <w:szCs w:val="22"/>
        </w:rPr>
        <w:tab/>
        <w:t>Könyvtári, levéltári tevékenység</w:t>
      </w:r>
    </w:p>
    <w:p w:rsidR="006C7467" w:rsidRDefault="006C7467" w:rsidP="006C7467">
      <w:pPr>
        <w:ind w:left="624"/>
        <w:jc w:val="both"/>
        <w:rPr>
          <w:rFonts w:ascii="Book Antiqua" w:hAnsi="Book Antiqua"/>
          <w:sz w:val="22"/>
          <w:szCs w:val="22"/>
        </w:rPr>
      </w:pPr>
      <w:r w:rsidRPr="00BB6B2F">
        <w:rPr>
          <w:rFonts w:ascii="Book Antiqua" w:hAnsi="Book Antiqua"/>
          <w:sz w:val="22"/>
          <w:szCs w:val="22"/>
        </w:rPr>
        <w:t>94.12</w:t>
      </w:r>
      <w:r w:rsidRPr="00BB6B2F">
        <w:rPr>
          <w:rFonts w:ascii="Book Antiqua" w:hAnsi="Book Antiqua"/>
          <w:sz w:val="22"/>
          <w:szCs w:val="22"/>
        </w:rPr>
        <w:tab/>
        <w:t>Szakmai érdekképviselet</w:t>
      </w:r>
    </w:p>
    <w:p w:rsidR="006C7467" w:rsidRDefault="006C7467" w:rsidP="006C7467">
      <w:pPr>
        <w:jc w:val="both"/>
        <w:rPr>
          <w:rFonts w:ascii="Book Antiqua" w:hAnsi="Book Antiqua"/>
          <w:sz w:val="22"/>
          <w:szCs w:val="22"/>
        </w:rPr>
      </w:pPr>
    </w:p>
    <w:p w:rsidR="006C7467" w:rsidRPr="00BB6B2F" w:rsidRDefault="006C7467" w:rsidP="006C7467">
      <w:pPr>
        <w:jc w:val="both"/>
        <w:rPr>
          <w:rFonts w:ascii="Book Antiqua" w:hAnsi="Book Antiqua"/>
          <w:sz w:val="22"/>
          <w:szCs w:val="22"/>
        </w:rPr>
      </w:pPr>
    </w:p>
    <w:p w:rsidR="006C7467" w:rsidRPr="00BB6B2F" w:rsidRDefault="006C7467" w:rsidP="006C7467">
      <w:pPr>
        <w:pStyle w:val="Cmsor1"/>
        <w:tabs>
          <w:tab w:val="clear" w:pos="3196"/>
          <w:tab w:val="num" w:pos="0"/>
        </w:tabs>
        <w:ind w:left="0"/>
        <w:rPr>
          <w:sz w:val="24"/>
          <w:szCs w:val="24"/>
        </w:rPr>
      </w:pPr>
      <w:bookmarkStart w:id="21" w:name="_Toc479835524"/>
      <w:r w:rsidRPr="00BB6B2F">
        <w:rPr>
          <w:sz w:val="24"/>
          <w:szCs w:val="24"/>
        </w:rPr>
        <w:t>A TÁRSASÁG SZERVEZETI FELÉPÍTÉSE</w:t>
      </w:r>
      <w:bookmarkEnd w:id="21"/>
    </w:p>
    <w:p w:rsidR="006C7467" w:rsidRPr="00D66AFE" w:rsidRDefault="006C7467" w:rsidP="006C7467">
      <w:pPr>
        <w:jc w:val="both"/>
        <w:rPr>
          <w:rFonts w:ascii="Book Antiqua" w:hAnsi="Book Antiqua"/>
        </w:rPr>
      </w:pPr>
    </w:p>
    <w:p w:rsidR="006C7467" w:rsidRPr="001F1561" w:rsidRDefault="006C7467" w:rsidP="006C7467">
      <w:pPr>
        <w:spacing w:after="60"/>
        <w:rPr>
          <w:rFonts w:ascii="Book Antiqua" w:hAnsi="Book Antiqua"/>
        </w:rPr>
      </w:pPr>
      <w:r w:rsidRPr="001F1561">
        <w:rPr>
          <w:rFonts w:ascii="Book Antiqua" w:hAnsi="Book Antiqua"/>
        </w:rPr>
        <w:t>Szervezeti felépítés:</w:t>
      </w:r>
    </w:p>
    <w:p w:rsidR="006C7467" w:rsidRPr="001F1561" w:rsidRDefault="006C7467" w:rsidP="006C7467">
      <w:pPr>
        <w:tabs>
          <w:tab w:val="left" w:pos="3206"/>
        </w:tabs>
        <w:spacing w:after="60"/>
        <w:rPr>
          <w:rFonts w:ascii="Book Antiqua" w:hAnsi="Book Antiqua"/>
        </w:rPr>
      </w:pPr>
      <w:r w:rsidRPr="001F1561">
        <w:rPr>
          <w:rFonts w:ascii="Book Antiqua" w:hAnsi="Book Antiqua"/>
        </w:rPr>
        <w:t>Az alábbi ábra a S</w:t>
      </w:r>
      <w:r>
        <w:rPr>
          <w:rFonts w:ascii="Book Antiqua" w:hAnsi="Book Antiqua"/>
        </w:rPr>
        <w:t>zombathelyi Képző Központ Kft szer</w:t>
      </w:r>
      <w:r w:rsidRPr="001F1561">
        <w:rPr>
          <w:rFonts w:ascii="Book Antiqua" w:hAnsi="Book Antiqua"/>
        </w:rPr>
        <w:t>vezetét mutatja be:</w:t>
      </w:r>
    </w:p>
    <w:p w:rsidR="006C7467" w:rsidRPr="001F1561" w:rsidRDefault="00C447C3"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40320" behindDoc="0" locked="0" layoutInCell="1" allowOverlap="1">
                <wp:simplePos x="0" y="0"/>
                <wp:positionH relativeFrom="column">
                  <wp:posOffset>735965</wp:posOffset>
                </wp:positionH>
                <wp:positionV relativeFrom="paragraph">
                  <wp:posOffset>874395</wp:posOffset>
                </wp:positionV>
                <wp:extent cx="1447165" cy="490220"/>
                <wp:effectExtent l="0" t="0" r="19685" b="24130"/>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165" cy="490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57.95pt;margin-top:68.85pt;width:113.95pt;height:38.6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VlLQIAAEwEAAAOAAAAZHJzL2Uyb0RvYy54bWysVNuO2yAQfa/Uf0C8J76sk02sOKuVnbQP&#10;2zbSbj+AAI5RMSBg40RV/70DuTTbvlRV/YAHM3PmzMzBi4dDL9GeWye0qnA2TjHiimom1K7CX1/W&#10;oxlGzhPFiNSKV/jIHX5Yvn+3GEzJc91pybhFAKJcOZgKd96bMkkc7XhP3FgbruCw1bYnHrZ2lzBL&#10;BkDvZZKn6TQZtGXGasqdg6/N6RAvI37bcuq/tK3jHskKAzcfVxvXbViT5YKUO0tMJ+iZBvkHFj0R&#10;CpJeoRriCXq14g+oXlCrnW79mOo+0W0rKI81QDVZ+ls1zx0xPNYCzXHm2ib3/2Dp5/3GIsEqfJdj&#10;pEgPM3p89TqmRtkkNGgwrgS/Wm1sKJEe1LN50vSbQ0rXHVE7Hr1fjgaCsxCRvAkJG2cgzXb4pBn4&#10;EEgQu3VobY9aKczHEBjAoSPoEMdzvI6HHzyi8DErivtsOsGIwlkxT/M8zi8hZcAJ0cY6/4HrHgWj&#10;ws5bInadr7VSoARtTznI/sn5wPJXQAhWei2kjIKQCg0Vnk/ySSTltBQsHAY3Z3fbWlq0J0FS8Ykl&#10;w8mtm9WvikWwjhO2OtueCHmyIblUAQ+qAzpn66SZ7/N0vpqtZsWoyKerUZE2zehxXRej6Tq7nzR3&#10;TV032Y9ALSvKTjDGVWB30W9W/J0+zjfppLyrgq9tSN6ix34B2cs7ko6DDrM9qWSr2XFjLwIAyUbn&#10;8/UKd+J2D/btT2D5EwAA//8DAFBLAwQUAAYACAAAACEA4ogRed8AAAALAQAADwAAAGRycy9kb3du&#10;cmV2LnhtbEyPTU+DQBCG7yb+h82YeLMLBUuLLI0x0XgwJFZ738IUUHYW2S3Qf+/0pLd5M0/ej2w7&#10;m06MOLjWkoJwEYBAKm3VUq3g8+P5bg3CeU2V7iyhgjM62ObXV5lOKzvRO447Xws2IZdqBY33fSql&#10;Kxs02i1sj8S/ox2M9iyHWlaDntjcdHIZBCtpdEuc0Ogenxosv3cno+CHkvM+luP6qyj86uX1rSYs&#10;JqVub+bHBxAeZ/8Hw6U+V4ecOx3siSonOtbh/YZRPqIkAcFEFEc85qBgGcYbkHkm/2/IfwEAAP//&#10;AwBQSwECLQAUAAYACAAAACEAtoM4kv4AAADhAQAAEwAAAAAAAAAAAAAAAAAAAAAAW0NvbnRlbnRf&#10;VHlwZXNdLnhtbFBLAQItABQABgAIAAAAIQA4/SH/1gAAAJQBAAALAAAAAAAAAAAAAAAAAC8BAABf&#10;cmVscy8ucmVsc1BLAQItABQABgAIAAAAIQCY1IVlLQIAAEwEAAAOAAAAAAAAAAAAAAAAAC4CAABk&#10;cnMvZTJvRG9jLnhtbFBLAQItABQABgAIAAAAIQDiiBF53wAAAAsBAAAPAAAAAAAAAAAAAAAAAIcE&#10;AABkcnMvZG93bnJldi54bWxQSwUGAAAAAAQABADzAAAAkwUAAAAA&#10;"/>
            </w:pict>
          </mc:Fallback>
        </mc:AlternateContent>
      </w:r>
      <w:r>
        <w:rPr>
          <w:rFonts w:ascii="Book Antiqua" w:hAnsi="Book Antiqua"/>
          <w:noProof/>
        </w:rPr>
        <mc:AlternateContent>
          <mc:Choice Requires="wps">
            <w:drawing>
              <wp:anchor distT="0" distB="0" distL="114300" distR="114300" simplePos="0" relativeHeight="251641344" behindDoc="0" locked="0" layoutInCell="1" allowOverlap="1">
                <wp:simplePos x="0" y="0"/>
                <wp:positionH relativeFrom="column">
                  <wp:posOffset>-260985</wp:posOffset>
                </wp:positionH>
                <wp:positionV relativeFrom="paragraph">
                  <wp:posOffset>1364615</wp:posOffset>
                </wp:positionV>
                <wp:extent cx="1684655" cy="279400"/>
                <wp:effectExtent l="0" t="0" r="86995" b="10160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79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107763" dir="2700000" algn="ctr" rotWithShape="0">
                            <a:srgbClr val="622423">
                              <a:alpha val="50000"/>
                            </a:srgbClr>
                          </a:outerShdw>
                        </a:effectLst>
                      </wps:spPr>
                      <wps:txbx>
                        <w:txbxContent>
                          <w:p w:rsidR="000D7899" w:rsidRPr="007263A2" w:rsidRDefault="000D7899" w:rsidP="006C7467">
                            <w:pPr>
                              <w:jc w:val="center"/>
                              <w:rPr>
                                <w:b/>
                              </w:rPr>
                            </w:pPr>
                            <w:r w:rsidRPr="007263A2">
                              <w:rPr>
                                <w:b/>
                              </w:rPr>
                              <w:t>Felügyelő Bizottság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55pt;margin-top:107.45pt;width:132.65pt;height:22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SftgIAAIUFAAAOAAAAZHJzL2Uyb0RvYy54bWysVNtu3CAQfa/Uf0C8N76svRcr3ii3rSql&#10;Fymp+sxibKNioMCunX59B+zdOG2fqvrBAoY5M3POMJdXQyfQkRnLlSxxchFjxCRVFZdNib8+7d6t&#10;MbKOyIoIJVmJn5nFV9u3by57XbBUtUpUzCAAkbbodYlb53QRRZa2rCP2QmkmwVgr0xEHW9NElSE9&#10;oHciSuN4GfXKVNooyqyF07vRiLcBv64ZdZ/r2jKHRIkhNxf+Jvz3/h9tL0nRGKJbTqc0yD9k0REu&#10;IegZ6o44gg6G/wHVcWqUVbW7oKqLVF1zykINUE0S/1bNY0s0C7UAOVafabL/D5Z+On4xiFclXiQY&#10;SdKBRk9scOhGDWjh6em1LeDWo4Z7boBjkDmUavWDot8tkuq2JbJh18aovmWkgvQS7xnNXEcc60H2&#10;/UdVQRhycCoADbXpPHfABgJ0kOn5LI1PhfqQy3W2zHOMKNjS1SaLg3YRKU7e2lj3nqkO+UWJDUgf&#10;0MnxwTqfDSlOVyahqh0XAhnlvnHXBq592GC04DMukFZQz3hsTbO/FQYdCXTTLnyhTpDdzm8nsf9G&#10;kuYu9/nN+mY1c4GcmlMowSUCGkucQ23eHVlKBANlRjJDb4WUfSghUQ+WdHWKowQ/G1/lebfZ5Jts&#10;Cmrn1zru4O0J3pV4PYYMr8FLeC+rsHaEi3ENqQrpI7PwqiZ+1AEgHtuqRxX3rCfxarVcYNjBG/PJ&#10;hUKIaGA4UGfwX9l+le4yTbN0MSondEtGsvMANKo4XQ+KnuOH3Sy10Hu+3cbGc8N+AG/fkHtVPUMX&#10;guxeVj+7YNEq8xOjHuZAie2PAzEMI/FBgvKbJMv84AibLF+lsDFzy35uIZICVIkdBi398taNw+ag&#10;DW9az9DYFvoaun/HQ2O+ZDW9GXjroZ5pLvlhMt+HWy/Tc/sLAAD//wMAUEsDBBQABgAIAAAAIQDX&#10;AIDN4AAAAAsBAAAPAAAAZHJzL2Rvd25yZXYueG1sTI/BTsMwDIbvSLxDZCRuW9qoQ1tpOiHQTnCA&#10;sQu3rDFtR+JUTbaWt8ec4GbLn35/f7WdvRMXHGMfSEO+zEAgNcH21Go4vO8WaxAxGbLGBUIN3xhh&#10;W19fVaa0YaI3vOxTKziEYmk0dCkNpZSx6dCbuAwDEt8+w+hN4nVspR3NxOHeSZVld9KbnvhDZwZ8&#10;7LD52p+9hvljoCd3ep2ep+KwyhoZdy+nqPXtzfxwDyLhnP5g+NVndajZ6RjOZKNwGhZFnjOqQeXF&#10;BgQTShUKxJGH1XoDsq7k/w71DwAAAP//AwBQSwECLQAUAAYACAAAACEAtoM4kv4AAADhAQAAEwAA&#10;AAAAAAAAAAAAAAAAAAAAW0NvbnRlbnRfVHlwZXNdLnhtbFBLAQItABQABgAIAAAAIQA4/SH/1gAA&#10;AJQBAAALAAAAAAAAAAAAAAAAAC8BAABfcmVscy8ucmVsc1BLAQItABQABgAIAAAAIQCC7LSftgIA&#10;AIUFAAAOAAAAAAAAAAAAAAAAAC4CAABkcnMvZTJvRG9jLnhtbFBLAQItABQABgAIAAAAIQDXAIDN&#10;4AAAAAsBAAAPAAAAAAAAAAAAAAAAABAFAABkcnMvZG93bnJldi54bWxQSwUGAAAAAAQABADzAAAA&#10;HQYAAAAA&#10;" strokecolor="#d99594" strokeweight="1pt">
                <v:fill color2="#e5b8b7" focus="100%" type="gradient"/>
                <v:shadow on="t" color="#622423" opacity=".5" offset="6pt,6pt"/>
                <v:textbox style="mso-fit-shape-to-text:t">
                  <w:txbxContent>
                    <w:p w:rsidR="000D7899" w:rsidRPr="007263A2" w:rsidRDefault="000D7899" w:rsidP="006C7467">
                      <w:pPr>
                        <w:jc w:val="center"/>
                        <w:rPr>
                          <w:b/>
                        </w:rPr>
                      </w:pPr>
                      <w:r w:rsidRPr="007263A2">
                        <w:rPr>
                          <w:b/>
                        </w:rPr>
                        <w:t>Felügyelő Bizottság</w:t>
                      </w:r>
                    </w:p>
                  </w:txbxContent>
                </v:textbox>
              </v:shape>
            </w:pict>
          </mc:Fallback>
        </mc:AlternateContent>
      </w:r>
      <w:r>
        <w:rPr>
          <w:rFonts w:ascii="Book Antiqua" w:hAnsi="Book Antiqua"/>
          <w:noProof/>
        </w:rPr>
        <mc:AlternateContent>
          <mc:Choice Requires="wps">
            <w:drawing>
              <wp:anchor distT="0" distB="0" distL="114300" distR="114300" simplePos="0" relativeHeight="251642368" behindDoc="0" locked="0" layoutInCell="1" allowOverlap="1">
                <wp:simplePos x="0" y="0"/>
                <wp:positionH relativeFrom="column">
                  <wp:posOffset>4135755</wp:posOffset>
                </wp:positionH>
                <wp:positionV relativeFrom="paragraph">
                  <wp:posOffset>874395</wp:posOffset>
                </wp:positionV>
                <wp:extent cx="1019175" cy="490220"/>
                <wp:effectExtent l="0" t="0" r="28575" b="24130"/>
                <wp:wrapNone/>
                <wp:docPr id="3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490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25.65pt;margin-top:68.85pt;width:80.25pt;height:38.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0NJJQIAAEI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YDyK&#10;9LCjp73XsTTKZmFAg3EFxFVqa0OL9KhezbOm3x1SuuqIanmMfjsZSM5CRvIuJVycgTK74YtmEEOg&#10;QJzWsbF9gIQ5oGNcyum2FH70iMLHLM0W2acpRhR8+SKdTOLWElJcs411/jPXPQpGiZ23RLSdr7RS&#10;sH9ts1iLHJ6dD9xIcU0IpZXeCCmjDKRCQ4kX08k0JjgtBQvOEOZsu6ukRQcShBR/sVHw3IdZvVcs&#10;gnWcsPXF9kTIsw3FpQp40B3QuVhnpfxYpIv1fD3PR/lkth7laV2PnjZVPpptoP/6oa6qOvsZqGV5&#10;0QnGuArsrqrN8r9TxeX9nPV20+1tDMl79DgvIHv9j6TjesNGz9rYaXba2uvaQagx+PKowku4v4N9&#10;//RXvwAAAP//AwBQSwMEFAAGAAgAAAAhAA9uSA/gAAAACwEAAA8AAABkcnMvZG93bnJldi54bWxM&#10;j8tOwzAQRfdI/IM1SGwQdZzSV4hTVUgsWNJWYuvGQxKIx1HsNKFfz7Aqy9E9unNuvp1cK87Yh8aT&#10;BjVLQCCV3jZUaTgeXh/XIEI0ZE3rCTX8YIBtcXuTm8z6kd7xvI+V4BIKmdFQx9hlUoayRmfCzHdI&#10;nH363pnIZ19J25uRy10r0yRZSmca4g+16fClxvJ7PzgNGIaFSnYbVx3fLuPDR3r5GruD1vd30+4Z&#10;RMQpXmH402d1KNjp5AeyQbQalgs1Z5SD+WoFgom1UjzmpCFVTxuQRS7/byh+AQAA//8DAFBLAQIt&#10;ABQABgAIAAAAIQC2gziS/gAAAOEBAAATAAAAAAAAAAAAAAAAAAAAAABbQ29udGVudF9UeXBlc10u&#10;eG1sUEsBAi0AFAAGAAgAAAAhADj9If/WAAAAlAEAAAsAAAAAAAAAAAAAAAAALwEAAF9yZWxzLy5y&#10;ZWxzUEsBAi0AFAAGAAgAAAAhAPeTQ0klAgAAQgQAAA4AAAAAAAAAAAAAAAAALgIAAGRycy9lMm9E&#10;b2MueG1sUEsBAi0AFAAGAAgAAAAhAA9uSA/gAAAACwEAAA8AAAAAAAAAAAAAAAAAfwQAAGRycy9k&#10;b3ducmV2LnhtbFBLBQYAAAAABAAEAPMAAACMBQAAAAA=&#10;"/>
            </w:pict>
          </mc:Fallback>
        </mc:AlternateContent>
      </w:r>
      <w:r>
        <w:rPr>
          <w:rFonts w:ascii="Book Antiqua" w:hAnsi="Book Antiqua"/>
          <w:noProof/>
        </w:rPr>
        <mc:AlternateContent>
          <mc:Choice Requires="wps">
            <w:drawing>
              <wp:anchor distT="0" distB="0" distL="114300" distR="114300" simplePos="0" relativeHeight="251643392" behindDoc="0" locked="0" layoutInCell="1" allowOverlap="1">
                <wp:simplePos x="0" y="0"/>
                <wp:positionH relativeFrom="column">
                  <wp:posOffset>4236720</wp:posOffset>
                </wp:positionH>
                <wp:positionV relativeFrom="paragraph">
                  <wp:posOffset>1364615</wp:posOffset>
                </wp:positionV>
                <wp:extent cx="1684655" cy="279400"/>
                <wp:effectExtent l="0" t="0" r="86995" b="10160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7940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107763" dir="2700000" algn="ctr" rotWithShape="0">
                            <a:srgbClr val="622423">
                              <a:alpha val="50000"/>
                            </a:srgbClr>
                          </a:outerShdw>
                        </a:effectLst>
                      </wps:spPr>
                      <wps:txbx>
                        <w:txbxContent>
                          <w:p w:rsidR="000D7899" w:rsidRPr="007263A2" w:rsidRDefault="000D7899" w:rsidP="006C7467">
                            <w:pPr>
                              <w:jc w:val="center"/>
                              <w:rPr>
                                <w:b/>
                              </w:rPr>
                            </w:pPr>
                            <w:r>
                              <w:rPr>
                                <w:b/>
                              </w:rPr>
                              <w:t>Könyvvizsgáló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333.6pt;margin-top:107.45pt;width:132.65pt;height:22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SotwIAAIwFAAAOAAAAZHJzL2Uyb0RvYy54bWysVMlu2zAQvRfoPxC8N5IVeRMiB9lcFEgX&#10;wCl6pilKIkqRLElbTr++w5HtKG1PRXUQSM7+3sxcXR86RfbCeWl0SScXKSVCc1NJ3ZT069P63YIS&#10;H5iumDJalPRZeHq9evvmqreFyExrVCUcASfaF70taRuCLZLE81Z0zF8YKzQIa+M6FuDqmqRyrAfv&#10;nUqyNJ0lvXGVdYYL7+H1fhDSFfqva8HD57r2IhBVUsgt4N/hfxv/yeqKFY1jtpX8mAb7hyw6JjUE&#10;Pbu6Z4GRnZN/uOokd8abOlxw0yWmriUXWANUM0l/q2bTMiuwFgDH2zNM/v+55Z/2XxyRVUmzJSWa&#10;dcDRkzgEcmsOJI/w9NYXoLWxoBcO8Aw0Y6nePhr+3RNt7lqmG3HjnOlbwSpIbxItk5Hp4MdHJ9v+&#10;o6kgDNsFg44OtesidoAGAe9A0/OZmpgKjyFni3w2nVLCQZbNl3mK3CWsOFlb58N7YToSDyV1QD16&#10;Z/tHH2I2rDipHImq1lIp4kz4JkOLWMewKPRgMxyINVDP8Oxds71TjuwZdNMaP6wTaPdj7UkavwGk&#10;scnD9HZxOx+ZQE7NKZSSmgCMJZ1CbdGceM6UAGYGMLG3MOUYSmnSgySbn+IYJc/CV3neL5fTJTIJ&#10;0fxYrZMBZk/JrqSLISROQ6TwQVd4Dkyq4QzGSsfIAqfqiI/ZgYtNW/WkkhH1STqfzy4p3GDGYnJY&#10;CFMNLAceHP0r2q/SnWVZnl0OzCnbsgHsKToaWDyqI6Pn+HgbpYa9F9ttaLxw2B6wyxHL2JdbUz1D&#10;MwL7kd24wuDQGveTkh7WQUn9jx1zghL1QUMDLCd5HvcHXvLpPIOLG0u2YwnTHFyVNFCgNB7vwrBz&#10;dtbJpo1ADd1hb2AI1hL78yWr4+jAyGNZx/UUd8r4jlovS3T1CwAA//8DAFBLAwQUAAYACAAAACEA&#10;6zEAJOAAAAALAQAADwAAAGRycy9kb3ducmV2LnhtbEyPwU7DMAyG70i8Q2QkbixdWctamk4ItBMc&#10;YOzCLWtM25E4VZOt5e0xJzja/vT7+6vN7Kw44xh6TwqWiwQEUuNNT62C/fv2Zg0iRE1GW0+o4BsD&#10;bOrLi0qXxk/0huddbAWHUCi1gi7GoZQyNB06HRZ+QOLbpx+djjyOrTSjnjjcWZkmSS6d7ok/dHrA&#10;xw6br93JKZg/Bnqyx9fpeVrts6SRYftyDEpdX80P9yAizvEPhl99VoeanQ7+RCYIqyDP71JGFaTL&#10;VQGCieI2zUAceJOtC5B1Jf93qH8AAAD//wMAUEsBAi0AFAAGAAgAAAAhALaDOJL+AAAA4QEAABMA&#10;AAAAAAAAAAAAAAAAAAAAAFtDb250ZW50X1R5cGVzXS54bWxQSwECLQAUAAYACAAAACEAOP0h/9YA&#10;AACUAQAACwAAAAAAAAAAAAAAAAAvAQAAX3JlbHMvLnJlbHNQSwECLQAUAAYACAAAACEALSXUqLcC&#10;AACMBQAADgAAAAAAAAAAAAAAAAAuAgAAZHJzL2Uyb0RvYy54bWxQSwECLQAUAAYACAAAACEA6zEA&#10;JOAAAAALAQAADwAAAAAAAAAAAAAAAAARBQAAZHJzL2Rvd25yZXYueG1sUEsFBgAAAAAEAAQA8wAA&#10;AB4GAAAAAA==&#10;" strokecolor="#d99594" strokeweight="1pt">
                <v:fill color2="#e5b8b7" focus="100%" type="gradient"/>
                <v:shadow on="t" color="#622423" opacity=".5" offset="6pt,6pt"/>
                <v:textbox style="mso-fit-shape-to-text:t">
                  <w:txbxContent>
                    <w:p w:rsidR="000D7899" w:rsidRPr="007263A2" w:rsidRDefault="000D7899" w:rsidP="006C7467">
                      <w:pPr>
                        <w:jc w:val="center"/>
                        <w:rPr>
                          <w:b/>
                        </w:rPr>
                      </w:pPr>
                      <w:r>
                        <w:rPr>
                          <w:b/>
                        </w:rPr>
                        <w:t>Könyvvizsgáló</w:t>
                      </w:r>
                    </w:p>
                  </w:txbxContent>
                </v:textbox>
              </v:shape>
            </w:pict>
          </mc:Fallback>
        </mc:AlternateContent>
      </w:r>
    </w:p>
    <w:p w:rsidR="006C7467" w:rsidRPr="001F1561" w:rsidRDefault="00C447C3"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44416" behindDoc="0" locked="0" layoutInCell="1" allowOverlap="1">
                <wp:simplePos x="0" y="0"/>
                <wp:positionH relativeFrom="column">
                  <wp:posOffset>900430</wp:posOffset>
                </wp:positionH>
                <wp:positionV relativeFrom="paragraph">
                  <wp:posOffset>94615</wp:posOffset>
                </wp:positionV>
                <wp:extent cx="3672840" cy="589915"/>
                <wp:effectExtent l="0" t="0" r="99060" b="9588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58991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107763" dir="2700000" algn="ctr" rotWithShape="0">
                            <a:srgbClr val="205867">
                              <a:alpha val="50000"/>
                            </a:srgbClr>
                          </a:outerShdw>
                        </a:effectLst>
                      </wps:spPr>
                      <wps:txbx>
                        <w:txbxContent>
                          <w:p w:rsidR="000D7899" w:rsidRPr="007263A2" w:rsidRDefault="000D7899" w:rsidP="006C7467">
                            <w:pPr>
                              <w:jc w:val="center"/>
                              <w:rPr>
                                <w:b/>
                              </w:rPr>
                            </w:pPr>
                            <w:r>
                              <w:rPr>
                                <w:b/>
                              </w:rPr>
                              <w:t>Alapító</w:t>
                            </w:r>
                          </w:p>
                          <w:p w:rsidR="000D7899" w:rsidRDefault="000D7899" w:rsidP="006C7467">
                            <w:pPr>
                              <w:jc w:val="center"/>
                              <w:rPr>
                                <w:b/>
                              </w:rPr>
                            </w:pPr>
                            <w:r w:rsidRPr="007263A2">
                              <w:rPr>
                                <w:b/>
                              </w:rPr>
                              <w:t>Szombathely Megyei Jogú Város Önkormányzata</w:t>
                            </w:r>
                          </w:p>
                          <w:p w:rsidR="000D7899" w:rsidRPr="007263A2" w:rsidRDefault="000D7899" w:rsidP="006C7467">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0.9pt;margin-top:7.45pt;width:289.2pt;height:46.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sWtAIAAIwFAAAOAAAAZHJzL2Uyb0RvYy54bWysVElv3CAUvlfqf0DcGy+Z1YonSmaSqlK6&#10;SEnVM4OxjYqBAjN2+uv7AM/EaXuq6oMFvO1731uurodOoCMzlitZ4uwixYhJqioumxJ/fbp/t8LI&#10;OiIrIpRkJX5mFl9v3r656nXBctUqUTGDwIm0Ra9L3DqniySxtGUdsRdKMwnCWpmOOLiaJqkM6cF7&#10;J5I8TRdJr0yljaLMWnjdRSHeBP91zaj7XNeWOSRKDNhc+Jvw3/t/srkiRWOIbjkdYZB/QNERLiHo&#10;2dWOOIIOhv/hquPUKKtqd0FVl6i65pSFHCCbLP0tm8eWaBZyAXKsPtNk/59b+un4xSBelTiHSknS&#10;QY2e2ODQrRpQ7unptS1A61GDnhvgGcocUrX6QdHvFkm1bYls2I0xqm8ZqQBe5i2TiWn0Y72Tff9R&#10;VRCGHJwKjobadJ47YAOBdyjT87k0HgqFx8vFMl/NQERBNl+t19k8hCDFyVob694z1SF/KLGB0gfv&#10;5PhgnUdDipPKWKjqnguBjHLfuGsD1z5sEFqwiQekFeQTn61p9lth0JFAN92HbwTR2Kl2lvovkjQ1&#10;uV3sdneriQlgak6hBJcIaITsZtEcWUoEg8pEMkNvBcg+lJCoB0m+PMVRgp+Fr3Cu8+1utx2D2qla&#10;xx3MnuBdiVcxZJgGX8I7WYWzI1zEM0AV0kdmYapGftQBXDy2VY8q7lnP0uVycYnhBjPmwcGHEREN&#10;LAfqDP4r26/g5ul8tVjGygndkkj2PDiKVRzVQ0XP8cNtAi30nm+32Hhu2A+xyz0Rvi/3qnqGZoTq&#10;++r6FQaHVpmfGPWwDkpsfxyIYRiJDxIaYJ3NfPe5cJnNlzlczFSyn0qIpOCqxA5yD8etizvnoA1v&#10;Wk9UyFCqGxiCmof+fEE1jg6MfEhrXE9+p0zvQetliW5+AQAA//8DAFBLAwQUAAYACAAAACEAxeKv&#10;7+AAAAAKAQAADwAAAGRycy9kb3ducmV2LnhtbEyPwU7DMBBE70j8g7VI3KjdUJES4lSABAgJWrUg&#10;zm68xBGxHcVOmvTr2Z7gtrM7mn2Tr0bbsAG7UHsnYT4TwNCVXteukvD58XS1BBaiclo13qGECQOs&#10;ivOzXGXaH9wWh12sGIW4kCkJJsY24zyUBq0KM9+io9u376yKJLuK604dKNw2PBHihltVO/pgVIuP&#10;BsufXW8lPCzenr+uX97N1KdDOL5OfHNcb6S8vBjv74BFHOOfGU74hA4FMe1973RgDenFnNDjabgF&#10;RoY0EQmwPS1EugRe5Px/heIXAAD//wMAUEsBAi0AFAAGAAgAAAAhALaDOJL+AAAA4QEAABMAAAAA&#10;AAAAAAAAAAAAAAAAAFtDb250ZW50X1R5cGVzXS54bWxQSwECLQAUAAYACAAAACEAOP0h/9YAAACU&#10;AQAACwAAAAAAAAAAAAAAAAAvAQAAX3JlbHMvLnJlbHNQSwECLQAUAAYACAAAACEA6W2bFrQCAACM&#10;BQAADgAAAAAAAAAAAAAAAAAuAgAAZHJzL2Uyb0RvYy54bWxQSwECLQAUAAYACAAAACEAxeKv7+AA&#10;AAAKAQAADwAAAAAAAAAAAAAAAAAOBQAAZHJzL2Rvd25yZXYueG1sUEsFBgAAAAAEAAQA8wAAABsG&#10;AAAAAA==&#10;" strokecolor="#92cddc" strokeweight="1pt">
                <v:fill color2="#b6dde8" focus="100%" type="gradient"/>
                <v:shadow on="t" color="#205867" opacity=".5" offset="6pt,6pt"/>
                <v:textbox>
                  <w:txbxContent>
                    <w:p w:rsidR="000D7899" w:rsidRPr="007263A2" w:rsidRDefault="000D7899" w:rsidP="006C7467">
                      <w:pPr>
                        <w:jc w:val="center"/>
                        <w:rPr>
                          <w:b/>
                        </w:rPr>
                      </w:pPr>
                      <w:r>
                        <w:rPr>
                          <w:b/>
                        </w:rPr>
                        <w:t>Alapító</w:t>
                      </w:r>
                    </w:p>
                    <w:p w:rsidR="000D7899" w:rsidRDefault="000D7899" w:rsidP="006C7467">
                      <w:pPr>
                        <w:jc w:val="center"/>
                        <w:rPr>
                          <w:b/>
                        </w:rPr>
                      </w:pPr>
                      <w:r w:rsidRPr="007263A2">
                        <w:rPr>
                          <w:b/>
                        </w:rPr>
                        <w:t>Szombathely Megyei Jogú Város Önkormányzata</w:t>
                      </w:r>
                    </w:p>
                    <w:p w:rsidR="000D7899" w:rsidRPr="007263A2" w:rsidRDefault="000D7899" w:rsidP="006C7467">
                      <w:pPr>
                        <w:jc w:val="center"/>
                        <w:rPr>
                          <w:b/>
                        </w:rPr>
                      </w:pPr>
                    </w:p>
                  </w:txbxContent>
                </v:textbox>
              </v:shape>
            </w:pict>
          </mc:Fallback>
        </mc:AlternateContent>
      </w:r>
    </w:p>
    <w:p w:rsidR="006C7467" w:rsidRPr="001F1561" w:rsidRDefault="006C7467" w:rsidP="006C7467">
      <w:pPr>
        <w:tabs>
          <w:tab w:val="left" w:pos="3206"/>
        </w:tabs>
        <w:rPr>
          <w:rFonts w:ascii="Book Antiqua" w:hAnsi="Book Antiqua"/>
        </w:rPr>
      </w:pPr>
    </w:p>
    <w:p w:rsidR="006C7467" w:rsidRPr="001F1561" w:rsidRDefault="006C7467" w:rsidP="006C7467">
      <w:pPr>
        <w:tabs>
          <w:tab w:val="left" w:pos="3206"/>
        </w:tabs>
        <w:rPr>
          <w:rFonts w:ascii="Book Antiqua" w:hAnsi="Book Antiqua"/>
        </w:rPr>
      </w:pPr>
    </w:p>
    <w:p w:rsidR="006C7467" w:rsidRPr="001F1561" w:rsidRDefault="00C447C3"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46464" behindDoc="0" locked="0" layoutInCell="1" allowOverlap="1">
                <wp:simplePos x="0" y="0"/>
                <wp:positionH relativeFrom="column">
                  <wp:posOffset>2719705</wp:posOffset>
                </wp:positionH>
                <wp:positionV relativeFrom="paragraph">
                  <wp:posOffset>116840</wp:posOffset>
                </wp:positionV>
                <wp:extent cx="635" cy="1207135"/>
                <wp:effectExtent l="0" t="0" r="37465" b="12065"/>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07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14.15pt;margin-top:9.2pt;width:.05pt;height:95.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T6IQIAAD8EAAAOAAAAZHJzL2Uyb0RvYy54bWysU8uO2yAU3VfqPyD2GT8mTyvOaGQn3Uzb&#10;SDP9AALYRrUBAYkTVf33XrCTNu2mquoFhvs499zX+unctejEjRVK5jh5iDHikiomZJ3jL2+7yRIj&#10;64hkpFWS5/jCLX7avH+37nXGU9WolnGDAETarNc5bpzTWRRZ2vCO2AeluQRlpUxHHDxNHTFDekDv&#10;2iiN43nUK8O0UZRbC9JyUOJNwK8qTt3nqrLcoTbHwM2F04Tz4M9osyZZbYhuBB1pkH9g0REhIegN&#10;qiSOoKMRf0B1ghplVeUeqOoiVVWC8pADZJPEv2Xz2hDNQy5QHKtvZbL/D5Z+Ou0NEizH6QIjSTro&#10;0fPRqRAaJQtfoF7bDOwKuTc+RXqWr/pF0a8WSVU0RNY8WL9dNDgn3iO6c/EPqyHMof+oGNgQCBCq&#10;da5M5yGhDugcmnK5NYWfHaIgnD/OMKIgT9J4kcDD45Ps6qqNdR+46pC/5Ng6Q0TduEJJCc1XJgmB&#10;yOnFusHx6uDjSrUTbQtykrUS9TlezdJZcLCqFcwrvc6a+lC0Bp2In6LwjSzuzIw6ShbAGk7Ydrw7&#10;ItrhDqxb6fEgNaAz3oYx+baKV9vldjmdTNP5djKNy3LyvCumk/kuWczKx7IoyuS7p5ZMs0YwxqVn&#10;dx3ZZPp3IzEuzzBst6G9lSG6Rw+FBrLXfyAdeuvbOQzGQbHL3vjS+jbDlAbjcaP8Gvz6DlY/937z&#10;AwAA//8DAFBLAwQUAAYACAAAACEAjO7Jat8AAAAKAQAADwAAAGRycy9kb3ducmV2LnhtbEyPQU/D&#10;MAyF70j8h8hIuyCWrGyolKbTNIkDR7ZJXLPGtN0ap2rStezXY07sZvs9PX8vX0+uFRfsQ+NJw2Ku&#10;QCCV3jZUaTjs359SECEasqb1hBp+MMC6uL/LTWb9SJ942cVKcAiFzGioY+wyKUNZozNh7jsk1r59&#10;70zkta+k7c3I4a6ViVIv0pmG+ENtOtzWWJ53g9OAYVgt1ObVVYeP6/j4lVxPY7fXevYwbd5ARJzi&#10;vxn+8BkdCmY6+oFsEK2GZZI+s5WFdAmCDXzg4aghUekKZJHL2wrFLwAAAP//AwBQSwECLQAUAAYA&#10;CAAAACEAtoM4kv4AAADhAQAAEwAAAAAAAAAAAAAAAAAAAAAAW0NvbnRlbnRfVHlwZXNdLnhtbFBL&#10;AQItABQABgAIAAAAIQA4/SH/1gAAAJQBAAALAAAAAAAAAAAAAAAAAC8BAABfcmVscy8ucmVsc1BL&#10;AQItABQABgAIAAAAIQAVOQT6IQIAAD8EAAAOAAAAAAAAAAAAAAAAAC4CAABkcnMvZTJvRG9jLnht&#10;bFBLAQItABQABgAIAAAAIQCM7slq3wAAAAoBAAAPAAAAAAAAAAAAAAAAAHsEAABkcnMvZG93bnJl&#10;di54bWxQSwUGAAAAAAQABADzAAAAhwUAAAAA&#10;"/>
            </w:pict>
          </mc:Fallback>
        </mc:AlternateContent>
      </w:r>
    </w:p>
    <w:p w:rsidR="006C7467" w:rsidRPr="001F1561" w:rsidRDefault="006C7467" w:rsidP="006C7467">
      <w:pPr>
        <w:tabs>
          <w:tab w:val="left" w:pos="3206"/>
        </w:tabs>
        <w:rPr>
          <w:rFonts w:ascii="Book Antiqua" w:hAnsi="Book Antiqua"/>
        </w:rPr>
      </w:pPr>
    </w:p>
    <w:p w:rsidR="006C7467" w:rsidRPr="001F1561" w:rsidRDefault="006C7467" w:rsidP="006C7467">
      <w:pPr>
        <w:tabs>
          <w:tab w:val="left" w:pos="3206"/>
        </w:tabs>
        <w:rPr>
          <w:rFonts w:ascii="Book Antiqua" w:hAnsi="Book Antiqua"/>
        </w:rPr>
      </w:pPr>
    </w:p>
    <w:p w:rsidR="006C7467" w:rsidRPr="001F1561" w:rsidRDefault="006C7467" w:rsidP="006C7467">
      <w:pPr>
        <w:tabs>
          <w:tab w:val="left" w:pos="3206"/>
        </w:tabs>
        <w:rPr>
          <w:rFonts w:ascii="Book Antiqua" w:hAnsi="Book Antiqua"/>
        </w:rPr>
      </w:pPr>
    </w:p>
    <w:p w:rsidR="006C7467" w:rsidRPr="001F1561" w:rsidRDefault="006C7467" w:rsidP="006C7467">
      <w:pPr>
        <w:tabs>
          <w:tab w:val="left" w:pos="3206"/>
        </w:tabs>
        <w:rPr>
          <w:rFonts w:ascii="Book Antiqua" w:hAnsi="Book Antiqua"/>
        </w:rPr>
      </w:pPr>
    </w:p>
    <w:p w:rsidR="006C7467" w:rsidRPr="001F1561" w:rsidRDefault="006C7467" w:rsidP="006C7467">
      <w:pPr>
        <w:tabs>
          <w:tab w:val="left" w:pos="3206"/>
        </w:tabs>
        <w:rPr>
          <w:rFonts w:ascii="Book Antiqua" w:hAnsi="Book Antiqua"/>
        </w:rPr>
      </w:pPr>
    </w:p>
    <w:p w:rsidR="006C7467" w:rsidRPr="001F1561" w:rsidRDefault="006C7467" w:rsidP="006C7467">
      <w:pPr>
        <w:tabs>
          <w:tab w:val="left" w:pos="3206"/>
        </w:tabs>
        <w:rPr>
          <w:rFonts w:ascii="Book Antiqua" w:hAnsi="Book Antiqua"/>
        </w:rPr>
      </w:pPr>
    </w:p>
    <w:p w:rsidR="006C7467" w:rsidRPr="001F1561" w:rsidRDefault="00C447C3" w:rsidP="006C7467">
      <w:pPr>
        <w:tabs>
          <w:tab w:val="left" w:pos="3206"/>
          <w:tab w:val="left" w:pos="7458"/>
        </w:tabs>
        <w:rPr>
          <w:rFonts w:ascii="Book Antiqua" w:hAnsi="Book Antiqua"/>
        </w:rPr>
      </w:pPr>
      <w:r>
        <w:rPr>
          <w:rFonts w:ascii="Book Antiqua" w:hAnsi="Book Antiqua"/>
          <w:noProof/>
        </w:rPr>
        <mc:AlternateContent>
          <mc:Choice Requires="wps">
            <w:drawing>
              <wp:anchor distT="0" distB="0" distL="114300" distR="114300" simplePos="0" relativeHeight="251647488" behindDoc="0" locked="0" layoutInCell="1" allowOverlap="1">
                <wp:simplePos x="0" y="0"/>
                <wp:positionH relativeFrom="column">
                  <wp:posOffset>4233545</wp:posOffset>
                </wp:positionH>
                <wp:positionV relativeFrom="paragraph">
                  <wp:posOffset>-635</wp:posOffset>
                </wp:positionV>
                <wp:extent cx="1684655" cy="1019175"/>
                <wp:effectExtent l="0" t="0" r="29845" b="666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0191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0D7899" w:rsidRDefault="000D7899" w:rsidP="006C7467">
                            <w:pPr>
                              <w:jc w:val="center"/>
                              <w:rPr>
                                <w:b/>
                                <w:strike/>
                                <w:color w:val="FF0000"/>
                              </w:rPr>
                            </w:pPr>
                            <w:r w:rsidRPr="000D7899">
                              <w:rPr>
                                <w:b/>
                                <w:strike/>
                                <w:color w:val="FF0000"/>
                              </w:rPr>
                              <w:t>Duális Felsőoktatási Képző és Kutató Központ</w:t>
                            </w:r>
                          </w:p>
                          <w:p w:rsidR="000D7899" w:rsidRDefault="000D7899" w:rsidP="006C7467">
                            <w:pPr>
                              <w:jc w:val="center"/>
                              <w:rPr>
                                <w:b/>
                                <w:strike/>
                                <w:color w:val="FF0000"/>
                              </w:rPr>
                            </w:pPr>
                            <w:r w:rsidRPr="000D7899">
                              <w:rPr>
                                <w:b/>
                                <w:strike/>
                                <w:color w:val="FF0000"/>
                              </w:rPr>
                              <w:t>Cégvezető</w:t>
                            </w:r>
                          </w:p>
                          <w:p w:rsidR="000D7899" w:rsidRPr="00904D66" w:rsidRDefault="00145DC2" w:rsidP="000D7899">
                            <w:pPr>
                              <w:jc w:val="center"/>
                              <w:rPr>
                                <w:b/>
                                <w:i/>
                              </w:rPr>
                            </w:pPr>
                            <w:r w:rsidRPr="00904D66">
                              <w:rPr>
                                <w:b/>
                                <w:i/>
                              </w:rPr>
                              <w:t xml:space="preserve">ÚJ: </w:t>
                            </w:r>
                            <w:r w:rsidR="000D7899" w:rsidRPr="00904D66">
                              <w:rPr>
                                <w:b/>
                                <w:i/>
                              </w:rPr>
                              <w:t>Paktumiroda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333.35pt;margin-top:-.05pt;width:132.65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UBDswIAAIwFAAAOAAAAZHJzL2Uyb0RvYy54bWysVNtu3CAQfa/Uf0C8N7Y3e1e8UZp0q0rp&#10;RUqqPrMY26gYKLDrTb++w+DdOG2fqmLJAmaYyzkzc3V97BQ5COel0SUtLnJKhOamkrop6dfH7Zsl&#10;JT4wXTFltCjpk/D0evP61VVv12JiWqMq4QgY0X7d25K2Idh1lnneio75C2OFBmFtXMcCHF2TVY71&#10;YL1T2STP51lvXGWd4cJ7uL1LQrpB+3UtePhc114EokoKsQX8O/zv4j/bXLF145htJR/CYP8QRcek&#10;BqdnU3csMLJ38g9TneTOeFOHC266zNS15AJzgGyK/LdsHlpmBeYC4Hh7hsn/P7P80+GLI7Iq6WRO&#10;iWYdcPQojoG8NUcyj/D01q9B68GCXjjCNdCMqXp7b/h3T7S5bZluxI1zpm8FqyC8Ir7MRk+THR+N&#10;7PqPpgI3bB8MGjrWrovYARoErANNT2dqYig8upwvp/PZjBIOsiIvVsVihj7Y+vTcOh/eC9ORuCmp&#10;A+7RPDvc+xDDYeuTysBUtZVKEWfCNxlaBDv6RaGHN2lDrIGE0rV3ze5WOXJgUE5bXEMQjR9rF3lc&#10;CaXxkxWu0ROIqTm5UlITwLGks2l6TjxnSgA1CU0sLgw5ulKa9CCZLE5+jJJn4Ys457gGp36s1skA&#10;zadkV9JlcontEDl8pyvcByZV2kOoSkfPAttqwMfswcRDW/WkkhH1yfJyBS1fSeixy2U+z1cLSphq&#10;YDjw4OhfwX4R7WIbv0Scsi1LWM8Qz0TioI6Ent3jaRQZ1l4st1R44bg7YpVfRhxiXe5M9QTFCORH&#10;cuMIg01r3E9KehgHJfU/9swJStQHDfyviuk0zg88TGeLCRzcWLIbS5jmYKqkAXLH7W1IM2dvnWxa&#10;8JRaSJsbaIJaYnk+RzW0DrQ8pjWMpzhTxmfUeh6im18AAAD//wMAUEsDBBQABgAIAAAAIQBSyuMC&#10;2wAAAAkBAAAPAAAAZHJzL2Rvd25yZXYueG1sTI9BS8QwEIXvgv8hjOBtN92qUWvTRYQieNJWPM82&#10;Y1NsktKku/XfO570OLyPN98r96sbxZHmOASvYbfNQJDvghl8r+G9rTd3IGJCb3AMnjR8U4R9dX5W&#10;YmHCyb/RsUm94BIfC9RgU5oKKWNnyWHchok8Z59hdpj4nHtpZjxxuRtlnmVKOhw8f7A40ZOl7qtZ&#10;nIaEbdPePOevL3ZyH2TtuJi61vryYn18AJFoTX8w/OqzOlTsdAiLN1GMGpRSt4xq2OxAcH5/lfO2&#10;A4MquwZZlfL/guoHAAD//wMAUEsBAi0AFAAGAAgAAAAhALaDOJL+AAAA4QEAABMAAAAAAAAAAAAA&#10;AAAAAAAAAFtDb250ZW50X1R5cGVzXS54bWxQSwECLQAUAAYACAAAACEAOP0h/9YAAACUAQAACwAA&#10;AAAAAAAAAAAAAAAvAQAAX3JlbHMvLnJlbHNQSwECLQAUAAYACAAAACEAbaVAQ7MCAACMBQAADgAA&#10;AAAAAAAAAAAAAAAuAgAAZHJzL2Uyb0RvYy54bWxQSwECLQAUAAYACAAAACEAUsrjAtsAAAAJAQAA&#10;DwAAAAAAAAAAAAAAAAANBQAAZHJzL2Rvd25yZXYueG1sUEsFBgAAAAAEAAQA8wAAABUGAAAAAA==&#10;" strokecolor="#666" strokeweight="1pt">
                <v:fill color2="#999" focus="100%" type="gradient"/>
                <v:shadow on="t" color="#7f7f7f" opacity=".5" offset="1pt"/>
                <v:textbox>
                  <w:txbxContent>
                    <w:p w:rsidR="000D7899" w:rsidRPr="000D7899" w:rsidRDefault="000D7899" w:rsidP="006C7467">
                      <w:pPr>
                        <w:jc w:val="center"/>
                        <w:rPr>
                          <w:b/>
                          <w:strike/>
                          <w:color w:val="FF0000"/>
                        </w:rPr>
                      </w:pPr>
                      <w:r w:rsidRPr="000D7899">
                        <w:rPr>
                          <w:b/>
                          <w:strike/>
                          <w:color w:val="FF0000"/>
                        </w:rPr>
                        <w:t>Duális Felsőoktatási Képző és Kutató Központ</w:t>
                      </w:r>
                    </w:p>
                    <w:p w:rsidR="000D7899" w:rsidRDefault="000D7899" w:rsidP="006C7467">
                      <w:pPr>
                        <w:jc w:val="center"/>
                        <w:rPr>
                          <w:b/>
                          <w:strike/>
                          <w:color w:val="FF0000"/>
                        </w:rPr>
                      </w:pPr>
                      <w:r w:rsidRPr="000D7899">
                        <w:rPr>
                          <w:b/>
                          <w:strike/>
                          <w:color w:val="FF0000"/>
                        </w:rPr>
                        <w:t>Cégvezető</w:t>
                      </w:r>
                    </w:p>
                    <w:p w:rsidR="000D7899" w:rsidRPr="00904D66" w:rsidRDefault="00145DC2" w:rsidP="000D7899">
                      <w:pPr>
                        <w:jc w:val="center"/>
                        <w:rPr>
                          <w:b/>
                          <w:i/>
                        </w:rPr>
                      </w:pPr>
                      <w:r w:rsidRPr="00904D66">
                        <w:rPr>
                          <w:b/>
                          <w:i/>
                        </w:rPr>
                        <w:t xml:space="preserve">ÚJ: </w:t>
                      </w:r>
                      <w:r w:rsidR="000D7899" w:rsidRPr="00904D66">
                        <w:rPr>
                          <w:b/>
                          <w:i/>
                        </w:rPr>
                        <w:t>Paktumiroda</w:t>
                      </w:r>
                    </w:p>
                  </w:txbxContent>
                </v:textbox>
              </v:shape>
            </w:pict>
          </mc:Fallback>
        </mc:AlternateContent>
      </w:r>
      <w:r>
        <w:rPr>
          <w:rFonts w:ascii="Book Antiqua" w:hAnsi="Book Antiqua"/>
          <w:noProof/>
        </w:rPr>
        <mc:AlternateContent>
          <mc:Choice Requires="wps">
            <w:drawing>
              <wp:anchor distT="4294967294" distB="4294967294" distL="114300" distR="114300" simplePos="0" relativeHeight="251648512" behindDoc="0" locked="0" layoutInCell="1" allowOverlap="1">
                <wp:simplePos x="0" y="0"/>
                <wp:positionH relativeFrom="column">
                  <wp:posOffset>1487170</wp:posOffset>
                </wp:positionH>
                <wp:positionV relativeFrom="paragraph">
                  <wp:posOffset>133984</wp:posOffset>
                </wp:positionV>
                <wp:extent cx="470535" cy="0"/>
                <wp:effectExtent l="0" t="0" r="24765" b="19050"/>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17.1pt;margin-top:10.55pt;width:37.05pt;height:0;z-index:251648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ms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bBEGNBhXQFyltja0SI/qxTxp+sMhpauOqJbH6NeTgeQsZCTvUsLFGSizG75qBjEE&#10;CsRpHRvbB0iYAzrGpZxuS+FHjyh8zO/T6R1wo1dXQoprnrHOf+G6R8EosfOWiLbzlVYKNq9tFquQ&#10;w5PzgRUprgmhqNIbIWUUgFRoKPFiCjMIHqelYMEZL7bdVdKiAwkSir/Y4ocwq/eKRbCOE7a+2J4I&#10;ebahuFQBD/oCOhfrrJGfi3Sxnq/n+SifzNajPK3r0eOmykezTXY/re/qqqqzX4FalhedYIyrwO6q&#10;1yz/Oz1cXs5ZaTfF3saQvEeP8wKy1/9IOi427PKsip1mp629LhwkGoMvzym8gbd3sN8++tVvAAAA&#10;//8DAFBLAwQUAAYACAAAACEA8kNo1d0AAAAJAQAADwAAAGRycy9kb3ducmV2LnhtbEyPTU/DMAyG&#10;70j8h8hIXBBL2gLaStNpQuLAkW0S16zx2kLjVE26lv16jDiwmz8evX5crGfXiRMOofWkIVkoEEiV&#10;ty3VGva71/sliBANWdN5Qg3fGGBdXl8VJrd+onc8bWMtOIRCbjQ0Mfa5lKFq0Jmw8D0S745+cCZy&#10;O9TSDmbicNfJVKkn6UxLfKExPb40WH1tR6cBw/iYqM3K1fu383T3kZ4/p36n9e3NvHkGEXGO/zD8&#10;6rM6lOx08CPZIDoNafaQMspFkoBgIFPLDMThbyDLQl5+UP4AAAD//wMAUEsBAi0AFAAGAAgAAAAh&#10;ALaDOJL+AAAA4QEAABMAAAAAAAAAAAAAAAAAAAAAAFtDb250ZW50X1R5cGVzXS54bWxQSwECLQAU&#10;AAYACAAAACEAOP0h/9YAAACUAQAACwAAAAAAAAAAAAAAAAAvAQAAX3JlbHMvLnJlbHNQSwECLQAU&#10;AAYACAAAACEAMOVJrB4CAAA8BAAADgAAAAAAAAAAAAAAAAAuAgAAZHJzL2Uyb0RvYy54bWxQSwEC&#10;LQAUAAYACAAAACEA8kNo1d0AAAAJAQAADwAAAAAAAAAAAAAAAAB4BAAAZHJzL2Rvd25yZXYueG1s&#10;UEsFBgAAAAAEAAQA8wAAAIIFAAAAAA==&#10;"/>
            </w:pict>
          </mc:Fallback>
        </mc:AlternateContent>
      </w:r>
      <w:r>
        <w:rPr>
          <w:rFonts w:ascii="Book Antiqua" w:hAnsi="Book Antiqua"/>
          <w:noProof/>
        </w:rPr>
        <mc:AlternateContent>
          <mc:Choice Requires="wps">
            <w:drawing>
              <wp:anchor distT="0" distB="0" distL="114300" distR="114300" simplePos="0" relativeHeight="251649536" behindDoc="0" locked="0" layoutInCell="1" allowOverlap="1">
                <wp:simplePos x="0" y="0"/>
                <wp:positionH relativeFrom="column">
                  <wp:posOffset>1957705</wp:posOffset>
                </wp:positionH>
                <wp:positionV relativeFrom="paragraph">
                  <wp:posOffset>-1270</wp:posOffset>
                </wp:positionV>
                <wp:extent cx="1684655" cy="279400"/>
                <wp:effectExtent l="0" t="0" r="29845" b="6350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7940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0D7899" w:rsidRPr="007263A2" w:rsidRDefault="000D7899" w:rsidP="006C7467">
                            <w:pPr>
                              <w:jc w:val="center"/>
                              <w:rPr>
                                <w:b/>
                              </w:rPr>
                            </w:pPr>
                            <w:r>
                              <w:rPr>
                                <w:b/>
                              </w:rPr>
                              <w:t>Ügyvezető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0" type="#_x0000_t202" style="position:absolute;margin-left:154.15pt;margin-top:-.1pt;width:132.65pt;height:22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a/ugIAAIsFAAAOAAAAZHJzL2Uyb0RvYy54bWysVMlu2zAQvRfoPxC8N1pseREiB4lSFwW6&#10;AUnRM01RElGKZEnaUvr1HVKyo7Q9FdVBIDn7ezNzfTN0Ap2YsVzJAidXMUZMUlVx2RT46+P+zQYj&#10;64isiFCSFfiJWXyze/3qutc5S1WrRMUMAifS5r0ucOuczqPI0pZ1xF4pzSQIa2U64uBqmqgypAfv&#10;nYjSOF5FvTKVNooya+H1fhTiXfBf14y6z3VtmUOiwJCbC38T/gf/j3bXJG8M0S2nUxrkH7LoCJcQ&#10;9OLqnjiCjob/4arj1CirandFVRepuuaUhRqgmiT+rZqHlmgWagFwrL7AZP+fW/rp9MUgXhU4XWAk&#10;SQccPbLBoTs1oMzD02ubg9aDBj03wDPQHEq1+oOi3y2SqmyJbNitMapvGakgvcRbRjPT0Y/1Tg79&#10;R1VBGHJ0KjgaatN57AANBN6BpqcLNT4V6kOuNstVlmFEQZaut8s4cBeR/GytjXXvmOqQPxTYAPXB&#10;Ozl9sM5nQ/KzykRUtedCIKPcN+7agLUPG4QWbMYD0grqGZ+taQ6lMOhEoJv24Qt1Au12rp3E/htB&#10;mpuUZRnfb2cmkFNzDiW4RABjgTOozZsjS4lgwMwIZuitkLIPJSTqQZKuz3GU4Bfhizzv0tukXE9B&#10;7Vyt4w5mT/CuwJsxZJgGT+FbWYWzI1yMZ0hVSB+Zhama8FFHcPHQVj2quEc93Sy2MPEVhxFbbOJV&#10;vF1jREQDu4E6g/8K9otsF/tFko39RYRuyYh1FgAZSZzUA6GX8OE2yyy0nu+2se/ccBhCky89Dr4t&#10;D6p6gl4E8j25foPBoVXmJ0Y9bIMC2x9HYhhG4r0E/rfJcunXR7gss3UKFzOXHOYSIim4KrCD2sOx&#10;dOPKOWrDmxYinSfoFmZgz0N7Pmc1TQ5MfChr2k5+pczvQet5h+5+AQAA//8DAFBLAwQUAAYACAAA&#10;ACEAuL9RZN0AAAAIAQAADwAAAGRycy9kb3ducmV2LnhtbEyPzU7DMBCE70i8g7VIXFBrk0AbhWyq&#10;qhKCawOCqxNv4wj/RLGbhrfHnOA4mtHMN9VusYbNNIXBO4T7tQBGrvNqcD3C+9vzqgAWonRKGu8I&#10;4ZsC7Orrq0qWyl/ckeYm9iyVuFBKBB3jWHIeOk1WhrUfySXv5CcrY5JTz9UkL6ncGp4JseFWDi4t&#10;aDnSQVP31Zwtwnz8+Dx4cWey7GUv28aG8VUXiLc3y/4JWKQl/oXhFz+hQ52YWn92KjCDkIsiT1GE&#10;VQYs+Y/bfAOsRXjIC+B1xf8fqH8AAAD//wMAUEsBAi0AFAAGAAgAAAAhALaDOJL+AAAA4QEAABMA&#10;AAAAAAAAAAAAAAAAAAAAAFtDb250ZW50X1R5cGVzXS54bWxQSwECLQAUAAYACAAAACEAOP0h/9YA&#10;AACUAQAACwAAAAAAAAAAAAAAAAAvAQAAX3JlbHMvLnJlbHNQSwECLQAUAAYACAAAACEArpomv7oC&#10;AACLBQAADgAAAAAAAAAAAAAAAAAuAgAAZHJzL2Uyb0RvYy54bWxQSwECLQAUAAYACAAAACEAuL9R&#10;ZN0AAAAIAQAADwAAAAAAAAAAAAAAAAAUBQAAZHJzL2Rvd25yZXYueG1sUEsFBgAAAAAEAAQA8wAA&#10;AB4GAAAAAA==&#10;" strokecolor="#b2a1c7" strokeweight="1pt">
                <v:fill color2="#ccc0d9" focus="100%" type="gradient"/>
                <v:shadow on="t" color="#3f3151" opacity=".5" offset="1pt"/>
                <v:textbox style="mso-fit-shape-to-text:t">
                  <w:txbxContent>
                    <w:p w:rsidR="000D7899" w:rsidRPr="007263A2" w:rsidRDefault="000D7899" w:rsidP="006C7467">
                      <w:pPr>
                        <w:jc w:val="center"/>
                        <w:rPr>
                          <w:b/>
                        </w:rPr>
                      </w:pPr>
                      <w:r>
                        <w:rPr>
                          <w:b/>
                        </w:rPr>
                        <w:t>Ügyvezető</w:t>
                      </w:r>
                    </w:p>
                  </w:txbxContent>
                </v:textbox>
              </v:shape>
            </w:pict>
          </mc:Fallback>
        </mc:AlternateContent>
      </w:r>
      <w:r>
        <w:rPr>
          <w:rFonts w:ascii="Book Antiqua" w:hAnsi="Book Antiqua"/>
          <w:noProof/>
        </w:rPr>
        <mc:AlternateContent>
          <mc:Choice Requires="wps">
            <w:drawing>
              <wp:anchor distT="0" distB="0" distL="114300" distR="114300" simplePos="0" relativeHeight="251650560" behindDoc="0" locked="0" layoutInCell="1" allowOverlap="1">
                <wp:simplePos x="0" y="0"/>
                <wp:positionH relativeFrom="column">
                  <wp:posOffset>-185420</wp:posOffset>
                </wp:positionH>
                <wp:positionV relativeFrom="paragraph">
                  <wp:posOffset>-1270</wp:posOffset>
                </wp:positionV>
                <wp:extent cx="1684655" cy="561340"/>
                <wp:effectExtent l="0" t="0" r="29845" b="4826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56134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7263A2" w:rsidRDefault="000D7899" w:rsidP="006C7467">
                            <w:pPr>
                              <w:jc w:val="center"/>
                              <w:rPr>
                                <w:b/>
                              </w:rPr>
                            </w:pPr>
                            <w:r>
                              <w:rPr>
                                <w:b/>
                              </w:rPr>
                              <w:t>Minőségirányítási Vezető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14.6pt;margin-top:-.1pt;width:132.65pt;height:4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szsgIAAIwFAAAOAAAAZHJzL2Uyb0RvYy54bWysVFtv2yAUfp+0/4B4X22nuatO1bXLNKm7&#10;SO20Z4KxjYaBAYnT/fodDk7qbnuahiULOPfvO4er62OnyEE4L40uaXGRUyI0N5XUTUm/Pm7fLCnx&#10;gemKKaNFSZ+Ep9eb16+uersWE9MaVQlHwIn2696WtA3BrrPM81Z0zF8YKzQIa+M6FuDomqxyrAfv&#10;ncomeT7PeuMq6wwX3sPtXRLSDfqva8HD57r2IhBVUsgt4N/hfxf/2eaKrRvHbCv5kAb7hyw6JjUE&#10;Pbu6Y4GRvZN/uOokd8abOlxw02WmriUXWANUU+S/VfPQMiuwFgDH2zNM/v+55Z8OXxyRVUknE0o0&#10;64CjR3EM5K05kmIZ8emtX4PagwXFcIR74Blr9fbe8O+eaHPbMt2IG+dM3wpWQX5FtMxGpsmPj052&#10;/UdTQRy2DwYdHWvXRfAADgLegaenMzcxFx5DzpfT+WxGCQfZbF5cTpG8jK1P1tb58F6YjsRNSR1w&#10;j97Z4d6HmA1bn1QGpqqtVIo4E77J0CLYMSwKPdikDbEG6knX3jW7W+XIgUE7bXFhncC7H2sXeVwJ&#10;pLHJCtfIBHJqTqGU1ARghOqmyZx4zpQAahKY2FyYcgylNOlBMlmc4hglz8IXec5xDUH9WK2TAYZP&#10;ya6kyxQSxyFS+E5XuA9MqrSHVJWOkQWO1YCP2YOLh7bqSSUj6pPl5QpGvpIwY5fLfJ6vFpQw1cDj&#10;wIOjfwX7RbaLbfwSccq2LGE9QzwTiYM6EnoOj6dRZth6sdtS34Xj7ohdPos4xLbcmeoJehHIj+TG&#10;Jww2rXE/KenhOSip/7FnTlCiPmjgf1VMoeFIwMN0tpjAwY0lu7GEaQ6uShqgdtzehvTm7K2TTQuR&#10;0gRpcwMzUEtsz+eshsmBkceyhucpvinjM2o9P6KbXwAAAP//AwBQSwMEFAAGAAgAAAAhAP8i66zb&#10;AAAACAEAAA8AAABkcnMvZG93bnJldi54bWxMj0FLxDAQhe+C/yGM4G033YhLrU0XEYrgSVvxPNuM&#10;TbGZlCbdrf/e7Elvb3iP974pD6sbxYnmMHjWsNtmIIg7bwbuNXy09SYHESKywdEzafihAIfq+qrE&#10;wvgzv9Opib1IJRwK1GBjnAopQ2fJYdj6iTh5X352GNM599LMeE7lbpQqy/bS4cBpweJEz5a672Zx&#10;GiK2TXv/ot5e7eQ+ydpxMXWt9e3N+vQIItIa/8JwwU/oUCWmo1/YBDFq2KgHlaIXASL56m6/A3HU&#10;kOcKZFXK/w9UvwAAAP//AwBQSwECLQAUAAYACAAAACEAtoM4kv4AAADhAQAAEwAAAAAAAAAAAAAA&#10;AAAAAAAAW0NvbnRlbnRfVHlwZXNdLnhtbFBLAQItABQABgAIAAAAIQA4/SH/1gAAAJQBAAALAAAA&#10;AAAAAAAAAAAAAC8BAABfcmVscy8ucmVsc1BLAQItABQABgAIAAAAIQDbPsszsgIAAIwFAAAOAAAA&#10;AAAAAAAAAAAAAC4CAABkcnMvZTJvRG9jLnhtbFBLAQItABQABgAIAAAAIQD/Iuus2wAAAAgBAAAP&#10;AAAAAAAAAAAAAAAAAAwFAABkcnMvZG93bnJldi54bWxQSwUGAAAAAAQABADzAAAAFAYAAAAA&#10;" strokecolor="#666" strokeweight="1pt">
                <v:fill color2="#999" focus="100%" type="gradient"/>
                <v:shadow on="t" color="#7f7f7f" opacity=".5" offset="1pt"/>
                <v:textbox>
                  <w:txbxContent>
                    <w:p w:rsidR="000D7899" w:rsidRPr="007263A2" w:rsidRDefault="000D7899" w:rsidP="006C7467">
                      <w:pPr>
                        <w:jc w:val="center"/>
                        <w:rPr>
                          <w:b/>
                        </w:rPr>
                      </w:pPr>
                      <w:r>
                        <w:rPr>
                          <w:b/>
                        </w:rPr>
                        <w:t>Minőségirányítási Vezető</w:t>
                      </w:r>
                    </w:p>
                  </w:txbxContent>
                </v:textbox>
              </v:shape>
            </w:pict>
          </mc:Fallback>
        </mc:AlternateContent>
      </w:r>
      <w:r w:rsidR="006C7467">
        <w:rPr>
          <w:rFonts w:ascii="Book Antiqua" w:hAnsi="Book Antiqua"/>
        </w:rPr>
        <w:tab/>
      </w:r>
    </w:p>
    <w:p w:rsidR="006C7467" w:rsidRPr="001F1561" w:rsidRDefault="008270D6" w:rsidP="006C7467">
      <w:pPr>
        <w:tabs>
          <w:tab w:val="left" w:pos="2092"/>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81280" behindDoc="0" locked="0" layoutInCell="1" allowOverlap="1">
                <wp:simplePos x="0" y="0"/>
                <wp:positionH relativeFrom="column">
                  <wp:posOffset>1490345</wp:posOffset>
                </wp:positionH>
                <wp:positionV relativeFrom="paragraph">
                  <wp:posOffset>26670</wp:posOffset>
                </wp:positionV>
                <wp:extent cx="476250" cy="800100"/>
                <wp:effectExtent l="0" t="0" r="19050" b="19050"/>
                <wp:wrapNone/>
                <wp:docPr id="46" name="Szögletes összekötő 46"/>
                <wp:cNvGraphicFramePr/>
                <a:graphic xmlns:a="http://schemas.openxmlformats.org/drawingml/2006/main">
                  <a:graphicData uri="http://schemas.microsoft.com/office/word/2010/wordprocessingShape">
                    <wps:wsp>
                      <wps:cNvCnPr/>
                      <wps:spPr>
                        <a:xfrm flipH="1">
                          <a:off x="0" y="0"/>
                          <a:ext cx="476250" cy="8001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zögletes összekötő 46" o:spid="_x0000_s1026" type="#_x0000_t34" style="position:absolute;margin-left:117.35pt;margin-top:2.1pt;width:37.5pt;height:63pt;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iV3QEAAOIDAAAOAAAAZHJzL2Uyb0RvYy54bWysU0tu2zAQ3RfoHQjuY8lO6gaC5SwctF0U&#10;rdGkB6CpoUWUP5CsJecWvYwvYPReHVK2WiRFgQTdEBpy3pt5b0aLm14rsgMfpDU1nU5KSsBw20iz&#10;renX+3cX15SEyEzDlDVQ0z0EerN8/WrRuQpmtrWqAU+QxISqczVtY3RVUQTegmZhYh0YfBTWaxYx&#10;9Nui8axDdq2KWVnOi876xnnLIQS8vR0e6TLzCwE8fhYiQCSqpthbzKfP5yadxXLBqq1nrpX81AZ7&#10;QReaSYNFR6pbFhn57uUTKi25t8GKOOFWF1YIySFrQDXT8pGau5Y5yFrQnOBGm8L/o+WfdmtPZFPT&#10;qzklhmmc0d3D8bBVECGQ4yGEB/h2PMSfPwhmoF2dCxWiVmbtT1Fwa5+098JrIpR0H3ATshuoj/TZ&#10;7P1oNvSRcLy8ejufvcGRcHy6LlF8HkYx0CQ650N8D1aT9FHTDZi4ssbgSK2/zPRs9zFEbAJB52QM&#10;UoNDS/kr7hUkOmW+gEClWHpoLu8YrJQnO4bbwTjHCtMkEflydoIJqdQILHPZfwJP+QkKef+eAx4R&#10;ubI1cQRraaz/W/XYn1sWQ/7ZgUF3smBjm30eVrYGFykrPC192tQ/4wz//WsufwEAAP//AwBQSwME&#10;FAAGAAgAAAAhAETE/5vfAAAACQEAAA8AAABkcnMvZG93bnJldi54bWxMj8FOwzAQRO9I/IO1SNyo&#10;3SSiJMSpKhCicECiLZy3sUki4nWI3Tb8PcsJjqN5mn1bLifXi6MdQ+dJw3ymQFiqvemo0bDbPlzd&#10;gAgRyWDvyWr4tgGW1flZiYXxJ3q1x01sBI9QKFBDG+NQSBnq1joMMz9Y4u7Djw4jx7GRZsQTj7te&#10;JkpdS4cd8YUWB3vX2vpzc3Aa8v55jS/1Ir7l82H99bh6z+6fnNaXF9PqFkS0U/yD4Vef1aFip70/&#10;kAmi15Ck2YJRDVkCgvtU5Zz3DKYqAVmV8v8H1Q8AAAD//wMAUEsBAi0AFAAGAAgAAAAhALaDOJL+&#10;AAAA4QEAABMAAAAAAAAAAAAAAAAAAAAAAFtDb250ZW50X1R5cGVzXS54bWxQSwECLQAUAAYACAAA&#10;ACEAOP0h/9YAAACUAQAACwAAAAAAAAAAAAAAAAAvAQAAX3JlbHMvLnJlbHNQSwECLQAUAAYACAAA&#10;ACEAN6a4ld0BAADiAwAADgAAAAAAAAAAAAAAAAAuAgAAZHJzL2Uyb0RvYy54bWxQSwECLQAUAAYA&#10;CAAAACEARMT/m98AAAAJAQAADwAAAAAAAAAAAAAAAAA3BAAAZHJzL2Rvd25yZXYueG1sUEsFBgAA&#10;AAAEAAQA8wAAAEMFAAAAAA==&#10;" strokecolor="#4579b8 [3044]"/>
            </w:pict>
          </mc:Fallback>
        </mc:AlternateContent>
      </w:r>
      <w:r w:rsidR="005E1829" w:rsidRPr="005E1829">
        <w:rPr>
          <w:rFonts w:ascii="Book Antiqua" w:hAnsi="Book Antiqua"/>
          <w:noProof/>
        </w:rPr>
        <mc:AlternateContent>
          <mc:Choice Requires="wps">
            <w:drawing>
              <wp:anchor distT="0" distB="0" distL="114300" distR="114300" simplePos="0" relativeHeight="251680256" behindDoc="0" locked="0" layoutInCell="1" allowOverlap="1" wp14:anchorId="0E280654" wp14:editId="3087839B">
                <wp:simplePos x="0" y="0"/>
                <wp:positionH relativeFrom="column">
                  <wp:posOffset>1490345</wp:posOffset>
                </wp:positionH>
                <wp:positionV relativeFrom="paragraph">
                  <wp:posOffset>102869</wp:posOffset>
                </wp:positionV>
                <wp:extent cx="600075" cy="1590675"/>
                <wp:effectExtent l="0" t="0" r="9525" b="28575"/>
                <wp:wrapNone/>
                <wp:docPr id="44" name="Szögletes összekötő 44"/>
                <wp:cNvGraphicFramePr/>
                <a:graphic xmlns:a="http://schemas.openxmlformats.org/drawingml/2006/main">
                  <a:graphicData uri="http://schemas.microsoft.com/office/word/2010/wordprocessingShape">
                    <wps:wsp>
                      <wps:cNvCnPr/>
                      <wps:spPr>
                        <a:xfrm flipH="1">
                          <a:off x="0" y="0"/>
                          <a:ext cx="600075" cy="15906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zögletes összekötő 44" o:spid="_x0000_s1026" type="#_x0000_t34" style="position:absolute;margin-left:117.35pt;margin-top:8.1pt;width:47.25pt;height:125.25pt;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Ak3AEAAOMDAAAOAAAAZHJzL2Uyb0RvYy54bWysU1uO0zAU/UdiD5b/adJhpkDUdD46Aj4Q&#10;VAwswHWuGwu/ZJsmnV2wmW6gYl9cO2kGARppRvxYsX3Puecc3yyve63IHnyQ1tR0PispAcNtI82u&#10;pl+/vH3xmpIQmWmYsgZqeoBAr1fPny07V8GFba1qwBMkMaHqXE3bGF1VFIG3oFmYWQcGL4X1mkXc&#10;+l3ReNYhu1bFRVkuis76xnnLIQQ8vRku6SrzCwE8fhIiQCSqpqgt5tXndZvWYrVk1c4z10o+ymBP&#10;UKGZNNh0orphkZHvXv5FpSX3NlgRZ9zqwgohOWQP6GZe/uHmtmUOshcMJ7gppvD/aPnH/cYT2dT0&#10;8pISwzS+0e3d6bhTECGQ0zGEO/h2OsafPwhWYFydCxWi1mbjx11wG5+898JrIpR073ESchroj/Q5&#10;7MMUNvSRcDxclGX56ooSjlfzqzflAjdIWAw8ic/5EN+B1SR91HQLJq6tMfim1r/M/Gz/IcQBdC5G&#10;hqRw0JS/4kFBolPmMwi0ir0HdXnIYK082TMcD8Y5dpiPInJ1ggmp1AQsc9sHgWN9gkIewMeAJ0Tu&#10;bE2cwFoa6//VPfZnyWKoPycw+E4RbG1zyK+Vo8FJyjGPU59G9fd9ht//m6tfAAAA//8DAFBLAwQU&#10;AAYACAAAACEAsV8F5uAAAAAKAQAADwAAAGRycy9kb3ducmV2LnhtbEyPTU/DMAyG70j8h8hI3Fi6&#10;bmppaTpNIMTYAYnxcc4a01YkTmmyrfx7zAlutp5Xrx9Xq8lZccQx9J4UzGcJCKTGm55aBa8v91fX&#10;IELUZLT1hAq+McCqPj+rdGn8iZ7xuIut4BIKpVbQxTiUUoamQ6fDzA9IzD786HTkdWylGfWJy52V&#10;aZJk0ume+EKnB7ztsPncHZyCwm43+qnJ41sxHzZfD+v35d2jU+ryYlrfgIg4xb8w/OqzOtTstPcH&#10;MkFYBelimXOUQZaC4MAiLXjYM8myHGRdyf8v1D8AAAD//wMAUEsBAi0AFAAGAAgAAAAhALaDOJL+&#10;AAAA4QEAABMAAAAAAAAAAAAAAAAAAAAAAFtDb250ZW50X1R5cGVzXS54bWxQSwECLQAUAAYACAAA&#10;ACEAOP0h/9YAAACUAQAACwAAAAAAAAAAAAAAAAAvAQAAX3JlbHMvLnJlbHNQSwECLQAUAAYACAAA&#10;ACEAHmMQJNwBAADjAwAADgAAAAAAAAAAAAAAAAAuAgAAZHJzL2Uyb0RvYy54bWxQSwECLQAUAAYA&#10;CAAAACEAsV8F5uAAAAAKAQAADwAAAAAAAAAAAAAAAAA2BAAAZHJzL2Rvd25yZXYueG1sUEsFBgAA&#10;AAAEAAQA8wAAAEMFAAAAAA==&#10;" strokecolor="#4579b8 [3044]"/>
            </w:pict>
          </mc:Fallback>
        </mc:AlternateContent>
      </w:r>
      <w:r w:rsidR="00C447C3">
        <w:rPr>
          <w:rFonts w:ascii="Book Antiqua" w:hAnsi="Book Antiqua"/>
          <w:noProof/>
        </w:rPr>
        <mc:AlternateContent>
          <mc:Choice Requires="wps">
            <w:drawing>
              <wp:anchor distT="0" distB="0" distL="114300" distR="114300" simplePos="0" relativeHeight="251651584" behindDoc="0" locked="0" layoutInCell="1" allowOverlap="1">
                <wp:simplePos x="0" y="0"/>
                <wp:positionH relativeFrom="column">
                  <wp:posOffset>770255</wp:posOffset>
                </wp:positionH>
                <wp:positionV relativeFrom="paragraph">
                  <wp:posOffset>1282065</wp:posOffset>
                </wp:positionV>
                <wp:extent cx="2381885" cy="7620"/>
                <wp:effectExtent l="5080" t="8890" r="6350" b="952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885" cy="7620"/>
                        </a:xfrm>
                        <a:prstGeom prst="bentConnector3">
                          <a:avLst>
                            <a:gd name="adj1" fmla="val 49986"/>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4" style="position:absolute;margin-left:60.65pt;margin-top:100.95pt;width:187.55pt;height:.6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pyRAIAAHcEAAAOAAAAZHJzL2Uyb0RvYy54bWysVE2P2jAQvVfqf7B8h3wQ2BBtWK0S6GXb&#10;RdrtDzC2Q9I6tmUbAqr63zs2Ae22l6oqBzP2jN/Mm3nO/cOpF+jIje2ULHEyjTHikirWyX2Jv75u&#10;JjlG1hHJiFCSl/jMLX5YffxwP+iCp6pVgnGDAETaYtAlbp3TRRRZ2vKe2KnSXIKzUaYnDrZmHzFD&#10;BkDvRZTG8SIalGHaKMqthdP64sSrgN80nLrnprHcIVFiqM2F1YR159dodU+KvSG67ehYBvmHKnrS&#10;SUh6g6qJI+hguj+g+o4aZVXjplT1kWqajvLAAdgk8W9sXlqieeACzbH61ib7/2Dpl+PWoI7B7FKM&#10;JOlhRo8Hp0JqlM58gwZtC4ir5NZ4ivQkX/STot8tkqpqidzzEP161nA58Teid1f8xmpIsxs+KwYx&#10;BBKEbp0a0yOjYCrzLPa/cApdQacwovNtRPzkEIXDdJYneT7HiILvbpGGCUak8Ei+OG2s+8RVj7xR&#10;4h2XrlJSgg6UmQV0cnyyLoyKjXwJ+5Zg1PQCJn8kAmXLZb4INEgxRkOGK7K/KtWmEyJoR0g0lHg5&#10;T+cB3SrRMe/0Ydbsd5UwCECByIWg7w543oYZdZAsgLWcsPVoO9KJiw3xQno8aMJYu29HkNePZbxc&#10;5+s8m2TpYj3J4rqePG6qbLLYJHfzelZXVZ389KUlWdF2jHHpq7tKPcn+Tkrjo7uI9Cb2Wxui9+iB&#10;IpR4/Q9FB014GVwEtVPsvDVXrYC6Q/D4Ev3zebsH++33YvULAAD//wMAUEsDBBQABgAIAAAAIQBY&#10;w0k53wAAAAoBAAAPAAAAZHJzL2Rvd25yZXYueG1sTI/LTsMwEEX3SPyDNUjsqE1TUJPGqXiIBWKB&#10;aPsBTjyNI/yIYrcxfD3DCnYzukd3ztTb7Cw74xSH4CXcLgQw9F3Qg+8lHPYvN2tgMSmvlQ0eJXxh&#10;hG1zeVGrSofZf+B5l3pGJT5WSoJJaaw4j51Bp+IijOgpO4bJqUTr1HM9qZnKneVLIe65U4OnC0aN&#10;+GSw+9ydnIQ3s1q+92I+vKo92u/2Mbfzc5by+io/bIAlzOkPhl99UoeGnNpw8joyK6EQ64JQClYl&#10;MAIKUd4Ba2kohQDe1Pz/C80PAAAA//8DAFBLAQItABQABgAIAAAAIQC2gziS/gAAAOEBAAATAAAA&#10;AAAAAAAAAAAAAAAAAABbQ29udGVudF9UeXBlc10ueG1sUEsBAi0AFAAGAAgAAAAhADj9If/WAAAA&#10;lAEAAAsAAAAAAAAAAAAAAAAALwEAAF9yZWxzLy5yZWxzUEsBAi0AFAAGAAgAAAAhAAuPinJEAgAA&#10;dwQAAA4AAAAAAAAAAAAAAAAALgIAAGRycy9lMm9Eb2MueG1sUEsBAi0AFAAGAAgAAAAhAFjDSTnf&#10;AAAACgEAAA8AAAAAAAAAAAAAAAAAngQAAGRycy9kb3ducmV2LnhtbFBLBQYAAAAABAAEAPMAAACq&#10;BQAAAAA=&#10;" adj="10797">
                <v:stroke joinstyle="round"/>
              </v:shape>
            </w:pict>
          </mc:Fallback>
        </mc:AlternateContent>
      </w:r>
      <w:r w:rsidR="00C447C3">
        <w:rPr>
          <w:rFonts w:ascii="Book Antiqua" w:hAnsi="Book Antiqua"/>
          <w:noProof/>
        </w:rPr>
        <mc:AlternateContent>
          <mc:Choice Requires="wps">
            <w:drawing>
              <wp:anchor distT="0" distB="0" distL="114300" distR="114300" simplePos="0" relativeHeight="251661824" behindDoc="0" locked="0" layoutInCell="1" allowOverlap="1">
                <wp:simplePos x="0" y="0"/>
                <wp:positionH relativeFrom="column">
                  <wp:posOffset>1386205</wp:posOffset>
                </wp:positionH>
                <wp:positionV relativeFrom="paragraph">
                  <wp:posOffset>901700</wp:posOffset>
                </wp:positionV>
                <wp:extent cx="1595120" cy="635"/>
                <wp:effectExtent l="11430" t="9525" r="6985" b="508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9512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4" style="position:absolute;margin-left:109.15pt;margin-top:71pt;width:125.6pt;height:.05pt;rotation:9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vTQIAAI4EAAAOAAAAZHJzL2Uyb0RvYy54bWysVNuO0zAQfUfiHyy/t0l6o42arlZJCw8L&#10;VNrlA1zbaQy+yfY2rRD/zti9aHd5QYg8OHY8c+bMmZks745KogN3Xhhd4WKYY8Q1NUzofYW/PW0G&#10;c4x8IJoRaTSv8Il7fLd6/27Z25KPTGck4w4BiPZlbyvchWDLLPO044r4obFcw2VrnCIBjm6fMUd6&#10;QFcyG+X5LOuNY9YZyr2Hr835Eq8SfttyGr62recByQoDt5BWl9ZdXLPVkpR7R2wn6IUG+QcWiggN&#10;QW9QDQkEPTvxB5QS1Blv2jCkRmWmbQXlKQfIpsjfZPPYEctTLiCOtzeZ/P+DpV8OW4cEg9qBPJoo&#10;qNH9czApNBpNo0C99SXY1XrrYor0qB/tg6E/PNKm7oje82T9dLLgXESP7JVLPHgLYXb9Z8PAhkCA&#10;pNaxdQo5A1UpZlBNeDBqpbCfIk6MBQKhY6rW6VYtfgyIwsdiupgWI/CgcDcbJ6oZKSNmdLXOh4/c&#10;KBQ3Fd5xHWqjNXSEceMETg4PPqSisUvmhH0vgIGS0AMHItE0UYoJkfJiDbsrcnTVZiOkTF0kNeor&#10;vJiCaPHGGylYvEwHt9/V0iEAhTzSk3R6Y6ZEgGmQQlV4fjMiZccJW2uWogQi5HkPTKSO4CDIJZEo&#10;Teq6n4t8sZ6v55PBZDRbDyZ50wzuN/VkMNsUH6bNuKnrpvgVeRaTshOMcR2pXiegmPxdh11m8dy7&#10;txm4aZK9Rk8yAsXrO5FOrRK749xnO8NOW3dtIWj6ZHwZ0DhVL8+wf/kbWf0GAAD//wMAUEsDBBQA&#10;BgAIAAAAIQBnnFvt3gAAAAoBAAAPAAAAZHJzL2Rvd25yZXYueG1sTI/BTsMwEETvSPyDtUhcEHVo&#10;IQ0hToVAPXKgcOjRjbdx1HhtbLcNf89yguPsjGbeNqvJjeKEMQ2eFNzNChBInTcD9Qo+P9a3FYiU&#10;NRk9ekIF35hg1V5eNLo2/kzveNrkXnAJpVorsDmHWsrUWXQ6zXxAYm/vo9OZZeylifrM5W6U86Io&#10;pdMD8YLVAV8sdofN0SnYRtvHsPXu7XW9L6sbqsLXoVLq+mp6fgKRccp/YfjFZ3RomWnnj2SSGBUs&#10;7heMntkoH0BwgA+PIHYK5uVyCbJt5P8X2h8AAAD//wMAUEsBAi0AFAAGAAgAAAAhALaDOJL+AAAA&#10;4QEAABMAAAAAAAAAAAAAAAAAAAAAAFtDb250ZW50X1R5cGVzXS54bWxQSwECLQAUAAYACAAAACEA&#10;OP0h/9YAAACUAQAACwAAAAAAAAAAAAAAAAAvAQAAX3JlbHMvLnJlbHNQSwECLQAUAAYACAAAACEA&#10;1Ykvr00CAACOBAAADgAAAAAAAAAAAAAAAAAuAgAAZHJzL2Uyb0RvYy54bWxQSwECLQAUAAYACAAA&#10;ACEAZ5xb7d4AAAAKAQAADwAAAAAAAAAAAAAAAACnBAAAZHJzL2Rvd25yZXYueG1sUEsFBgAAAAAE&#10;AAQA8wAAALIFAAAAAA==&#10;"/>
            </w:pict>
          </mc:Fallback>
        </mc:AlternateContent>
      </w:r>
      <w:r w:rsidR="00C447C3">
        <w:rPr>
          <w:rFonts w:ascii="Book Antiqua" w:hAnsi="Book Antiqua"/>
          <w:noProof/>
        </w:rPr>
        <mc:AlternateContent>
          <mc:Choice Requires="wps">
            <w:drawing>
              <wp:anchor distT="0" distB="0" distL="114300" distR="114300" simplePos="0" relativeHeight="251672064" behindDoc="0" locked="0" layoutInCell="1" allowOverlap="1">
                <wp:simplePos x="0" y="0"/>
                <wp:positionH relativeFrom="column">
                  <wp:posOffset>3656965</wp:posOffset>
                </wp:positionH>
                <wp:positionV relativeFrom="paragraph">
                  <wp:posOffset>28575</wp:posOffset>
                </wp:positionV>
                <wp:extent cx="587375" cy="9525"/>
                <wp:effectExtent l="8890" t="9525" r="13335" b="9525"/>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87.95pt;margin-top:2.25pt;width:46.25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UYHgIAAD4EAAAOAAAAZHJzL2Uyb0RvYy54bWysU02P2jAQvVfqf7B8hyQQviLCapVAL9sW&#10;abc/wNhOYjWxLdsQUNX/3rEJaGkvVVUOZpyZefNm5nn9dO5adOLGCiVznIxjjLikiglZ5/jb2260&#10;xMg6IhlpleQ5vnCLnzYfP6x7nfGJalTLuEEAIm3W6xw3zuksiixteEfsWGkuwVkp0xEHV1NHzJAe&#10;0Ls2msTxPOqVYdooyq2Fr+XViTcBv6o4dV+rynKH2hwDNxdOE86DP6PNmmS1IboRdKBB/oFFR4SE&#10;oneokjiCjkb8AdUJapRVlRtT1UWqqgTloQfoJol/6+a1IZqHXmA4Vt/HZP8fLP1y2hskWI7nGEnS&#10;wYqej06Fymg69fPptc0grJB74zukZ/mqXxT9bpFURUNkzUP020VDcuIzoocUf7Eaqhz6z4pBDIEC&#10;YVjnynQeEsaAzmEnl/tO+NkhCh9ny8V0McOIgms1m8wCPsluqdpY94mrDnkjx9YZIurGFUpK2L0y&#10;SShETi/WeWIkuyX4ulLtRNsGCbQS9UMB77GqFcw7w8XUh6I16ES8iMJvYPEQZtRRsgDWcMK2g+2I&#10;aK82FG+lx4PWgM5gXVXyYxWvtsvtMh2lk/l2lMZlOXreFelovksWs3JaFkWZ/PS9JGnWCMa49Oxu&#10;ik3Sv1PE8HauWrtr9j6G6BE9zAvI3v4D6bBbv86rMA6KXfbmtnMQaQgeHpR/Be/vYL9/9ptfAAAA&#10;//8DAFBLAwQUAAYACAAAACEAm1ZLvN0AAAAHAQAADwAAAGRycy9kb3ducmV2LnhtbEyOwU7DMBBE&#10;70j8g7VIXFBrt2pCG+JUFRIHjrSVuLrxNgnE6yh2mtCvZznR24xmNPPy7eRaccE+NJ40LOYKBFLp&#10;bUOVhuPhbbYGEaIha1pPqOEHA2yL+7vcZNaP9IGXfawEj1DIjIY6xi6TMpQ1OhPmvkPi7Ox7ZyLb&#10;vpK2NyOPu1YulUqlMw3xQ206fK2x/N4PTgOGIVmo3cZVx/fr+PS5vH6N3UHrx4dp9wIi4hT/y/CH&#10;z+hQMNPJD2SDaDUkz8mGqxpWCQjO03S9AnFioUAWubzlL34BAAD//wMAUEsBAi0AFAAGAAgAAAAh&#10;ALaDOJL+AAAA4QEAABMAAAAAAAAAAAAAAAAAAAAAAFtDb250ZW50X1R5cGVzXS54bWxQSwECLQAU&#10;AAYACAAAACEAOP0h/9YAAACUAQAACwAAAAAAAAAAAAAAAAAvAQAAX3JlbHMvLnJlbHNQSwECLQAU&#10;AAYACAAAACEAtaT1GB4CAAA+BAAADgAAAAAAAAAAAAAAAAAuAgAAZHJzL2Uyb0RvYy54bWxQSwEC&#10;LQAUAAYACAAAACEAm1ZLvN0AAAAHAQAADwAAAAAAAAAAAAAAAAB4BAAAZHJzL2Rvd25yZXYueG1s&#10;UEsFBgAAAAAEAAQA8wAAAIIFAAAAAA==&#10;"/>
            </w:pict>
          </mc:Fallback>
        </mc:AlternateContent>
      </w:r>
      <w:r w:rsidR="00C447C3">
        <w:rPr>
          <w:rFonts w:ascii="Book Antiqua" w:hAnsi="Book Antiqua"/>
          <w:noProof/>
        </w:rPr>
        <mc:AlternateContent>
          <mc:Choice Requires="wps">
            <w:drawing>
              <wp:anchor distT="0" distB="0" distL="114300" distR="114300" simplePos="0" relativeHeight="251653632" behindDoc="0" locked="0" layoutInCell="1" allowOverlap="1">
                <wp:simplePos x="0" y="0"/>
                <wp:positionH relativeFrom="column">
                  <wp:posOffset>2774950</wp:posOffset>
                </wp:positionH>
                <wp:positionV relativeFrom="paragraph">
                  <wp:posOffset>104775</wp:posOffset>
                </wp:positionV>
                <wp:extent cx="635" cy="424815"/>
                <wp:effectExtent l="0" t="0" r="37465" b="1333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4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18.5pt;margin-top:8.25pt;width:.05pt;height:3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3IgIAAD4EAAAOAAAAZHJzL2Uyb0RvYy54bWysU9uO2jAQfa/Uf7D8DrlsoBARVqsE+rLt&#10;Iu32A4ztJFYT27INAVX9944doKV9qarmwfFl5syZmTOrx1PfoSM3VihZ4GQaY8QlVUzIpsBf3raT&#10;BUbWEclIpyQv8Jlb/Lh+/2416JynqlUd4wYBiLT5oAvcOqfzKLK05T2xU6W5hMdamZ44OJomYoYM&#10;gN53URrH82hQhmmjKLcWbqvxEa8Dfl1z6l7q2nKHugIDNxdWE9a9X6P1iuSNIboV9EKD/AOLnggJ&#10;QW9QFXEEHYz4A6oX1Cirajelqo9UXQvKQw6QTRL/ls1rSzQPuUBxrL6Vyf4/WPr5uDNIMOjdEiNJ&#10;eujR08GpEBqliS/QoG0OdqXcGZ8iPclX/azoV4ukKlsiGx6s384anINHdOfiD1ZDmP3wSTGwIRAg&#10;VOtUm95DQh3QKTTlfGsKPzlE4XL+MMOIwn2WZotk5glFJL96amPdR6565DcFts4Q0bSuVFJC75VJ&#10;QhxyfLZudLw6+LBSbUXXBQl0Eg0FXs7SWXCwqhPMP3oza5p92Rl0JF5E4buwuDMz6iBZAGs5YZvL&#10;3hHRjXtg3UmPB5kBnctuVMm3ZbzcLDaLbJKl880ki6tq8rQts8l8m3yYVQ9VWVbJd08tyfJWMMal&#10;Z3dVbJL9nSIuszNq7abZWxmie/RQaCB7/QfSobW+m6Mu9oqdd8aX1ncZRBqMLwPlp+DXc7D6Ofbr&#10;HwAAAP//AwBQSwMEFAAGAAgAAAAhAMNd+KLeAAAACQEAAA8AAABkcnMvZG93bnJldi54bWxMj81O&#10;wzAQhO9IvIO1SFwQddI/SsimqpA4cKStxNWNlyQQr6PYaUKfnuUEx50ZzX6TbyfXqjP1ofGMkM4S&#10;UMSltw1XCMfDy/0GVIiGrWk9E8I3BdgW11e5yawf+Y3O+1gpKeGQGYQ6xi7TOpQ1ORNmviMW78P3&#10;zkQ5+0rb3oxS7lo9T5K1dqZh+VCbjp5rKr/2g0OgMKzSZPfoquPrZbx7n18+x+6AeHsz7Z5ARZri&#10;Xxh+8QUdCmE6+YFtUC3CcvEgW6IY6xUoCYiQgjohbBZL0EWu/y8ofgAAAP//AwBQSwECLQAUAAYA&#10;CAAAACEAtoM4kv4AAADhAQAAEwAAAAAAAAAAAAAAAAAAAAAAW0NvbnRlbnRfVHlwZXNdLnhtbFBL&#10;AQItABQABgAIAAAAIQA4/SH/1gAAAJQBAAALAAAAAAAAAAAAAAAAAC8BAABfcmVscy8ucmVsc1BL&#10;AQItABQABgAIAAAAIQAwP/y3IgIAAD4EAAAOAAAAAAAAAAAAAAAAAC4CAABkcnMvZTJvRG9jLnht&#10;bFBLAQItABQABgAIAAAAIQDDXfii3gAAAAkBAAAPAAAAAAAAAAAAAAAAAHwEAABkcnMvZG93bnJl&#10;di54bWxQSwUGAAAAAAQABADzAAAAhwUAAAAA&#10;"/>
            </w:pict>
          </mc:Fallback>
        </mc:AlternateContent>
      </w:r>
      <w:r w:rsidR="006C7467">
        <w:rPr>
          <w:rFonts w:ascii="Book Antiqua" w:hAnsi="Book Antiqua"/>
        </w:rPr>
        <w:tab/>
      </w:r>
    </w:p>
    <w:p w:rsidR="006C7467" w:rsidRDefault="00C447C3" w:rsidP="006C7467">
      <w:pPr>
        <w:tabs>
          <w:tab w:val="left" w:pos="3206"/>
          <w:tab w:val="center" w:pos="4536"/>
        </w:tabs>
        <w:rPr>
          <w:rFonts w:ascii="Book Antiqua" w:hAnsi="Book Antiqua"/>
        </w:rPr>
      </w:pPr>
      <w:r>
        <w:rPr>
          <w:rFonts w:ascii="Book Antiqua" w:hAnsi="Book Antiqua"/>
          <w:noProof/>
        </w:rPr>
        <mc:AlternateContent>
          <mc:Choice Requires="wps">
            <w:drawing>
              <wp:anchor distT="0" distB="0" distL="114300" distR="114300" simplePos="0" relativeHeight="251663872" behindDoc="0" locked="0" layoutInCell="1" allowOverlap="1">
                <wp:simplePos x="0" y="0"/>
                <wp:positionH relativeFrom="column">
                  <wp:posOffset>2250440</wp:posOffset>
                </wp:positionH>
                <wp:positionV relativeFrom="paragraph">
                  <wp:posOffset>48895</wp:posOffset>
                </wp:positionV>
                <wp:extent cx="1406525" cy="704850"/>
                <wp:effectExtent l="0" t="0" r="41275" b="571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7048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Default="000D7899" w:rsidP="006C7467">
                            <w:pPr>
                              <w:jc w:val="center"/>
                              <w:rPr>
                                <w:b/>
                              </w:rPr>
                            </w:pPr>
                            <w:r>
                              <w:rPr>
                                <w:b/>
                              </w:rPr>
                              <w:t>Pénzügyi és gazdálkodási csoport</w:t>
                            </w:r>
                          </w:p>
                          <w:p w:rsidR="000D7899" w:rsidRPr="007263A2" w:rsidRDefault="000D7899" w:rsidP="006C7467">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margin-left:177.2pt;margin-top:3.85pt;width:110.75pt;height:5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9OsgIAAIwFAAAOAAAAZHJzL2Uyb0RvYy54bWysVNtu1DAQfUfiHyy/02TTvUbNVqVlEVK5&#10;SC3i2es4iYVjG9u7Sfl6xpPsNgWeEIkU2ZmZM5czM1fXfavIUTgvjS7o7CKlRGhuSqnrgn593L1Z&#10;U+ID0yVTRouCPglPr7evX111NheZaYwqhSMAon3e2YI2Idg8STxvRMv8hbFCg7AyrmUBrq5OSsc6&#10;QG9VkqXpMumMK60zXHgPf+8GId0iflUJHj5XlReBqIJCbAG/Dr/7+E22VyyvHbON5GMY7B+iaJnU&#10;4PQMdccCIwcn/4BqJXfGmypccNMmpqokF5gDZDNLf8vmoWFWYC5QHG/PZfL/D5Z/On5xRJbAHTCl&#10;WQscPYo+kLemJ5dZrE9nfQ5qDxYUQw//QRdz9fbe8O+eaHPbMF2LG+dM1whWQnyzaJlMTAccH0H2&#10;3UdTgh92CAaB+sq1sXhQDgLowNPTmZsYC48u5+lykS0o4SBbpfP1AslLWH6yts6H98K0JB4K6oB7&#10;RGfHex9iNCw/qYxMlTupFHEmfJOhwWJHtyj0YDMciDWQz/Dbu3p/qxw5MminHT6YJ/Dup9qzND5D&#10;kaYmG3wmJhBTfXKlpCZQxoIu5oM58ZwpEak5WTiGIUdXSpMOJNnq5McoeRa+iHOJzwjhp2qtDDB8&#10;SrYFXQ8ucRwihe90iefApBrOEKrS0bPAsRrrYw4A8dCUHSllrHq2vtxAI5USZuxynS7TzYoSpmpY&#10;Djw4+tdiv4h2tYvvQJyyDRtqvcB6DiSO6kjo2T3eJpFh68VuG/ou9Pseu3wZ6xDbcm/KJ+hFID+S&#10;G1cYHBrjflLSwTooqP9xYE5Qoj5o4H8zm8/j/sDLfLHK4OKmkv1UwjQHqIIGyB2Pt2HYOQfrZN2A&#10;p2GCtLmBGagktudzVOPkwMhjWuN6ijtleket5yW6/QUAAP//AwBQSwMEFAAGAAgAAAAhAHFxNBXd&#10;AAAACQEAAA8AAABkcnMvZG93bnJldi54bWxMj8FOwzAQRO9I/IO1SNyo09KQNsSpEFKExAkSxNmN&#10;t3FEvI5ipw1/z3KC42qeZt4Wh8UN4oxT6D0pWK8SEEitNz11Cj6a6m4HIkRNRg+eUME3BjiU11eF&#10;zo2/0Due69gJLqGQawU2xjGXMrQWnQ4rPyJxdvKT05HPqZNm0hcud4PcJMmDdLonXrB6xGeL7Vc9&#10;OwVRN3WTvmzeXu3oPtHaYTZVpdTtzfL0CCLiEv9g+NVndSjZ6ehnMkEMCu7T7ZZRBVkGgvM0S/cg&#10;jgyudxnIspD/Pyh/AAAA//8DAFBLAQItABQABgAIAAAAIQC2gziS/gAAAOEBAAATAAAAAAAAAAAA&#10;AAAAAAAAAABbQ29udGVudF9UeXBlc10ueG1sUEsBAi0AFAAGAAgAAAAhADj9If/WAAAAlAEAAAsA&#10;AAAAAAAAAAAAAAAALwEAAF9yZWxzLy5yZWxzUEsBAi0AFAAGAAgAAAAhACSyj06yAgAAjAUAAA4A&#10;AAAAAAAAAAAAAAAALgIAAGRycy9lMm9Eb2MueG1sUEsBAi0AFAAGAAgAAAAhAHFxNBXdAAAACQEA&#10;AA8AAAAAAAAAAAAAAAAADAUAAGRycy9kb3ducmV2LnhtbFBLBQYAAAAABAAEAPMAAAAWBgAAAAA=&#10;" strokecolor="#666" strokeweight="1pt">
                <v:fill color2="#999" focus="100%" type="gradient"/>
                <v:shadow on="t" color="#7f7f7f" opacity=".5" offset="1pt"/>
                <v:textbox>
                  <w:txbxContent>
                    <w:p w:rsidR="000D7899" w:rsidRDefault="000D7899" w:rsidP="006C7467">
                      <w:pPr>
                        <w:jc w:val="center"/>
                        <w:rPr>
                          <w:b/>
                        </w:rPr>
                      </w:pPr>
                      <w:r>
                        <w:rPr>
                          <w:b/>
                        </w:rPr>
                        <w:t>Pénzügyi és gazdálkodási csoport</w:t>
                      </w:r>
                    </w:p>
                    <w:p w:rsidR="000D7899" w:rsidRPr="007263A2" w:rsidRDefault="000D7899" w:rsidP="006C7467">
                      <w:pPr>
                        <w:jc w:val="center"/>
                        <w:rPr>
                          <w:b/>
                        </w:rPr>
                      </w:pPr>
                    </w:p>
                  </w:txbxContent>
                </v:textbox>
              </v:shape>
            </w:pict>
          </mc:Fallback>
        </mc:AlternateContent>
      </w:r>
      <w:r w:rsidR="006C7467">
        <w:rPr>
          <w:rFonts w:ascii="Book Antiqua" w:hAnsi="Book Antiqua"/>
        </w:rPr>
        <w:tab/>
      </w:r>
    </w:p>
    <w:p w:rsidR="006C7467" w:rsidRPr="001F1561" w:rsidRDefault="00C447C3" w:rsidP="006C7467">
      <w:pPr>
        <w:tabs>
          <w:tab w:val="left" w:pos="3206"/>
          <w:tab w:val="left" w:pos="4062"/>
        </w:tabs>
        <w:rPr>
          <w:rFonts w:ascii="Book Antiqua" w:hAnsi="Book Antiqua"/>
        </w:rPr>
      </w:pPr>
      <w:r>
        <w:rPr>
          <w:rFonts w:ascii="Book Antiqua" w:hAnsi="Book Antiqua"/>
          <w:noProof/>
        </w:rPr>
        <mc:AlternateContent>
          <mc:Choice Requires="wps">
            <w:drawing>
              <wp:anchor distT="0" distB="0" distL="114300" distR="114300" simplePos="0" relativeHeight="251654656" behindDoc="0" locked="0" layoutInCell="1" allowOverlap="1">
                <wp:simplePos x="0" y="0"/>
                <wp:positionH relativeFrom="column">
                  <wp:posOffset>-185420</wp:posOffset>
                </wp:positionH>
                <wp:positionV relativeFrom="paragraph">
                  <wp:posOffset>150495</wp:posOffset>
                </wp:positionV>
                <wp:extent cx="1684655" cy="414020"/>
                <wp:effectExtent l="0" t="0" r="29845" b="6223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41402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7263A2" w:rsidRDefault="000D7899" w:rsidP="006C7467">
                            <w:pPr>
                              <w:jc w:val="center"/>
                              <w:rPr>
                                <w:b/>
                              </w:rPr>
                            </w:pPr>
                            <w:r>
                              <w:rPr>
                                <w:b/>
                              </w:rPr>
                              <w:t>Felnőttképzési Központ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14.6pt;margin-top:11.85pt;width:132.65pt;height:3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fksQIAAIsFAAAOAAAAZHJzL2Uyb0RvYy54bWysVNtu2zAMfR+wfxD0vtpJczXqFF27DAO6&#10;C9AOe1Zk2RYmS5qkxG6/fhSVZO62p2E2YEgmeXg5JK+uh06Rg3BeGl3SyUVOidDcVFI3Jf36uH2z&#10;osQHpiumjBYlfRKeXm9ev7rqbSGmpjWqEo4AiPZFb0vahmCLLPO8FR3zF8YKDcLauI4FuLomqxzr&#10;Ab1T2TTPF1lvXGWd4cJ7+HuXhHSD+HUtePhc114EokoKsQX8Ovzu4jfbXLGiccy2kh/DYP8QRcek&#10;BqdnqDsWGNk7+QdUJ7kz3tThgpsuM3UtucAcIJtJ/ls2Dy2zAnOB4nh7LpP/f7D80+GLI7IC7paU&#10;aNYBR49iCOStGcgylqe3vgCtBwt6YYDfoIqpentv+HdPtLltmW7EjXOmbwWrILxJtMxGpgnHR5Bd&#10;/9FU4Ibtg0GgoXZdrB1UgwA60PR0piaGwqPLxWq2mM8p4SCbTWb5FLnLWHGyts6H98J0JB5K6oB6&#10;RGeHex9iNKw4qRyJqrZSKeJM+CZDi7WOblHowSYdiDWQT/rtXbO7VY4cGHTTFh/ME2j3Y+1JHp9U&#10;pLHJGp+RCcTUnFwpqQmUsaTzWTInnjMlIjMnC8cw5OhKadKDZLo8+TFKnoUv4lzgc4TwY7VOBpg9&#10;JbuSrpJLnIZI4Ttd4TkwqdIZQlU6ehY4Vcf6mD1APLRVTyoZqz5dXa5h4isJI3a5yhf5GrqKqQZ2&#10;Aw+O/rXYL6JdbuObiFO2ZanWc6xnIvGojoSe3eNtFBm2Xuy21Hdh2A3Y5OeO3pnqCXoRyI/kxg0G&#10;h9a4Z0p62AYl9T/2zAlK1AcN/K8ns1lcH3iZzZfQfcSNJbuxhGkOUCUNkDseb0NaOXvrZNOCpzRB&#10;2tzADNQS2zMOS4rqODkw8ZjWcTvFlTK+o9avHbr5CQAA//8DAFBLAwQUAAYACAAAACEADysfY90A&#10;AAAJAQAADwAAAGRycy9kb3ducmV2LnhtbEyPy07DMBBF90j8gzVI7FqnrihpGqdCSBESK0gQ62k8&#10;xFH9iGKnDX+PWcFydI/uPVMeF2vYhaYweCdhs86Akeu8Glwv4aOtVzmwENEpNN6RhG8KcKxub0os&#10;lL+6d7o0sWepxIUCJegYx4Lz0GmyGNZ+JJeyLz9ZjOmceq4mvKZya7jIsh23OLi0oHGkZ03duZmt&#10;hIht0z68iLdXPdpP0trMqq6lvL9bng7AIi3xD4Zf/aQOVXI6+dmpwIyEldiLhEoQ20dgCRDb3QbY&#10;SUKe74FXJf//QfUDAAD//wMAUEsBAi0AFAAGAAgAAAAhALaDOJL+AAAA4QEAABMAAAAAAAAAAAAA&#10;AAAAAAAAAFtDb250ZW50X1R5cGVzXS54bWxQSwECLQAUAAYACAAAACEAOP0h/9YAAACUAQAACwAA&#10;AAAAAAAAAAAAAAAvAQAAX3JlbHMvLnJlbHNQSwECLQAUAAYACAAAACEAV9xH5LECAACLBQAADgAA&#10;AAAAAAAAAAAAAAAuAgAAZHJzL2Uyb0RvYy54bWxQSwECLQAUAAYACAAAACEADysfY90AAAAJAQAA&#10;DwAAAAAAAAAAAAAAAAALBQAAZHJzL2Rvd25yZXYueG1sUEsFBgAAAAAEAAQA8wAAABUGAAAAAA==&#10;" strokecolor="#666" strokeweight="1pt">
                <v:fill color2="#999" focus="100%" type="gradient"/>
                <v:shadow on="t" color="#7f7f7f" opacity=".5" offset="1pt"/>
                <v:textbox>
                  <w:txbxContent>
                    <w:p w:rsidR="000D7899" w:rsidRPr="007263A2" w:rsidRDefault="000D7899" w:rsidP="006C7467">
                      <w:pPr>
                        <w:jc w:val="center"/>
                        <w:rPr>
                          <w:b/>
                        </w:rPr>
                      </w:pPr>
                      <w:r>
                        <w:rPr>
                          <w:b/>
                        </w:rPr>
                        <w:t>Felnőttképzési Központ</w:t>
                      </w:r>
                    </w:p>
                  </w:txbxContent>
                </v:textbox>
              </v:shape>
            </w:pict>
          </mc:Fallback>
        </mc:AlternateContent>
      </w:r>
    </w:p>
    <w:p w:rsidR="006C7467" w:rsidRPr="001F1561" w:rsidRDefault="006C7467" w:rsidP="006C7467">
      <w:pPr>
        <w:tabs>
          <w:tab w:val="left" w:pos="3002"/>
          <w:tab w:val="left" w:pos="3206"/>
          <w:tab w:val="left" w:pos="5624"/>
        </w:tabs>
        <w:rPr>
          <w:rFonts w:ascii="Book Antiqua" w:hAnsi="Book Antiqua"/>
        </w:rPr>
      </w:pPr>
      <w:r>
        <w:rPr>
          <w:rFonts w:ascii="Book Antiqua" w:hAnsi="Book Antiqua"/>
        </w:rPr>
        <w:tab/>
      </w:r>
    </w:p>
    <w:p w:rsidR="006C7467" w:rsidRPr="001F1561" w:rsidRDefault="00145DC2"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78208" behindDoc="0" locked="0" layoutInCell="1" allowOverlap="1" wp14:anchorId="3249366D" wp14:editId="3DB9B217">
                <wp:simplePos x="0" y="0"/>
                <wp:positionH relativeFrom="column">
                  <wp:posOffset>4424045</wp:posOffset>
                </wp:positionH>
                <wp:positionV relativeFrom="paragraph">
                  <wp:posOffset>71754</wp:posOffset>
                </wp:positionV>
                <wp:extent cx="0" cy="2581275"/>
                <wp:effectExtent l="0" t="0" r="19050" b="9525"/>
                <wp:wrapNone/>
                <wp:docPr id="42" name="Szögletes összekötő 42"/>
                <wp:cNvGraphicFramePr/>
                <a:graphic xmlns:a="http://schemas.openxmlformats.org/drawingml/2006/main">
                  <a:graphicData uri="http://schemas.microsoft.com/office/word/2010/wordprocessingShape">
                    <wps:wsp>
                      <wps:cNvCnPr/>
                      <wps:spPr>
                        <a:xfrm>
                          <a:off x="0" y="0"/>
                          <a:ext cx="0" cy="258127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zögletes összekötő 42" o:spid="_x0000_s1026" type="#_x0000_t34" style="position:absolute;margin-left:348.35pt;margin-top:5.65pt;width:0;height:20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YZzAEAANQDAAAOAAAAZHJzL2Uyb0RvYy54bWysU1uO0zAU/UdiD5b/aR4wMIqazkdH8IOg&#10;YmABrnPdWPgl27Tp7ILNdAMV++LaSTMIRhqB+HFi555zzzm+Wd4MWpE9+CCtaWm1KCkBw20nza6l&#10;Xz6/fXFNSYjMdExZAy09QqA3q+fPlgfXQG17qzrwBElMaA6upX2MrimKwHvQLCysA4MfhfWaRdz6&#10;XdF5dkB2rYq6LF8XB+s75y2HEPD0dvxIV5lfCODxoxABIlEtRW0xrz6v27QWqyVrdp65XvJJBvsH&#10;FZpJg01nqlsWGfnm5R9UWnJvgxVxwa0urBCSQ/aAbqryNzd3PXOQvWA4wc0xhf9Hyz/sN57IrqWv&#10;akoM03hHd/fn005BhEDOpxDu4ev5FH98J1iBcR1caBC1Nhs/7YLb+OR9EF6nJ7oiQ474OEcMQyR8&#10;POR4Wl9dV/Wbq8RXPACdD/EdWE3SS0u3YOLaGoOXaP3LHC/bvw9xBF2KkSFJGkXkt3hUkHQo8wkE&#10;esO2VUbnqYK18mTPcB4Y59ihmkTk6gQTUqkZWD4NnOoTFPLE/Q14RuTO1sQZrKWx/rHucbhIFmP9&#10;JYHRd4pga7tjvp4cDY5Ojnka8zSbv+4z/OFnXP0EAAD//wMAUEsDBBQABgAIAAAAIQBWovlp3gAA&#10;AAoBAAAPAAAAZHJzL2Rvd25yZXYueG1sTI/BToNAEIbvJr7DZky8mHbBKkVkaYyJN20i1uhxy06B&#10;yM4iu1B8e8d40OPM/+Wfb/LNbDsx4eBbRwriZQQCqXKmpVrB7uVhkYLwQZPRnSNU8IUeNsXpSa4z&#10;4470jFMZasEl5DOtoAmhz6T0VYNW+6XrkTg7uMHqwONQSzPoI5fbTl5GUSKtbokvNLrH+warj3K0&#10;Cl6f3j7HGQ+P29X1ReLK1DXl9K7U+dl8dwsi4Bz+YPjRZ3Uo2GnvRjJedAqSm2TNKAfxCgQDv4u9&#10;gqt4nYIscvn/heIbAAD//wMAUEsBAi0AFAAGAAgAAAAhALaDOJL+AAAA4QEAABMAAAAAAAAAAAAA&#10;AAAAAAAAAFtDb250ZW50X1R5cGVzXS54bWxQSwECLQAUAAYACAAAACEAOP0h/9YAAACUAQAACwAA&#10;AAAAAAAAAAAAAAAvAQAAX3JlbHMvLnJlbHNQSwECLQAUAAYACAAAACEA8EF2GcwBAADUAwAADgAA&#10;AAAAAAAAAAAAAAAuAgAAZHJzL2Uyb0RvYy54bWxQSwECLQAUAAYACAAAACEAVqL5ad4AAAAKAQAA&#10;DwAAAAAAAAAAAAAAAAAmBAAAZHJzL2Rvd25yZXYueG1sUEsFBgAAAAAEAAQA8wAAADEFAAAAAA==&#10;" strokecolor="#4579b8 [3044]"/>
            </w:pict>
          </mc:Fallback>
        </mc:AlternateContent>
      </w:r>
      <w:r>
        <w:rPr>
          <w:rFonts w:ascii="Book Antiqua" w:hAnsi="Book Antiqua"/>
          <w:noProof/>
        </w:rPr>
        <mc:AlternateContent>
          <mc:Choice Requires="wps">
            <w:drawing>
              <wp:anchor distT="0" distB="0" distL="114300" distR="114300" simplePos="0" relativeHeight="251677184" behindDoc="0" locked="0" layoutInCell="1" allowOverlap="1" wp14:anchorId="11E09BC7" wp14:editId="70C4D4FE">
                <wp:simplePos x="0" y="0"/>
                <wp:positionH relativeFrom="column">
                  <wp:posOffset>4347845</wp:posOffset>
                </wp:positionH>
                <wp:positionV relativeFrom="paragraph">
                  <wp:posOffset>71754</wp:posOffset>
                </wp:positionV>
                <wp:extent cx="152400" cy="1990725"/>
                <wp:effectExtent l="0" t="0" r="19050" b="28575"/>
                <wp:wrapNone/>
                <wp:docPr id="16" name="Szögletes összekötő 16"/>
                <wp:cNvGraphicFramePr/>
                <a:graphic xmlns:a="http://schemas.openxmlformats.org/drawingml/2006/main">
                  <a:graphicData uri="http://schemas.microsoft.com/office/word/2010/wordprocessingShape">
                    <wps:wsp>
                      <wps:cNvCnPr/>
                      <wps:spPr>
                        <a:xfrm>
                          <a:off x="0" y="0"/>
                          <a:ext cx="152400" cy="1990725"/>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zögletes összekötő 16" o:spid="_x0000_s1026" type="#_x0000_t34" style="position:absolute;margin-left:342.35pt;margin-top:5.65pt;width:12pt;height:15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Dt0QEAANkDAAAOAAAAZHJzL2Uyb0RvYy54bWysU9uO0zAQfUfiHyy/0ySFXdio6T50BS8I&#10;KhY+wHXGjYVvsk2T7l/wM/2Biv9i7KRZBEgIxIvjy5wzZ85MVreDVuQAPkhrGlotSkrAcNtKs2/o&#10;p4+vn72iJERmWqasgYYeIdDb9dMnq97VsLSdVS14giQm1L1raBejq4si8A40CwvrwOCjsF6ziEe/&#10;L1rPemTXqliW5XXRW986bzmEgLd34yNdZ34hgMf3QgSIRDUUtcW8+rzu0lqsV6zee+Y6yScZ7B9U&#10;aCYNJp2p7lhk5IuXv1Bpyb0NVsQFt7qwQkgOuQaspip/qua+Yw5yLWhOcLNN4f/R8neHrSeyxd5d&#10;U2KYxh7dP5xPewURAjmfQniAz+dT/PaVYATa1btQI2pjtn46Bbf1qfZBeJ2+WBUZssXH2WIYIuF4&#10;WV0tX5TYCI5P1c1N+XJ5lUiLR7TzIb4Bq0naNHQHJm6sMdhJ659nj9nhbYgj6BKMDEnXqCTv4lFB&#10;EqPMBxBYYMqd0Xm0YKM8OTAcCsY5ZqgmETk6wYRUagaWfwZO8QkKeez+BjwjcmZr4gzW0lj/u+xx&#10;uEgWY/zFgbHuZMHOtsfco2wNzk+2eZr1NKA/njP88Y9cfwcAAP//AwBQSwMEFAAGAAgAAAAhAJ9v&#10;MXvgAAAACgEAAA8AAABkcnMvZG93bnJldi54bWxMj8FOwzAMhu9IvENkJC5oS7eOLipNJ4TEDZBW&#10;mOCYNV5T0SSlSbvy9pgTHO3/0+/PxW62HZtwCK13ElbLBBi62uvWNRLeXh8XAliIymnVeYcSvjHA&#10;rry8KFSu/dntcapiw6jEhVxJMDH2OeehNmhVWPoeHWUnP1gVaRwargd1pnLb8XWSZNyq1tEFo3p8&#10;MFh/VqOVcHh+/xpnPD29pLc3ma+EN9X0IeX11Xx/ByziHP9g+NUndSjJ6ehHpwPrJGRisyWUglUK&#10;jIBtImhxlJCuNwJ4WfD/L5Q/AAAA//8DAFBLAQItABQABgAIAAAAIQC2gziS/gAAAOEBAAATAAAA&#10;AAAAAAAAAAAAAAAAAABbQ29udGVudF9UeXBlc10ueG1sUEsBAi0AFAAGAAgAAAAhADj9If/WAAAA&#10;lAEAAAsAAAAAAAAAAAAAAAAALwEAAF9yZWxzLy5yZWxzUEsBAi0AFAAGAAgAAAAhAONGcO3RAQAA&#10;2QMAAA4AAAAAAAAAAAAAAAAALgIAAGRycy9lMm9Eb2MueG1sUEsBAi0AFAAGAAgAAAAhAJ9vMXvg&#10;AAAACgEAAA8AAAAAAAAAAAAAAAAAKwQAAGRycy9kb3ducmV2LnhtbFBLBQYAAAAABAAEAPMAAAA4&#10;BQAAAAA=&#10;" strokecolor="#4579b8 [3044]"/>
            </w:pict>
          </mc:Fallback>
        </mc:AlternateContent>
      </w:r>
      <w:r>
        <w:rPr>
          <w:rFonts w:ascii="Book Antiqua" w:hAnsi="Book Antiqua"/>
          <w:noProof/>
        </w:rPr>
        <mc:AlternateContent>
          <mc:Choice Requires="wps">
            <w:drawing>
              <wp:anchor distT="0" distB="0" distL="114300" distR="114300" simplePos="0" relativeHeight="251676160" behindDoc="0" locked="0" layoutInCell="1" allowOverlap="1" wp14:anchorId="4A2BFADA" wp14:editId="14434A4D">
                <wp:simplePos x="0" y="0"/>
                <wp:positionH relativeFrom="column">
                  <wp:posOffset>4347845</wp:posOffset>
                </wp:positionH>
                <wp:positionV relativeFrom="paragraph">
                  <wp:posOffset>71755</wp:posOffset>
                </wp:positionV>
                <wp:extent cx="152400" cy="1219200"/>
                <wp:effectExtent l="0" t="0" r="19050" b="19050"/>
                <wp:wrapNone/>
                <wp:docPr id="15" name="Szögletes összekötő 15"/>
                <wp:cNvGraphicFramePr/>
                <a:graphic xmlns:a="http://schemas.openxmlformats.org/drawingml/2006/main">
                  <a:graphicData uri="http://schemas.microsoft.com/office/word/2010/wordprocessingShape">
                    <wps:wsp>
                      <wps:cNvCnPr/>
                      <wps:spPr>
                        <a:xfrm>
                          <a:off x="0" y="0"/>
                          <a:ext cx="152400" cy="12192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zögletes összekötő 15" o:spid="_x0000_s1026" type="#_x0000_t34" style="position:absolute;margin-left:342.35pt;margin-top:5.65pt;width:12pt;height:96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XT0AEAANkDAAAOAAAAZHJzL2Uyb0RvYy54bWysU9uO0zAQfUfiHyy/0ySFRRA13Yeu4AVB&#10;xS4f4DrjxsI32aZJ9y/4mf5AxX8xdtIsgpVWIF4cX+acOXNmsroetCIH8EFa09BqUVIChttWmn1D&#10;v9y9e/GGkhCZaZmyBhp6hECv18+frXpXw9J2VrXgCZKYUPeuoV2Mri6KwDvQLCysA4OPwnrNIh79&#10;vmg965Fdq2JZlq+L3vrWecshBLy9GR/pOvMLATx+EiJAJKqhqC3m1ed1l9ZivWL13jPXST7JYP+g&#10;QjNpMOlMdcMiI9+8/INKS+5tsCIuuNWFFUJyyDVgNVX5WzW3HXOQa0FzgpttCv+Pln88bD2RLfbu&#10;ihLDNPbo9v582iuIEMj5FMI9fD2f4o/vBCPQrt6FGlEbs/XTKbitT7UPwuv0xarIkC0+zhbDEAnH&#10;y+pq+arERnB8qpbVW+xhIi0e0M6H+B6sJmnT0B2YuLHGYCetf5k9ZocPIY6gSzAyJF2jkryLRwVJ&#10;jDKfQWCBKXdG59GCjfLkwHAoGOeYoZpE5OgEE1KpGVg+DZziExTy2P0NeEbkzNbEGaylsf6x7HG4&#10;SBZj/MWBse5kwc62x9yjbA3OT7Z5mvU0oL+eM/zhj1z/BAAA//8DAFBLAwQUAAYACAAAACEAnTdu&#10;w98AAAAKAQAADwAAAGRycy9kb3ducmV2LnhtbEyPwU6EMBCG7ya+QzMmXozb7qIsQcrGmHhTE1Gj&#10;xy7MUiKdIi0svr3jSY8z/5d/vil2i+vFjGPoPGlYrxQIpNo3HbUaXl/uLzMQIRpqTO8JNXxjgF15&#10;elKYvPFHesa5iq3gEgq50WBjHHIpQ23RmbDyAxJnBz86E3kcW9mM5sjlrpcbpVLpTEd8wZoB7yzW&#10;n9XkNLw9vn9NCx4enpLri9RXmbfV/KH1+dlyewMi4hL/YPjVZ3Uo2WnvJ2qC6DWk2dWWUQ7WCQgG&#10;tirjxV7DRiUJyLKQ/18ofwAAAP//AwBQSwECLQAUAAYACAAAACEAtoM4kv4AAADhAQAAEwAAAAAA&#10;AAAAAAAAAAAAAAAAW0NvbnRlbnRfVHlwZXNdLnhtbFBLAQItABQABgAIAAAAIQA4/SH/1gAAAJQB&#10;AAALAAAAAAAAAAAAAAAAAC8BAABfcmVscy8ucmVsc1BLAQItABQABgAIAAAAIQAv2JXT0AEAANkD&#10;AAAOAAAAAAAAAAAAAAAAAC4CAABkcnMvZTJvRG9jLnhtbFBLAQItABQABgAIAAAAIQCdN27D3wAA&#10;AAoBAAAPAAAAAAAAAAAAAAAAACoEAABkcnMvZG93bnJldi54bWxQSwUGAAAAAAQABADzAAAANgUA&#10;AAAA&#10;" strokecolor="#4579b8 [3044]"/>
            </w:pict>
          </mc:Fallback>
        </mc:AlternateContent>
      </w:r>
    </w:p>
    <w:p w:rsidR="006C7467" w:rsidRPr="001F1561" w:rsidRDefault="000D7899"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65920" behindDoc="0" locked="0" layoutInCell="1" allowOverlap="1" wp14:anchorId="74861BED" wp14:editId="57EA3687">
                <wp:simplePos x="0" y="0"/>
                <wp:positionH relativeFrom="column">
                  <wp:posOffset>4500245</wp:posOffset>
                </wp:positionH>
                <wp:positionV relativeFrom="paragraph">
                  <wp:posOffset>167640</wp:posOffset>
                </wp:positionV>
                <wp:extent cx="1427480" cy="1171575"/>
                <wp:effectExtent l="0" t="0" r="39370" b="66675"/>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1715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0D7899" w:rsidRDefault="000D7899" w:rsidP="006C7467">
                            <w:pPr>
                              <w:jc w:val="center"/>
                              <w:rPr>
                                <w:b/>
                                <w:strike/>
                                <w:color w:val="FF0000"/>
                              </w:rPr>
                            </w:pPr>
                            <w:r w:rsidRPr="000D7899">
                              <w:rPr>
                                <w:b/>
                                <w:strike/>
                                <w:color w:val="FF0000"/>
                              </w:rPr>
                              <w:t>Duális Tanulmányi</w:t>
                            </w:r>
                          </w:p>
                          <w:p w:rsidR="000D7899" w:rsidRDefault="000D7899" w:rsidP="006C7467">
                            <w:pPr>
                              <w:jc w:val="center"/>
                              <w:rPr>
                                <w:b/>
                                <w:strike/>
                                <w:color w:val="FF0000"/>
                              </w:rPr>
                            </w:pPr>
                            <w:r w:rsidRPr="000D7899">
                              <w:rPr>
                                <w:b/>
                                <w:strike/>
                                <w:color w:val="FF0000"/>
                              </w:rPr>
                              <w:t>Csoport</w:t>
                            </w:r>
                          </w:p>
                          <w:p w:rsidR="000D7899" w:rsidRPr="00904D66" w:rsidRDefault="00145DC2" w:rsidP="000D7899">
                            <w:pPr>
                              <w:jc w:val="center"/>
                              <w:rPr>
                                <w:b/>
                                <w:i/>
                              </w:rPr>
                            </w:pPr>
                            <w:r w:rsidRPr="00904D66">
                              <w:rPr>
                                <w:b/>
                                <w:i/>
                              </w:rPr>
                              <w:t xml:space="preserve">ÚJ: </w:t>
                            </w:r>
                            <w:proofErr w:type="gramStart"/>
                            <w:r w:rsidR="000D7899" w:rsidRPr="00904D66">
                              <w:rPr>
                                <w:b/>
                                <w:i/>
                              </w:rPr>
                              <w:t>Munkaerő-piaci szolgáltatási</w:t>
                            </w:r>
                            <w:proofErr w:type="gramEnd"/>
                            <w:r w:rsidR="000D7899" w:rsidRPr="00904D66">
                              <w:rPr>
                                <w:b/>
                                <w:i/>
                              </w:rPr>
                              <w:t xml:space="preserve"> csoport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4.35pt;margin-top:13.2pt;width:112.4pt;height:9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rksgIAAIwFAAAOAAAAZHJzL2Uyb0RvYy54bWysVNtu3CAQfa/Uf0C8N7Y3e1e8UZp0q0rp&#10;RUqqPrMY26gYKLDrTb++w+DdOG2fqmLJAmaYyzkzc3V97BQ5COel0SUtLnJKhOamkrop6dfH7Zsl&#10;JT4wXTFltCjpk/D0evP61VVv12JiWqMq4QgY0X7d25K2Idh1lnneio75C2OFBmFtXMcCHF2TVY71&#10;YL1T2STP51lvXGWd4cJ7uL1LQrpB+3UtePhc114EokoKsQX8O/zv4j/bXLF145htJR/CYP8QRcek&#10;BqdnU3csMLJ38g9TneTOeFOHC266zNS15AJzgGyK/LdsHlpmBeYC4Hh7hsn/P7P80+GLI7Iq6eWU&#10;Es064OhRHAN5a45kHuHprV+D1oMFvXCEa6AZU/X23vDvnmhz2zLdiBvnTN8KVkF4RXyZjZ4mOz4a&#10;2fUfTQVu2D4YNHSsXRexAzQIWAeans7UxFB4dDmdLKZLEHGQFcWimC1m6IOtT8+t8+G9MB2Jm5I6&#10;4B7Ns8O9DzEctj6pDExVW6kUcSZ8k6FFsKNfFHp4kzbEGkgoXXvX7G6VIwcG5bTFNQTR+LF2kceV&#10;UBo/WeEaPYGYmpMrJTUBHEs6m6bnxHOmBFCT0MTiwpCjK6VJD5LJ4uTHKHkWvohzjmtw6sdqnQzQ&#10;fEp2JV0ml9gOkcN3usJ9YFKlPYSqdPQssK0GfMweTDy0VU8qGVGfLC9X0PKVhB67XObzfLWghKkG&#10;hgMPjv4V7BfRLrbxS8Qp27KE9QzxTCQO6kjo2T2eRpFh7cVyS4UXjrsjVvky4hDrcmeqJyhGID+S&#10;G0cYbFrjflLSwzgoqf+xZ05Qoj5o4H9VTKdxfuBhOltM4ODGkt1YwjQHUyUNkDtub0OaOXvrZNOC&#10;p9RC2txAE9QSy/M5qqF1oOUxrWE8xZkyPqPW8xDd/AIAAP//AwBQSwMEFAAGAAgAAAAhAHecsJTe&#10;AAAACgEAAA8AAABkcnMvZG93bnJldi54bWxMj8tOwzAQRfdI/IM1SOyo3ZS+0jgVQoqQWEGCWLvx&#10;NI6wx1HstOHvMStYzszRnXOL4+wsu+AYek8SlgsBDKn1uqdOwkdTPeyAhahIK+sJJXxjgGN5e1Oo&#10;XPsrveOljh1LIRRyJcHEOOSch9agU2HhB6R0O/vRqZjGseN6VNcU7izPhNhwp3pKH4wa8Nlg+1VP&#10;TkJUTd2sX7K3VzO4TzTGTrqqpLy/m58OwCLO8Q+GX/2kDmVyOvmJdGBWwlbstgmVkG0egSVgv1qt&#10;gZ3SYin2wMuC/69Q/gAAAP//AwBQSwECLQAUAAYACAAAACEAtoM4kv4AAADhAQAAEwAAAAAAAAAA&#10;AAAAAAAAAAAAW0NvbnRlbnRfVHlwZXNdLnhtbFBLAQItABQABgAIAAAAIQA4/SH/1gAAAJQBAAAL&#10;AAAAAAAAAAAAAAAAAC8BAABfcmVscy8ucmVsc1BLAQItABQABgAIAAAAIQCXQ0rksgIAAIwFAAAO&#10;AAAAAAAAAAAAAAAAAC4CAABkcnMvZTJvRG9jLnhtbFBLAQItABQABgAIAAAAIQB3nLCU3gAAAAoB&#10;AAAPAAAAAAAAAAAAAAAAAAwFAABkcnMvZG93bnJldi54bWxQSwUGAAAAAAQABADzAAAAFwYAAAAA&#10;" strokecolor="#666" strokeweight="1pt">
                <v:fill color2="#999" focus="100%" type="gradient"/>
                <v:shadow on="t" color="#7f7f7f" opacity=".5" offset="1pt"/>
                <v:textbox>
                  <w:txbxContent>
                    <w:p w:rsidR="000D7899" w:rsidRPr="000D7899" w:rsidRDefault="000D7899" w:rsidP="006C7467">
                      <w:pPr>
                        <w:jc w:val="center"/>
                        <w:rPr>
                          <w:b/>
                          <w:strike/>
                          <w:color w:val="FF0000"/>
                        </w:rPr>
                      </w:pPr>
                      <w:r w:rsidRPr="000D7899">
                        <w:rPr>
                          <w:b/>
                          <w:strike/>
                          <w:color w:val="FF0000"/>
                        </w:rPr>
                        <w:t>Duális Tanulmányi</w:t>
                      </w:r>
                    </w:p>
                    <w:p w:rsidR="000D7899" w:rsidRDefault="000D7899" w:rsidP="006C7467">
                      <w:pPr>
                        <w:jc w:val="center"/>
                        <w:rPr>
                          <w:b/>
                          <w:strike/>
                          <w:color w:val="FF0000"/>
                        </w:rPr>
                      </w:pPr>
                      <w:r w:rsidRPr="000D7899">
                        <w:rPr>
                          <w:b/>
                          <w:strike/>
                          <w:color w:val="FF0000"/>
                        </w:rPr>
                        <w:t>Csoport</w:t>
                      </w:r>
                    </w:p>
                    <w:p w:rsidR="000D7899" w:rsidRPr="00904D66" w:rsidRDefault="00145DC2" w:rsidP="000D7899">
                      <w:pPr>
                        <w:jc w:val="center"/>
                        <w:rPr>
                          <w:b/>
                          <w:i/>
                        </w:rPr>
                      </w:pPr>
                      <w:r w:rsidRPr="00904D66">
                        <w:rPr>
                          <w:b/>
                          <w:i/>
                        </w:rPr>
                        <w:t xml:space="preserve">ÚJ: </w:t>
                      </w:r>
                      <w:proofErr w:type="gramStart"/>
                      <w:r w:rsidR="000D7899" w:rsidRPr="00904D66">
                        <w:rPr>
                          <w:b/>
                          <w:i/>
                        </w:rPr>
                        <w:t>Munkaerő-piaci szolgáltatási</w:t>
                      </w:r>
                      <w:proofErr w:type="gramEnd"/>
                      <w:r w:rsidR="000D7899" w:rsidRPr="00904D66">
                        <w:rPr>
                          <w:b/>
                          <w:i/>
                        </w:rPr>
                        <w:t xml:space="preserve"> csoport</w:t>
                      </w:r>
                    </w:p>
                  </w:txbxContent>
                </v:textbox>
              </v:shape>
            </w:pict>
          </mc:Fallback>
        </mc:AlternateContent>
      </w:r>
      <w:r w:rsidR="00C447C3">
        <w:rPr>
          <w:rFonts w:ascii="Book Antiqua" w:hAnsi="Book Antiqua"/>
          <w:noProof/>
        </w:rPr>
        <mc:AlternateContent>
          <mc:Choice Requires="wps">
            <w:drawing>
              <wp:anchor distT="0" distB="0" distL="114300" distR="114300" simplePos="0" relativeHeight="251673088" behindDoc="0" locked="0" layoutInCell="1" allowOverlap="1" wp14:anchorId="4F3AB461" wp14:editId="1A26D731">
                <wp:simplePos x="0" y="0"/>
                <wp:positionH relativeFrom="column">
                  <wp:posOffset>461645</wp:posOffset>
                </wp:positionH>
                <wp:positionV relativeFrom="paragraph">
                  <wp:posOffset>-3810</wp:posOffset>
                </wp:positionV>
                <wp:extent cx="9525" cy="381000"/>
                <wp:effectExtent l="13970" t="5715" r="5080" b="1333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36.35pt;margin-top:-.3pt;width:.75pt;height:3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ccHQIAAD4EAAAOAAAAZHJzL2Uyb0RvYy54bWysU82O2jAQvlfqO1i+QxIIFCLCapVAL9sW&#10;abcPYGyHWHVsyzYEVPXdOzYB7W4vVdUcnLFn5pu/b1YP506iE7dOaFXibJxixBXVTKhDib+/bEcL&#10;jJwnihGpFS/xhTv8sP74YdWbgk90qyXjFgGIckVvStx6b4okcbTlHXFjbbgCZaNtRzxc7SFhlvSA&#10;3slkkqbzpNeWGaspdw5e66sSryN+03DqvzWN4x7JEkNuPp42nvtwJusVKQ6WmFbQIQ3yD1l0RCgI&#10;eoeqiSfoaMUfUJ2gVjvd+DHVXaKbRlAea4BqsvRdNc8tMTzWAs1x5t4m9/9g6dfTziLBSjzFSJEO&#10;RvR49DpGRtM89Kc3rgCzSu1sqJCe1bN50vSHQ0pXLVEHHq1fLgacs+CRvHEJF2cgyr7/ohnYEAgQ&#10;m3VubBcgoQ3oHGdyuc+Enz2i8LicTWYYUVBMF1maxoklpLi5Guv8Z647FIQSO2+JOLS+0krB7LXN&#10;YiByenI+JEaKm0OIq/RWSBkpIBXqh2BB47QULCjjxR72lbToRAKJ4herfGdm9VGxCNZywjaD7ImQ&#10;VxmCSxXwoDRIZ5CuLPm5TJebxWaRj/LJfDPK07oePW6rfDTfZp9m9bSuqjr7FWrJ8qIVjHEVsrsx&#10;Nsv/jhHD7ly5dufsvQ3JW/TYL0j29o9Jx9mGcV6JsdfssrO3mQNJo/GwUGELXt9Bfr32698AAAD/&#10;/wMAUEsDBBQABgAIAAAAIQDfbsPA3AAAAAYBAAAPAAAAZHJzL2Rvd25yZXYueG1sTI7BbsIwEETv&#10;lfoP1iL1UoFDBKSEbBCq1EOPBaReTbxNAvE6ih2S8vU1J3oczejNy7ajacSVOldbRpjPIhDEhdU1&#10;lwjHw8f0DYTzirVqLBPCLznY5s9PmUq1HfiLrntfigBhlyqEyvs2ldIVFRnlZrYlDt2P7YzyIXal&#10;1J0aAtw0Mo6ilTSq5vBQqZbeKyou+94gkOuX82i3NuXx8za8fse389AeEF8m424DwtPoH2O46wd1&#10;yIPTyfasnWgQkjgJS4TpCkSok0UM4oSwXC9A5pn8r5//AQAA//8DAFBLAQItABQABgAIAAAAIQC2&#10;gziS/gAAAOEBAAATAAAAAAAAAAAAAAAAAAAAAABbQ29udGVudF9UeXBlc10ueG1sUEsBAi0AFAAG&#10;AAgAAAAhADj9If/WAAAAlAEAAAsAAAAAAAAAAAAAAAAALwEAAF9yZWxzLy5yZWxzUEsBAi0AFAAG&#10;AAgAAAAhAARnBxwdAgAAPgQAAA4AAAAAAAAAAAAAAAAALgIAAGRycy9lMm9Eb2MueG1sUEsBAi0A&#10;FAAGAAgAAAAhAN9uw8DcAAAABgEAAA8AAAAAAAAAAAAAAAAAdwQAAGRycy9kb3ducmV2LnhtbFBL&#10;BQYAAAAABAAEAPMAAACABQAAAAA=&#10;"/>
            </w:pict>
          </mc:Fallback>
        </mc:AlternateContent>
      </w:r>
    </w:p>
    <w:p w:rsidR="006C7467" w:rsidRPr="001F1561" w:rsidRDefault="006C7467" w:rsidP="006C7467">
      <w:pPr>
        <w:tabs>
          <w:tab w:val="left" w:pos="3206"/>
        </w:tabs>
        <w:rPr>
          <w:rFonts w:ascii="Book Antiqua" w:hAnsi="Book Antiqua"/>
        </w:rPr>
      </w:pPr>
    </w:p>
    <w:p w:rsidR="006C7467" w:rsidRPr="001F1561" w:rsidRDefault="00C447C3"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55680" behindDoc="0" locked="0" layoutInCell="1" allowOverlap="1" wp14:anchorId="5F1A2021" wp14:editId="084F8E13">
                <wp:simplePos x="0" y="0"/>
                <wp:positionH relativeFrom="column">
                  <wp:posOffset>2326640</wp:posOffset>
                </wp:positionH>
                <wp:positionV relativeFrom="paragraph">
                  <wp:posOffset>82550</wp:posOffset>
                </wp:positionV>
                <wp:extent cx="1410335" cy="487045"/>
                <wp:effectExtent l="0" t="0" r="37465" b="6540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48704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0D7899" w:rsidRDefault="000D7899" w:rsidP="006C7467">
                            <w:pPr>
                              <w:jc w:val="center"/>
                              <w:rPr>
                                <w:b/>
                                <w:strike/>
                                <w:color w:val="FF0000"/>
                              </w:rPr>
                            </w:pPr>
                            <w:r w:rsidRPr="000D7899">
                              <w:rPr>
                                <w:b/>
                                <w:strike/>
                                <w:color w:val="FF0000"/>
                              </w:rPr>
                              <w:t xml:space="preserve">Műszaki csoport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183.2pt;margin-top:6.5pt;width:111.05pt;height:3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rGsgIAAIwFAAAOAAAAZHJzL2Uyb0RvYy54bWysVFtv0zAUfkfiP1h+Z0nadG2jpdPYKEIa&#10;F2lDPLu2k1g4trHdpuPXc2ynXQY8IRIpsnPO+c53rlfXx16iA7dOaFXj4iLHiCuqmVBtjb8+bt+s&#10;MHKeKEakVrzGT9zh683rV1eDqfhMd1oybhGAKFcNpsad96bKMkc73hN3oQ1XIGy07YmHq20zZskA&#10;6L3MZnl+mQ3aMmM15c7B37skxJuI3zSc+s9N47hHssbAzcevjd9d+GabK1K1lphO0JEG+QcWPREK&#10;nJ6h7ognaG/FH1C9oFY73fgLqvtMN42gPMYA0RT5b9E8dMTwGAskx5lzmtz/g6WfDl8sEgxqV2Ck&#10;SA81euRHj97qIyrmIT+DcRWoPRhQ9Ef4D7oxVmfuNf3ukNK3HVEtv7FWDx0nDPgVwTKbmCYcF0B2&#10;w0fNwA/Zex2Bjo3tQ/IgHQjQoU5P59oELjS4LIt8Pl9gREFWrpZ5uYguSHWyNtb591z3KBxqbKH2&#10;EZ0c7p0PbEh1UhkrxbZCSmS1/yZ8F5Md3EahA5t0QEZDPOm3s+3uVlp0INBO2/iMJFo31S7y8KQk&#10;TU3W8ZmYAKf25EoKhSCNNV6UyRw5SiQPpTlZWBIpB1dSoQEks+XJj5biLHzB8zI+I4SbqvXCw/BJ&#10;0dd4lVzGcQglfKdYPHsiZDoDVamCZx7HasyP3gPEQ8cGxETI+mw1X8PIMwEzNl/ll/l6iRGRLSwH&#10;6i3+a7JfsF1uw5sKJ01HUq4XMZ+piKN6LOjZfbxNmMXWC92W+s4fd8fY5euQh9CWO82eoBeh+KG4&#10;YYXBodP2J0YDrIMaux97YjlG8oOC+q+Lsgz7I17KxXIGFzuV7KYSoihA1dhD7PF469PO2Rsr2g48&#10;pQlS+gZmoBGxPZ9ZjZMDIx/DGtdT2CnTe9R6XqKbXwAAAP//AwBQSwMEFAAGAAgAAAAhAOQR0Dzc&#10;AAAACQEAAA8AAABkcnMvZG93bnJldi54bWxMj0FPhDAQhe8m/odmTLy5xV1BRMrGmBATTwrGc5eO&#10;lEinhJZd/PeOJ/c4eV/efK/cr24UR5zD4EnB7SYBgdR5M1Cv4KOtb3IQIWoyevSECn4wwL66vCh1&#10;YfyJ3vHYxF5wCYVCK7AxToWUobPodNj4CYmzLz87Hfmce2lmfeJyN8ptkmTS6YH4g9UTPlvsvpvF&#10;KYi6bdr0Zfv2aif3idaOi6lrpa6v1qdHEBHX+A/Dnz6rQ8VOB7+QCWJUsMuyO0Y52PEmBtI8T0Ec&#10;FOQP9yCrUp4vqH4BAAD//wMAUEsBAi0AFAAGAAgAAAAhALaDOJL+AAAA4QEAABMAAAAAAAAAAAAA&#10;AAAAAAAAAFtDb250ZW50X1R5cGVzXS54bWxQSwECLQAUAAYACAAAACEAOP0h/9YAAACUAQAACwAA&#10;AAAAAAAAAAAAAAAvAQAAX3JlbHMvLnJlbHNQSwECLQAUAAYACAAAACEARmRqxrICAACMBQAADgAA&#10;AAAAAAAAAAAAAAAuAgAAZHJzL2Uyb0RvYy54bWxQSwECLQAUAAYACAAAACEA5BHQPNwAAAAJAQAA&#10;DwAAAAAAAAAAAAAAAAAMBQAAZHJzL2Rvd25yZXYueG1sUEsFBgAAAAAEAAQA8wAAABUGAAAAAA==&#10;" strokecolor="#666" strokeweight="1pt">
                <v:fill color2="#999" focus="100%" type="gradient"/>
                <v:shadow on="t" color="#7f7f7f" opacity=".5" offset="1pt"/>
                <v:textbox>
                  <w:txbxContent>
                    <w:p w:rsidR="000D7899" w:rsidRPr="000D7899" w:rsidRDefault="000D7899" w:rsidP="006C7467">
                      <w:pPr>
                        <w:jc w:val="center"/>
                        <w:rPr>
                          <w:b/>
                          <w:strike/>
                          <w:color w:val="FF0000"/>
                        </w:rPr>
                      </w:pPr>
                      <w:r w:rsidRPr="000D7899">
                        <w:rPr>
                          <w:b/>
                          <w:strike/>
                          <w:color w:val="FF0000"/>
                        </w:rPr>
                        <w:t xml:space="preserve">Műszaki csoport </w:t>
                      </w:r>
                    </w:p>
                  </w:txbxContent>
                </v:textbox>
              </v:shape>
            </w:pict>
          </mc:Fallback>
        </mc:AlternateContent>
      </w:r>
      <w:r>
        <w:rPr>
          <w:rFonts w:ascii="Book Antiqua" w:hAnsi="Book Antiqua"/>
          <w:noProof/>
        </w:rPr>
        <mc:AlternateContent>
          <mc:Choice Requires="wps">
            <w:drawing>
              <wp:anchor distT="0" distB="0" distL="114300" distR="114300" simplePos="0" relativeHeight="251656704" behindDoc="0" locked="0" layoutInCell="1" allowOverlap="1" wp14:anchorId="6F0A1A95" wp14:editId="71AAC25B">
                <wp:simplePos x="0" y="0"/>
                <wp:positionH relativeFrom="column">
                  <wp:posOffset>-185420</wp:posOffset>
                </wp:positionH>
                <wp:positionV relativeFrom="paragraph">
                  <wp:posOffset>-1270</wp:posOffset>
                </wp:positionV>
                <wp:extent cx="1684655" cy="495300"/>
                <wp:effectExtent l="0" t="0" r="29845" b="5715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4953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CD51D5" w:rsidRDefault="000D7899" w:rsidP="006C7467">
                            <w:pPr>
                              <w:jc w:val="center"/>
                              <w:rPr>
                                <w:b/>
                              </w:rPr>
                            </w:pPr>
                            <w:r w:rsidRPr="00CD51D5">
                              <w:rPr>
                                <w:b/>
                              </w:rPr>
                              <w:t>Projektmenedzsment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14.6pt;margin-top:-.1pt;width:132.6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xJsgIAAI0FAAAOAAAAZHJzL2Uyb0RvYy54bWysVNtu2zAMfR+wfxD0vtpJnSvqFF27DAO6&#10;C9AOe1Zk2RYmS5qkxO6+fhSVpO62p2E2YEgmeXg5JK+uh06Rg3BeGl3SyUVOidDcVFI3Jf36uH2z&#10;pMQHpiumjBYlfRKeXm9ev7rq7VpMTWtUJRwBEO3XvS1pG4JdZ5nnreiYvzBWaBDWxnUswNU1WeVY&#10;D+idyqZ5Ps964yrrDBfew9+7JKQbxK9rwcPnuvYiEFVSiC3g1+F3F7/Z5oqtG8dsK/kxDPYPUXRM&#10;anB6hrpjgZG9k39AdZI7400dLrjpMlPXkgvMAbKZ5L9l89AyKzAXKI635zL5/wfLPx2+OCIr4K6g&#10;RLMOOHoUQyBvzUAm01if3vo1qD1YUAwD/AddzNXbe8O/e6LNbct0I26cM30rWAXxTaJlNjJNOD6C&#10;7PqPpgI/bB8MAg2162LxoBwE0IGnpzM3MRYeXc6XxXw2o4SDrFjNLnMkL2Prk7V1PrwXpiPxUFIH&#10;3CM6O9z7EKNh65PKkalqK5UizoRvMrRY7OgWhR5s0oFYA/mk3941u1vlyIFBO23xwTyBdz/WnuTx&#10;SUUam6zwGZlATM3JlZKaQBlLOiuSOfGcKRGpOVk4hiFHV0qTHiTTxcmPUfIsfBHnHJ8jhB+rdTLA&#10;8CnZlXSZXOI4RArf6QrPgUmVzhCq0tGzwLE61sfsAeKhrXpSyVj16fJyBSNfSZixy2U+z1cLSphq&#10;YDnw4Ohfi/0i2sU2vok4ZVuWaj3DeiYSj+pI6Nk93kaRYevFbkt9F4bdkLocuyb25c5UT9CMwH5k&#10;N+4wOLTG/aSkh31QUv9jz5ygRH3Q0ACrSVHEBYKXYraYwsWNJbuxhGkOUCUNkDweb0NaOnvrZNOC&#10;pzRC2tzAENQS+/M5quPowMxjXsf9FJfK+I5az1t08wsAAP//AwBQSwMEFAAGAAgAAAAhAITGdOHc&#10;AAAACAEAAA8AAABkcnMvZG93bnJldi54bWxMj8FOwzAQRO9I/IO1SNxap0a0JcSpEFKExAkSxHkb&#10;L3FEvI5ipw1/j3uC26xmNPO2OCxuECeaQu9Zw2adgSBuvem50/DRVKs9iBCRDQ6eScMPBTiU11cF&#10;5saf+Z1OdexEKuGQowYb45hLGVpLDsPaj8TJ+/KTw5jOqZNmwnMqd4NUWbaVDntOCxZHerbUftez&#10;0xCxqZv7F/X2akf3SdYOs6kqrW9vlqdHEJGW+BeGC35ChzIxHf3MJohBw0o9qBS9CBDJV3fbDYij&#10;ht1uD7Is5P8Hyl8AAAD//wMAUEsBAi0AFAAGAAgAAAAhALaDOJL+AAAA4QEAABMAAAAAAAAAAAAA&#10;AAAAAAAAAFtDb250ZW50X1R5cGVzXS54bWxQSwECLQAUAAYACAAAACEAOP0h/9YAAACUAQAACwAA&#10;AAAAAAAAAAAAAAAvAQAAX3JlbHMvLnJlbHNQSwECLQAUAAYACAAAACEAQFC8SbICAACNBQAADgAA&#10;AAAAAAAAAAAAAAAuAgAAZHJzL2Uyb0RvYy54bWxQSwECLQAUAAYACAAAACEAhMZ04dwAAAAIAQAA&#10;DwAAAAAAAAAAAAAAAAAMBQAAZHJzL2Rvd25yZXYueG1sUEsFBgAAAAAEAAQA8wAAABUGAAAAAA==&#10;" strokecolor="#666" strokeweight="1pt">
                <v:fill color2="#999" focus="100%" type="gradient"/>
                <v:shadow on="t" color="#7f7f7f" opacity=".5" offset="1pt"/>
                <v:textbox>
                  <w:txbxContent>
                    <w:p w:rsidR="000D7899" w:rsidRPr="00CD51D5" w:rsidRDefault="000D7899" w:rsidP="006C7467">
                      <w:pPr>
                        <w:jc w:val="center"/>
                        <w:rPr>
                          <w:b/>
                        </w:rPr>
                      </w:pPr>
                      <w:r w:rsidRPr="00CD51D5">
                        <w:rPr>
                          <w:b/>
                        </w:rPr>
                        <w:t>Projektmenedzsment</w:t>
                      </w:r>
                    </w:p>
                  </w:txbxContent>
                </v:textbox>
              </v:shape>
            </w:pict>
          </mc:Fallback>
        </mc:AlternateContent>
      </w:r>
    </w:p>
    <w:p w:rsidR="006C7467" w:rsidRPr="001F1561" w:rsidRDefault="00C447C3" w:rsidP="006C7467">
      <w:pPr>
        <w:tabs>
          <w:tab w:val="left" w:pos="3206"/>
        </w:tabs>
        <w:rPr>
          <w:rFonts w:ascii="Book Antiqua" w:hAnsi="Book Antiqua"/>
        </w:rPr>
      </w:pPr>
      <w:r>
        <w:rPr>
          <w:rFonts w:ascii="Book Antiqua" w:hAnsi="Book Antiqua"/>
          <w:noProof/>
        </w:rPr>
        <mc:AlternateContent>
          <mc:Choice Requires="wps">
            <w:drawing>
              <wp:anchor distT="4294967295" distB="4294967295" distL="114300" distR="114300" simplePos="0" relativeHeight="251662848" behindDoc="0" locked="0" layoutInCell="1" allowOverlap="1" wp14:anchorId="3EEF238E" wp14:editId="7733DA38">
                <wp:simplePos x="0" y="0"/>
                <wp:positionH relativeFrom="column">
                  <wp:posOffset>2185670</wp:posOffset>
                </wp:positionH>
                <wp:positionV relativeFrom="paragraph">
                  <wp:posOffset>181610</wp:posOffset>
                </wp:positionV>
                <wp:extent cx="142875" cy="4445"/>
                <wp:effectExtent l="0" t="0" r="28575" b="3365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72.1pt;margin-top:14.3pt;width:11.25pt;height:.35p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tGIQIAAD4EAAAOAAAAZHJzL2Uyb0RvYy54bWysU8GO2jAQvVfqP1i+QxI2sBARVqsEetm2&#10;SLv9AGM7idXEtmxDQFX/vWMn0NJeqqocjB3PvHnz5nn9dO5adOLGCiVznExjjLikiglZ5/jL226y&#10;xMg6IhlpleQ5vnCLnzbv3617nfGZalTLuEEAIm3W6xw3zuksiixteEfsVGku4bJSpiMOjqaOmCE9&#10;oHdtNIvjRdQrw7RRlFsLX8vhEm8CflVx6j5XleUOtTkGbi6sJqwHv0abNclqQ3Qj6EiD/AOLjggJ&#10;RW9QJXEEHY34A6oT1CirKjelqotUVQnKQw/QTRL/1s1rQzQPvYA4Vt9ksv8Pln467Q0SLMcrjCTp&#10;YETPR6dCZfSQeH16bTMIK+Te+A7pWb7qF0W/WiRV0RBZ8xD9dtGQHDKiuxR/sBqqHPqPikEMgQJB&#10;rHNlOg8JMqBzmMnlNhN+dojCxySdLR/nGFG4StN07hlFJLumamPdB6465Dc5ts4QUTeuUFLC7JVJ&#10;QiFyerFuSLwm+LpS7UTbBgu0EvWgwXw2DwlWtYL5Sx9mTX0oWoNOxJso/EYWd2FGHSULYA0nbDvu&#10;HRHtsAfWrfR40BrQGXeDS76t4tV2uV2mk3S22E7SuCwnz7sinSx2yeO8fCiLoky+e2pJmjWCMS49&#10;u6tjk/TvHDG+ncFrN8/eZIju0YPQQPb6H0iH2fpxDsY4KHbZGy+tHzOYNASPD8q/gl/PIerns9/8&#10;AAAA//8DAFBLAwQUAAYACAAAACEAHpimCd8AAAAJAQAADwAAAGRycy9kb3ducmV2LnhtbEyPwU7D&#10;MAyG70h7h8hIuyCWrh1lK02nCWkHjmyTuGaNaQuNUzXpWvb0Myc42v70+/vz7WRbccHeN44ULBcR&#10;CKTSmYYqBafj/nENwgdNRreOUMEPetgWs7tcZ8aN9I6XQ6gEh5DPtII6hC6T0pc1Wu0XrkPi26fr&#10;rQ489pU0vR453LYyjqJUWt0Qf6h1h681lt+HwSpAPzwto93GVqe36/jwEV+/xu6o1Px+2r2ACDiF&#10;Pxh+9VkdCnY6u4GMF62CZLWKGVUQr1MQDCRp+gzizItNArLI5f8GxQ0AAP//AwBQSwECLQAUAAYA&#10;CAAAACEAtoM4kv4AAADhAQAAEwAAAAAAAAAAAAAAAAAAAAAAW0NvbnRlbnRfVHlwZXNdLnhtbFBL&#10;AQItABQABgAIAAAAIQA4/SH/1gAAAJQBAAALAAAAAAAAAAAAAAAAAC8BAABfcmVscy8ucmVsc1BL&#10;AQItABQABgAIAAAAIQAqNEtGIQIAAD4EAAAOAAAAAAAAAAAAAAAAAC4CAABkcnMvZTJvRG9jLnht&#10;bFBLAQItABQABgAIAAAAIQAemKYJ3wAAAAkBAAAPAAAAAAAAAAAAAAAAAHsEAABkcnMvZG93bnJl&#10;di54bWxQSwUGAAAAAAQABADzAAAAhwUAAAAA&#10;"/>
            </w:pict>
          </mc:Fallback>
        </mc:AlternateContent>
      </w:r>
    </w:p>
    <w:p w:rsidR="006C7467" w:rsidRPr="001F1561" w:rsidRDefault="006C7467" w:rsidP="006C7467">
      <w:pPr>
        <w:tabs>
          <w:tab w:val="left" w:pos="3206"/>
        </w:tabs>
        <w:rPr>
          <w:rFonts w:ascii="Book Antiqua" w:hAnsi="Book Antiqua"/>
        </w:rPr>
      </w:pPr>
    </w:p>
    <w:p w:rsidR="006C7467" w:rsidRPr="001F1561" w:rsidRDefault="00C447C3"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57728" behindDoc="0" locked="0" layoutInCell="1" allowOverlap="1" wp14:anchorId="1B479C2B" wp14:editId="253EE0FC">
                <wp:simplePos x="0" y="0"/>
                <wp:positionH relativeFrom="column">
                  <wp:posOffset>71755</wp:posOffset>
                </wp:positionH>
                <wp:positionV relativeFrom="paragraph">
                  <wp:posOffset>153670</wp:posOffset>
                </wp:positionV>
                <wp:extent cx="635" cy="63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70717E" w:rsidRDefault="000D7899" w:rsidP="006C74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5.65pt;margin-top:12.1pt;width:.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TJqAIAAIUFAAAOAAAAZHJzL2Uyb0RvYy54bWysVEtv1DAQviPxHyzfabLbfavZqrQsQioP&#10;qUWcvY6TWDi2sb2blF/PeJzdpsAJ4UjR2POeb2aurvtWkaNwXhpd0MlFTonQ3JRS1wX9+rh7s6LE&#10;B6ZLpowWBX0Snl5vX7+66uxGTE1jVCkcASPabzpb0CYEu8kyzxvRMn9hrNDArIxrWYCrq7PSsQ6s&#10;tyqb5vki64wrrTNceA+vd4lJt2i/qgQPn6vKi0BUQSG2gH+H/338Z9srtqkds43kQxjsH6JomdTg&#10;9GzqjgVGDk7+YaqV3BlvqnDBTZuZqpJcYA6QzST/LZuHhlmBuUBxvD2Xyf8/s/zT8YsjsiwoAKVZ&#10;CxA9ij6Qt6Ynk0ksT2f9BqQeLMiFHt4BZkzV23vDv3uizW3DdC1unDNdI1gJ4aFmNlJNdnw0su8+&#10;mhL8sEMwaKivXBtrB9UgYB1gejpDE2Ph8Li4nFPC4T0SEFXGNic163x4L0xLIlFQB5ijWXa89yGJ&#10;nkQGhMqdVIo4E77J0GCRoz9ketBJBLEGEknP3tX7W+XIkUEb7fAMQdR+LD3J40nVGaus8YxUIPz6&#10;5EpJTaB+BZ3PkjrxnCkBkKQqYlNhyNGV0qQDznR58mOUPDNfxLnAMzj1Y7FWBhg6JVtAPbnEMYjY&#10;vdMl0oFJlWgIVenoWeA4DfUxBzDx0JQdKWWs+nR1uYYOKiXM1uUqX+TrJSVM1bAUeHD0r8V+Ee1y&#10;F78EnLINS7WeYz0TiIM4Yn92j7dRZNhzsc1Sw4V+32N3P/fy3pRP0IWAfkQ37i4gGuN+UtLBHiio&#10;/3FgTlCiPmhogPVkNouLAy+z+XIKFzfm7MccpjmYKmiA5JG8DWnZHKyTdQOe0uxocwPdX0nszzgm&#10;KSrIJl5g1jGvYS/FZTK+o9Tz9tz+AgAA//8DAFBLAwQUAAYACAAAACEAgoHZEtgAAAAHAQAADwAA&#10;AGRycy9kb3ducmV2LnhtbEyOwUrEMBRF94L/EJ7gzknbGUVq00GEIrjSdnD9pnnTlGleSpPO1L83&#10;XenycC/3nmK/2EFcaPK9YwXpJgFB3Drdc6fg0FQPzyB8QNY4OCYFP+RhX97eFJhrd+UvutShE3GE&#10;fY4KTAhjLqVvDVn0GzcSx+zkJosh4tRJPeE1jttBZknyJC32HB8MjvRmqD3Xs1UQsKmbx/fs88OM&#10;9puMGWZdVUrd3y2vLyACLeGvDKt+VIcyOh3dzNqLIXK6jU0F2S4DsebpDsRx5S3IspD//ctfAAAA&#10;//8DAFBLAQItABQABgAIAAAAIQC2gziS/gAAAOEBAAATAAAAAAAAAAAAAAAAAAAAAABbQ29udGVu&#10;dF9UeXBlc10ueG1sUEsBAi0AFAAGAAgAAAAhADj9If/WAAAAlAEAAAsAAAAAAAAAAAAAAAAALwEA&#10;AF9yZWxzLy5yZWxzUEsBAi0AFAAGAAgAAAAhAChrBMmoAgAAhQUAAA4AAAAAAAAAAAAAAAAALgIA&#10;AGRycy9lMm9Eb2MueG1sUEsBAi0AFAAGAAgAAAAhAIKB2RLYAAAABwEAAA8AAAAAAAAAAAAAAAAA&#10;AgUAAGRycy9kb3ducmV2LnhtbFBLBQYAAAAABAAEAPMAAAAHBgAAAAA=&#10;" strokecolor="#666" strokeweight="1pt">
                <v:fill color2="#999" focus="100%" type="gradient"/>
                <v:shadow on="t" color="#7f7f7f" opacity=".5" offset="1pt"/>
                <v:textbox>
                  <w:txbxContent>
                    <w:p w:rsidR="000D7899" w:rsidRPr="0070717E" w:rsidRDefault="000D7899" w:rsidP="006C7467"/>
                  </w:txbxContent>
                </v:textbox>
              </v:shape>
            </w:pict>
          </mc:Fallback>
        </mc:AlternateContent>
      </w:r>
    </w:p>
    <w:p w:rsidR="006C7467" w:rsidRPr="001F1561" w:rsidRDefault="00C447C3" w:rsidP="006C7467">
      <w:pPr>
        <w:tabs>
          <w:tab w:val="left" w:pos="3206"/>
        </w:tabs>
        <w:rPr>
          <w:rFonts w:ascii="Book Antiqua" w:hAnsi="Book Antiqua"/>
        </w:rPr>
      </w:pPr>
      <w:r>
        <w:rPr>
          <w:noProof/>
        </w:rPr>
        <mc:AlternateContent>
          <mc:Choice Requires="wps">
            <w:drawing>
              <wp:anchor distT="0" distB="0" distL="114300" distR="114300" simplePos="0" relativeHeight="251658752" behindDoc="0" locked="0" layoutInCell="1" allowOverlap="1" wp14:anchorId="7849E255" wp14:editId="457CDF53">
                <wp:simplePos x="0" y="0"/>
                <wp:positionH relativeFrom="column">
                  <wp:posOffset>2326640</wp:posOffset>
                </wp:positionH>
                <wp:positionV relativeFrom="paragraph">
                  <wp:posOffset>93345</wp:posOffset>
                </wp:positionV>
                <wp:extent cx="1410335" cy="466090"/>
                <wp:effectExtent l="0" t="0" r="37465" b="4826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4660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0D7899" w:rsidRDefault="000D7899" w:rsidP="006C7467">
                            <w:pPr>
                              <w:jc w:val="center"/>
                              <w:rPr>
                                <w:b/>
                                <w:strike/>
                                <w:color w:val="FF0000"/>
                              </w:rPr>
                            </w:pPr>
                            <w:r w:rsidRPr="000D7899">
                              <w:rPr>
                                <w:b/>
                                <w:strike/>
                                <w:color w:val="FF0000"/>
                              </w:rPr>
                              <w:t>Informatikai csoport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8" type="#_x0000_t202" style="position:absolute;margin-left:183.2pt;margin-top:7.35pt;width:111.05pt;height:3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FKsQIAAIwFAAAOAAAAZHJzL2Uyb0RvYy54bWysVNtu2zAMfR+wfxD0vtq5J0acomuXYUB3&#10;Adphz4ok28JkSZOU2N3Xj5Kc1N32NMwGDMkkDy+H5Pa6byU6ceuEViWeXOUYcUU1E6ou8dfH/Zs1&#10;Rs4TxYjUipf4iTt8vXv9atuZgk91oyXjFgGIckVnStx4b4osc7ThLXFX2nAFwkrblni42jpjlnSA&#10;3spsmufLrNOWGaspdw7+3iUh3kX8quLUf64qxz2SJYbYfPza+D2Eb7bbkqK2xDSCDmGQf4iiJUKB&#10;0wvUHfEEHa34A6oV1GqnK39FdZvpqhKUxxwgm0n+WzYPDTE85gLFceZSJvf/YOmn0xeLBAPuZhgp&#10;0gJHj7z36K3u0SaUpzOuAK0HA3q+h9+gGlN15l7T7w4pfdsQVfMba3XXcMIgvEmwzEamCccFkEP3&#10;UTNwQ45eR6C+sm2oHVQDATrQ9HShJoRCg8v5JJ/NFhhRkM2Xy3wTuctIcbY21vn3XLcoHEpsgfqI&#10;Tk73zodoSHFWGYhieyElstp/E76JtQ5uo9CBTTogoyGf9NvZ+nArLToR6KZ9fGKeQLsba0/y8KQi&#10;jU028RmZQEz12ZUUCkEZS7yYJ3PkKJE8MHO2sCSGHFxJhTqQTFdnP1qKi/BFnMv4DBBurNYKD7Mn&#10;RVvidXIZpyFQ+E6xePZEyHSGUKUKnnmcqqE++ggQDw3rEBOh6tP1bAMTzwSM2GydA00rjIisYTdQ&#10;b/Ffi/0i2tU+vIk4aRqSar2I9UwkDuqR0Iv7eBtFFlsvdFvqO98f+tTk01CI0JcHzZ6gGYH9wG5Y&#10;YXBotP2JUQfroMTux5FYjpH8oKABNpP5POyPeJkvVlO42LHkMJYQRQGqxB6Sj8dbn3bO0VhRN+Ap&#10;jZDSNzAElYj9+RzVMDow8jGvYT2FnTK+R63nJbr7BQAA//8DAFBLAwQUAAYACAAAACEAB2vprNwA&#10;AAAJAQAADwAAAGRycy9kb3ducmV2LnhtbEyPQUvEMBCF74L/IYzgzU133dZQmy4iFMGTtovnbDM2&#10;xWRSmnS3/nvjSY/D+3jvm+qwOsvOOIfRk4TtJgOG1Hs90iDh2DV3AliIirSynlDCNwY41NdXlSq1&#10;v9A7nts4sFRCoVQSTIxTyXnoDToVNn5CStmnn52K6ZwHrmd1SeXO8l2WFdypkdKCURM+G+y/2sVJ&#10;iKpru/xl9/ZqJveBxthFN42Utzfr0yOwiGv8g+FXP6lDnZxOfiEdmJVwXxT7hKZg/wAsAbkQObCT&#10;BCG2wOuK//+g/gEAAP//AwBQSwECLQAUAAYACAAAACEAtoM4kv4AAADhAQAAEwAAAAAAAAAAAAAA&#10;AAAAAAAAW0NvbnRlbnRfVHlwZXNdLnhtbFBLAQItABQABgAIAAAAIQA4/SH/1gAAAJQBAAALAAAA&#10;AAAAAAAAAAAAAC8BAABfcmVscy8ucmVsc1BLAQItABQABgAIAAAAIQBoOhFKsQIAAIwFAAAOAAAA&#10;AAAAAAAAAAAAAC4CAABkcnMvZTJvRG9jLnhtbFBLAQItABQABgAIAAAAIQAHa+ms3AAAAAkBAAAP&#10;AAAAAAAAAAAAAAAAAAsFAABkcnMvZG93bnJldi54bWxQSwUGAAAAAAQABADzAAAAFAYAAAAA&#10;" strokecolor="#666" strokeweight="1pt">
                <v:fill color2="#999" focus="100%" type="gradient"/>
                <v:shadow on="t" color="#7f7f7f" opacity=".5" offset="1pt"/>
                <v:textbox>
                  <w:txbxContent>
                    <w:p w:rsidR="000D7899" w:rsidRPr="000D7899" w:rsidRDefault="000D7899" w:rsidP="006C7467">
                      <w:pPr>
                        <w:jc w:val="center"/>
                        <w:rPr>
                          <w:b/>
                          <w:strike/>
                          <w:color w:val="FF0000"/>
                        </w:rPr>
                      </w:pPr>
                      <w:r w:rsidRPr="000D7899">
                        <w:rPr>
                          <w:b/>
                          <w:strike/>
                          <w:color w:val="FF0000"/>
                        </w:rPr>
                        <w:t>Informatikai csoport</w:t>
                      </w:r>
                    </w:p>
                  </w:txbxContent>
                </v:textbox>
              </v:shape>
            </w:pict>
          </mc:Fallback>
        </mc:AlternateContent>
      </w:r>
      <w:r>
        <w:rPr>
          <w:rFonts w:ascii="Book Antiqua" w:hAnsi="Book Antiqua"/>
          <w:noProof/>
        </w:rPr>
        <mc:AlternateContent>
          <mc:Choice Requires="wps">
            <w:drawing>
              <wp:anchor distT="0" distB="0" distL="114300" distR="114300" simplePos="0" relativeHeight="251664896" behindDoc="0" locked="0" layoutInCell="1" allowOverlap="1" wp14:anchorId="62904426" wp14:editId="53934D34">
                <wp:simplePos x="0" y="0"/>
                <wp:positionH relativeFrom="column">
                  <wp:posOffset>2338070</wp:posOffset>
                </wp:positionH>
                <wp:positionV relativeFrom="paragraph">
                  <wp:posOffset>109220</wp:posOffset>
                </wp:positionV>
                <wp:extent cx="635" cy="635"/>
                <wp:effectExtent l="0" t="0"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rsidR="000D7899" w:rsidRDefault="000D7899" w:rsidP="006C74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184.1pt;margin-top:8.6pt;width:.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l1wIAAFsGAAAOAAAAZHJzL2Uyb0RvYy54bWysVU1v3CAQvVfqf0DcG3s/s7HijdKkqSql&#10;H1JS9cwCtlEwUGDXm/z6DuB1rOweqqp7sGCAN29m3sxeXu1biXbcOqFViSdnOUZcUc2Eqkv88/Hu&#10;wwoj54liRGrFS/zMHb5av3932ZmCT3WjJeMWAYhyRWdK3HhviixztOEtcWfacAWHlbYt8bC1dcYs&#10;6QC9ldk0z5dZpy0zVlPuHFhv0yFeR/yq4tR/ryrHPZIlBm4+fm38bsI3W1+SorbENIL2NMg/sGiJ&#10;UOB0gLolnqCtFUdQraBWO135M6rbTFeVoDzGANFM8jfRPDTE8BgLJMeZIU3u/8HSb7sfFglW4nOM&#10;FGmhRI9879FHvUezeUhPZ1wBtx4M3PN7sEOZY6jO3Gv65JDSNw1RNb+2VncNJwzoTcLLbPQ04bgA&#10;sum+agZ+yNbrCLSvbBtyB9lAgA5leh5KE7hQMC5nC4wo2MMiYJPi8MxY5z9z3aKwKLGFmkdYsrt3&#10;Pl09XOkrxO6ElMhq/0v4JiY5+IuHDt6kBTIaAknmKEd+Iy3aERCS9CkDcttCKMk2ycMv6QnsoLpk&#10;jyZgO0BE7rUbO+nfBtNwLb1mT8ee5qcdLQ/mk87AWB9ik0IhKFiJFxEK8u0okRw0kMoWVRxzFBhJ&#10;hTo4mZ5DdJGhlmI4/Au6Ay+AGuVliOKIrhs7aIWH+SBFW+JVCLDPcJDZJ8WguqTwRMi0BiipgonH&#10;zu9LqbcA8dCwDjERBDJdzS5gKjEBY2C2ypf5BUifyBrmF/UWn9TFmzhPCWDxym4cZ0+YSNOQVNPh&#10;4lHkA9OokVEQsZNC86Q28vvNPvbsZHbo0I1mz9BboOmg2TCRYdFo+4JRB9OtxO73lliOkfyiQNYX&#10;k/k8jMO4mS/Op7Cx45PN+IQoClAl9pCnuLzxaYRujRV1A56SSpW+hp6uROy60PyJVT8JYIIl7adp&#10;G0bkeB9vvf4nrP8AAAD//wMAUEsDBBQABgAIAAAAIQBQAswY3AAAAAkBAAAPAAAAZHJzL2Rvd25y&#10;ZXYueG1sTI9BT8MwDIXvSPyHyEjcWEorjalrOg0EEuICDMQ5a7ymWuJUTdaWf493YifL7z09f642&#10;s3dixCF2gRTcLzIQSE0wHbUKvr9e7lYgYtJktAuECn4xwqa+vqp0acJEnzjuUiu4hGKpFdiU+lLK&#10;2Fj0Oi5Cj8TeIQxeJ16HVppBT1zuncyzbCm97ogvWN3jk8XmuDt5BUczfri3w2Pe/shnN5r3xk6v&#10;Uanbm3m7BpFwTv9hOOMzOtTMtA8nMlE4BcVylXOUjQeeHGChALE/CwXIupKXH9R/AAAA//8DAFBL&#10;AQItABQABgAIAAAAIQC2gziS/gAAAOEBAAATAAAAAAAAAAAAAAAAAAAAAABbQ29udGVudF9UeXBl&#10;c10ueG1sUEsBAi0AFAAGAAgAAAAhADj9If/WAAAAlAEAAAsAAAAAAAAAAAAAAAAALwEAAF9yZWxz&#10;Ly5yZWxzUEsBAi0AFAAGAAgAAAAhAGoZ7+XXAgAAWwYAAA4AAAAAAAAAAAAAAAAALgIAAGRycy9l&#10;Mm9Eb2MueG1sUEsBAi0AFAAGAAgAAAAhAFACzBjcAAAACQEAAA8AAAAAAAAAAAAAAAAAMQUAAGRy&#10;cy9kb3ducmV2LnhtbFBLBQYAAAAABAAEAPMAAAA6BgAAAAA=&#10;" fillcolor="white [3201]" strokecolor="#666 [1936]" strokeweight="1pt">
                <v:fill color2="#999 [1296]" focus="100%" type="gradient"/>
                <v:shadow on="t" color="#7f7f7f [1601]" opacity=".5" offset="1pt"/>
                <v:textbox>
                  <w:txbxContent>
                    <w:p w:rsidR="000D7899" w:rsidRDefault="000D7899" w:rsidP="006C7467"/>
                  </w:txbxContent>
                </v:textbox>
              </v:shape>
            </w:pict>
          </mc:Fallback>
        </mc:AlternateContent>
      </w:r>
    </w:p>
    <w:p w:rsidR="006C7467" w:rsidRPr="001F1561" w:rsidRDefault="000D7899"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66944" behindDoc="0" locked="0" layoutInCell="1" allowOverlap="1" wp14:anchorId="5505B734" wp14:editId="575234A2">
                <wp:simplePos x="0" y="0"/>
                <wp:positionH relativeFrom="column">
                  <wp:posOffset>4490720</wp:posOffset>
                </wp:positionH>
                <wp:positionV relativeFrom="paragraph">
                  <wp:posOffset>118745</wp:posOffset>
                </wp:positionV>
                <wp:extent cx="1475105" cy="581025"/>
                <wp:effectExtent l="0" t="0" r="29845" b="66675"/>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58102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0D7899" w:rsidRDefault="000D7899" w:rsidP="006C7467">
                            <w:pPr>
                              <w:jc w:val="center"/>
                              <w:rPr>
                                <w:b/>
                                <w:strike/>
                                <w:color w:val="FF0000"/>
                              </w:rPr>
                            </w:pPr>
                            <w:r w:rsidRPr="000D7899">
                              <w:rPr>
                                <w:b/>
                                <w:strike/>
                                <w:color w:val="FF0000"/>
                              </w:rPr>
                              <w:t>Duális Módszertani Fejlesztő Csoport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53.6pt;margin-top:9.35pt;width:116.15pt;height:4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dusgIAAIwFAAAOAAAAZHJzL2Uyb0RvYy54bWysVNtu3CAQfa/Uf0C8N7Y3e1e8UZp0q0rp&#10;RUqqPrMY26gYKLDrTb++w+DdOG2fqmLJAmaYOXPmcnV97BQ5COel0SUtLnJKhOamkrop6dfH7Zsl&#10;JT4wXTFltCjpk/D0evP61VVv12JiWqMq4QgY0X7d25K2Idh1lnneio75C2OFBmFtXMcCHF2TVY71&#10;YL1T2STP51lvXGWd4cJ7uL1LQrpB+3UtePhc114EokoK2AL+Hf538Z9trti6ccy2kg8w2D+g6JjU&#10;4PRs6o4FRvZO/mGqk9wZb+pwwU2XmbqWXGAMEE2R/xbNQ8uswFiAHG/PNPn/Z5Z/OnxxRFYlvZxR&#10;olkHOXoUx0DemiOZR3p669eg9WBBLxzhGtKMoXp7b/h3T7S5bZluxI1zpm8FqwBeEV9mo6fJjo9G&#10;dv1HU4Ebtg8GDR1r10XugA0C1iFNT+fURCg8upwuZkUOEDnIZssin8zQBVufXlvnw3thOhI3JXWQ&#10;erTODvc+RDRsfVIZElVtpVLEmfBNhha5jm5R6OFN2hBrIJ507V2zu1WOHBhU0xbXAKLxY+0ijyuR&#10;NH6ywjV6ApiakyslNQEaIbppek48Z0pAZhKZWFsIObpSmvQgmSxOfoySZ+ELnHNcg1M/VutkgN5T&#10;sivpMrnEbogpfKcr3AcmVdoDVKWjZ4FdNfBj9mDioa16UsnI+mR5uYKOryS02OUyn+erBSVMNTAb&#10;eHD0r2S/QLvYxi8lTtmWJa5nyGdK4qCOCT27x9MIGZZerLZUd+G4O2KRF9NIRKzLnameoBgh+zG7&#10;cYTBpjXuJyU9jIOS+h975gQl6oOGAlgV02mcH3iYzhYTOLixZDeWMM3BVEkDBI/b25Bmzt462bTg&#10;KbWQNjfQBLXE+nxGNbQOtDzGNYynOFPGZ9R6HqKbXwAAAP//AwBQSwMEFAAGAAgAAAAhAC+TWWbd&#10;AAAACgEAAA8AAABkcnMvZG93bnJldi54bWxMj8tOwzAQRfdI/IM1SOyo3aCSNo1TIaQIiRUkFWs3&#10;HuKofkSx04a/Z1jBcuYe3TlTHhZn2QWnOAQvYb0SwNB3QQ++l3Bs64ctsJiU18oGjxK+McKhur0p&#10;VaHD1X/gpUk9oxIfCyXBpDQWnMfOoFNxFUb0lH2FyalE49RzPakrlTvLMyGeuFODpwtGjfhisDs3&#10;s5OQVNu0m9fs/c2M7hONsbOuaynv75bnPbCES/qD4Vef1KEip1OYvY7MSshFnhFKwTYHRsDucbcB&#10;dqLFWmTAq5L/f6H6AQAA//8DAFBLAQItABQABgAIAAAAIQC2gziS/gAAAOEBAAATAAAAAAAAAAAA&#10;AAAAAAAAAABbQ29udGVudF9UeXBlc10ueG1sUEsBAi0AFAAGAAgAAAAhADj9If/WAAAAlAEAAAsA&#10;AAAAAAAAAAAAAAAALwEAAF9yZWxzLy5yZWxzUEsBAi0AFAAGAAgAAAAhABqSh26yAgAAjAUAAA4A&#10;AAAAAAAAAAAAAAAALgIAAGRycy9lMm9Eb2MueG1sUEsBAi0AFAAGAAgAAAAhAC+TWWbdAAAACgEA&#10;AA8AAAAAAAAAAAAAAAAADAUAAGRycy9kb3ducmV2LnhtbFBLBQYAAAAABAAEAPMAAAAWBgAAAAA=&#10;" strokecolor="#666" strokeweight="1pt">
                <v:fill color2="#999" focus="100%" type="gradient"/>
                <v:shadow on="t" color="#7f7f7f" opacity=".5" offset="1pt"/>
                <v:textbox>
                  <w:txbxContent>
                    <w:p w:rsidR="000D7899" w:rsidRPr="000D7899" w:rsidRDefault="000D7899" w:rsidP="006C7467">
                      <w:pPr>
                        <w:jc w:val="center"/>
                        <w:rPr>
                          <w:b/>
                          <w:strike/>
                          <w:color w:val="FF0000"/>
                        </w:rPr>
                      </w:pPr>
                      <w:r w:rsidRPr="000D7899">
                        <w:rPr>
                          <w:b/>
                          <w:strike/>
                          <w:color w:val="FF0000"/>
                        </w:rPr>
                        <w:t>Duális Módszertani Fejlesztő Csoport</w:t>
                      </w:r>
                    </w:p>
                  </w:txbxContent>
                </v:textbox>
              </v:shape>
            </w:pict>
          </mc:Fallback>
        </mc:AlternateContent>
      </w:r>
    </w:p>
    <w:p w:rsidR="006C7467" w:rsidRPr="001F1561" w:rsidRDefault="00C447C3"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75136" behindDoc="0" locked="0" layoutInCell="1" allowOverlap="1" wp14:anchorId="07BA1687" wp14:editId="08FEED32">
                <wp:simplePos x="0" y="0"/>
                <wp:positionH relativeFrom="column">
                  <wp:posOffset>1965325</wp:posOffset>
                </wp:positionH>
                <wp:positionV relativeFrom="paragraph">
                  <wp:posOffset>14605</wp:posOffset>
                </wp:positionV>
                <wp:extent cx="361315" cy="0"/>
                <wp:effectExtent l="12700" t="5080" r="6985" b="1397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54.75pt;margin-top:1.15pt;width:28.45pt;height:0;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8B7JQIAAEUEAAAOAAAAZHJzL2Uyb0RvYy54bWysU02P2jAQvVfqf7B8hxAIFCLCapVAe9hu&#10;kXb7A4ztJFYd27INAVX97x2bj7LtparKwYwzM2/ezDwvH46dRAdundCqwOlwhBFXVDOhmgJ/fd0M&#10;5hg5TxQjUite4BN3+GH1/t2yNzkf61ZLxi0CEOXy3hS49d7kSeJoyzvihtpwBc5a2454uNomYZb0&#10;gN7JZDwazZJeW2asptw5+FqdnXgV8euaU/+lrh33SBYYuPl42njuwpmsliRvLDGtoBca5B9YdEQo&#10;KHqDqognaG/FH1CdoFY7Xfsh1V2i61pQHnuAbtLRb928tMTw2AsMx5nbmNz/g6XPh61FghV4jJEi&#10;Hazoce91rIwmszCf3rgcwkq1taFDelQv5knTbw4pXbZENTxGv54MJKchI3mTEi7OQJVd/1kziCFQ&#10;IA7rWNsO1VKYTyExgMNA0DFu53TbDj96ROHjZJZO0ilG9OpKSB4QQp6xzn/kukPBKLDzloim9aVW&#10;CiSg7RmdHJ6cD/x+JYRkpTdCyqgEqVBf4MV0PI10nJaCBWcIc7bZldKiAwlair/YLHjuw6zeKxbB&#10;Wk7Y+mJ7IuTZhuJSBTzoC+hcrLNYvi9Gi/V8Pc8G2Xi2HmSjqho8bspsMNukH6bVpCrLKv0RqKVZ&#10;3grGuArsrsJNs78TxuUJnSV3k+5tDMlb9DgvIHv9j6TjisNWz/rYaXba2uvqQasx+PKuwmO4v4N9&#10;//pXPwEAAP//AwBQSwMEFAAGAAgAAAAhAJeqfxLbAAAABwEAAA8AAABkcnMvZG93bnJldi54bWxM&#10;jsFOwzAQRO9I/IO1SNyoQ1NCSeNUCAnEAUVqgbsbb5NAvA6xm6R/z5ZLOY5m9OZl68m2YsDeN44U&#10;3M4iEEilMw1VCj7en2+WIHzQZHTrCBUc0cM6v7zIdGrcSBsctqESDCGfagV1CF0qpS9rtNrPXIfE&#10;3d71VgeOfSVNr0eG21bOoyiRVjfED7Xu8KnG8nt7sAp+6P74uZDD8qsoQvLy+lYRFqNS11fT4wpE&#10;wCmcx3DSZ3XI2WnnDmS8aBXE0cMdTxXMYxDcx0myALH7yzLP5H///BcAAP//AwBQSwECLQAUAAYA&#10;CAAAACEAtoM4kv4AAADhAQAAEwAAAAAAAAAAAAAAAAAAAAAAW0NvbnRlbnRfVHlwZXNdLnhtbFBL&#10;AQItABQABgAIAAAAIQA4/SH/1gAAAJQBAAALAAAAAAAAAAAAAAAAAC8BAABfcmVscy8ucmVsc1BL&#10;AQItABQABgAIAAAAIQBrr8B7JQIAAEUEAAAOAAAAAAAAAAAAAAAAAC4CAABkcnMvZTJvRG9jLnht&#10;bFBLAQItABQABgAIAAAAIQCXqn8S2wAAAAcBAAAPAAAAAAAAAAAAAAAAAH8EAABkcnMvZG93bnJl&#10;di54bWxQSwUGAAAAAAQABADzAAAAhwUAAAAA&#10;"/>
            </w:pict>
          </mc:Fallback>
        </mc:AlternateContent>
      </w:r>
      <w:r>
        <w:rPr>
          <w:rFonts w:ascii="Book Antiqua" w:hAnsi="Book Antiqua"/>
          <w:noProof/>
        </w:rPr>
        <mc:AlternateContent>
          <mc:Choice Requires="wps">
            <w:drawing>
              <wp:anchor distT="0" distB="0" distL="114300" distR="114300" simplePos="0" relativeHeight="251659776" behindDoc="0" locked="0" layoutInCell="1" allowOverlap="1" wp14:anchorId="36DE5AD3" wp14:editId="0B4F2B52">
                <wp:simplePos x="0" y="0"/>
                <wp:positionH relativeFrom="column">
                  <wp:posOffset>132715</wp:posOffset>
                </wp:positionH>
                <wp:positionV relativeFrom="paragraph">
                  <wp:posOffset>180340</wp:posOffset>
                </wp:positionV>
                <wp:extent cx="635" cy="63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70717E" w:rsidRDefault="000D7899" w:rsidP="006C74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10.45pt;margin-top:14.2pt;width:.0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00qQIAAIQFAAAOAAAAZHJzL2Uyb0RvYy54bWysVFtv0zAUfkfiP1h+Z0m7rpeo6TQ2ipDG&#10;RdoQz67jJBaObWy36fj1HB+nXQY8IRwpOva5f+eyvj52ihyE89Lokk4uckqE5qaSuinp18ftmyUl&#10;PjBdMWW0KOmT8PR68/rVureFmJrWqEo4Aka0L3pb0jYEW2SZ563omL8wVmhg1sZ1LMDVNVnlWA/W&#10;O5VN83ye9cZV1hkuvIfXu8SkG7Rf14KHz3XtRSCqpBBbwL/D/y7+s82aFY1jtpV8CIP9QxQdkxqc&#10;nk3dscDI3sk/THWSO+NNHS646TJT15ILzAGymeS/ZfPQMiswFwDH2zNM/v+Z5Z8OXxyRVUmvKNGs&#10;gxI9imMgb82RLCM6vfUFCD1YEAtHeIYqY6be3hv+3RNtblumG3HjnOlbwSqIbhI1s5FqsuOjkV3/&#10;0VTghu2DQUPH2nUROgCDgHWo0tO5MjEUDo/zSwiPw3skom1WnNSs8+G9MB2JREkdlBzNssO9D0n0&#10;JDIUqNpKpYgz4ZsMLWIc/SHTg04iiDWQSHr2rtndKkcODLpoi2cIovFj6UkeT0JnrLLCM1KB8JuT&#10;KyU1AfygALOkTjxnSkBFEorYUxhydKU06YEzXZz8GCXPzBdxzvEMTv1YrJMBZk7JrqTL5BJgYkWs&#10;3TtdIR2YVImGUJWObIHTNOBj9mDioa16UsmI+nR5uYJJrySM1uUyn+erBSVMNbATeHD0r2C/iHax&#10;jV8qnLItS1hfIZ6piIM41v7sHm+jyLDnYpulhgvH3RGbe4JdExtyZ6on6EKofqxuXF1AtMb9pKSH&#10;NVBS/2PPnKBEfdDQAKvJbBb3Bl5mV4spXNyYsxtzmOZgqqQBkkfyNqRds7dONi14SrOjzQ10fy2x&#10;P5+jGmYGRh3zGtZS3CXjO0o9L8/NLwAAAP//AwBQSwMEFAAGAAgAAAAhAIMyldLaAAAABwEAAA8A&#10;AABkcnMvZG93bnJldi54bWxMj0FLw0AQhe+C/2GZgje7abBSYzZFhCB40qR43mbHbOjubMhu2vjv&#10;nZ70NDze4833yv3inTjjFIdACjbrDARSF8xAvYJDW9/vQMSkyWgXCBX8YIR9dXtT6sKEC33iuUm9&#10;4BKKhVZgUxoLKWNn0eu4DiMSe99h8jqxnHppJn3hcu9knmWP0uuB+IPVI75a7E7N7BUk3Tbt9i3/&#10;eLej/0Jr3WzqWqm71fLyDCLhkv7CcMVndKiY6RhmMlE4BXn2xEm+uwcQ7Ocbnna86i3IqpT/+atf&#10;AAAA//8DAFBLAQItABQABgAIAAAAIQC2gziS/gAAAOEBAAATAAAAAAAAAAAAAAAAAAAAAABbQ29u&#10;dGVudF9UeXBlc10ueG1sUEsBAi0AFAAGAAgAAAAhADj9If/WAAAAlAEAAAsAAAAAAAAAAAAAAAAA&#10;LwEAAF9yZWxzLy5yZWxzUEsBAi0AFAAGAAgAAAAhAJseTTSpAgAAhAUAAA4AAAAAAAAAAAAAAAAA&#10;LgIAAGRycy9lMm9Eb2MueG1sUEsBAi0AFAAGAAgAAAAhAIMyldLaAAAABwEAAA8AAAAAAAAAAAAA&#10;AAAAAwUAAGRycy9kb3ducmV2LnhtbFBLBQYAAAAABAAEAPMAAAAKBgAAAAA=&#10;" strokecolor="#666" strokeweight="1pt">
                <v:fill color2="#999" focus="100%" type="gradient"/>
                <v:shadow on="t" color="#7f7f7f" opacity=".5" offset="1pt"/>
                <v:textbox>
                  <w:txbxContent>
                    <w:p w:rsidR="000D7899" w:rsidRPr="0070717E" w:rsidRDefault="000D7899" w:rsidP="006C7467"/>
                  </w:txbxContent>
                </v:textbox>
              </v:shape>
            </w:pict>
          </mc:Fallback>
        </mc:AlternateContent>
      </w:r>
    </w:p>
    <w:p w:rsidR="006C7467" w:rsidRPr="001F1561" w:rsidRDefault="006C7467" w:rsidP="006C7467">
      <w:pPr>
        <w:tabs>
          <w:tab w:val="left" w:pos="3206"/>
        </w:tabs>
        <w:rPr>
          <w:rFonts w:ascii="Book Antiqua" w:hAnsi="Book Antiqua"/>
        </w:rPr>
      </w:pPr>
      <w:r>
        <w:rPr>
          <w:rFonts w:ascii="Book Antiqua" w:hAnsi="Book Antiqua"/>
        </w:rPr>
        <w:tab/>
      </w:r>
    </w:p>
    <w:p w:rsidR="006C7467" w:rsidRPr="001F1561" w:rsidRDefault="00145DC2" w:rsidP="006C7467">
      <w:pPr>
        <w:tabs>
          <w:tab w:val="left" w:pos="3206"/>
        </w:tabs>
        <w:rPr>
          <w:rFonts w:ascii="Book Antiqua" w:hAnsi="Book Antiqua"/>
        </w:rPr>
      </w:pPr>
      <w:r>
        <w:rPr>
          <w:rFonts w:ascii="Book Antiqua" w:hAnsi="Book Antiqua"/>
          <w:noProof/>
        </w:rPr>
        <mc:AlternateContent>
          <mc:Choice Requires="wps">
            <w:drawing>
              <wp:anchor distT="0" distB="0" distL="114300" distR="114300" simplePos="0" relativeHeight="251679232" behindDoc="0" locked="0" layoutInCell="1" allowOverlap="1">
                <wp:simplePos x="0" y="0"/>
                <wp:positionH relativeFrom="column">
                  <wp:posOffset>4424045</wp:posOffset>
                </wp:positionH>
                <wp:positionV relativeFrom="paragraph">
                  <wp:posOffset>569595</wp:posOffset>
                </wp:positionV>
                <wp:extent cx="76200" cy="0"/>
                <wp:effectExtent l="0" t="0" r="19050" b="19050"/>
                <wp:wrapNone/>
                <wp:docPr id="43" name="Egyenes összekötő 43"/>
                <wp:cNvGraphicFramePr/>
                <a:graphic xmlns:a="http://schemas.openxmlformats.org/drawingml/2006/main">
                  <a:graphicData uri="http://schemas.microsoft.com/office/word/2010/wordprocessingShape">
                    <wps:wsp>
                      <wps:cNvCnPr/>
                      <wps:spPr>
                        <a:xfrm>
                          <a:off x="0" y="0"/>
                          <a:ext cx="76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Egyenes összekötő 43"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348.35pt,44.85pt" to="354.3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8twwEAAMUDAAAOAAAAZHJzL2Uyb0RvYy54bWysU11u1DAQfkfiDpbf2WQLKijabB9a4AXR&#10;VSkHcJ3xxsJ/8phN0ltwmV6g6r0Ye3dTBEhVES8Tj2e+mfk+T1ZnozVsBxG1dy1fLmrOwEnfabdt&#10;+dfrD6/ecYZJuE4Y76DlEyA/W798sRpCAye+96aDyKiIw2YILe9TCk1VoezBClz4AI6CykcrErlx&#10;W3VRDFTdmuqkrk+rwccuRC8BkW4v9kG+LvWVApkulUJIzLScZkvFxmJvsq3WK9Fsowi9locxxD9M&#10;YYV21HQudSGSYN+j/qOU1TJ69CotpLeVV0pLKByIzbL+jc2XXgQoXEgcDLNM+P/Kys+7TWS6a/mb&#10;15w5YemN3m8ncIDs/g7xFr7d36WHH4zCpNUQsCHIudvEg4dhEzPxUUWbv0SJjUXfadYXxsQkXb49&#10;pSfjTB4j1SMsREwfwVuWDy032mXiohG7T5ioFaUeU8jJY+wbl1OaDORk465AERlqtSzoskZwbiLb&#10;CVoAISW4tMxEqF7JzjCljZmB9dPAQ36GQlmx54BnROnsXZrBVjsf/9Y9jceR1T7/qMCed5bgxndT&#10;eZIiDe1KYXjY67yMv/oF/vj3rX8CAAD//wMAUEsDBBQABgAIAAAAIQCRJpOY3wAAAAkBAAAPAAAA&#10;ZHJzL2Rvd25yZXYueG1sTI9NTsMwEIX3SNzBGiQ2qHVANE1DnAqQqi4oQjQ9gBsPSUQ8jmInTTk9&#10;g1jAav6e3vsmW0+2FSP2vnGk4HYegUAqnWmoUnAoNrMEhA+ajG4doYIzeljnlxeZTo070TuO+1AJ&#10;NiGfagV1CF0qpS9rtNrPXYfEtw/XWx147Ctpen1ic9vKuyiKpdUNcUKtO3yusfzcD1bBdvOEL4vz&#10;UN2bxba4GYvd69dbotT11fT4ACLgFP7E8IPP6JAz09ENZLxoFcSreMlSBcmKKwuWUcLN8Xch80z+&#10;/yD/BgAA//8DAFBLAQItABQABgAIAAAAIQC2gziS/gAAAOEBAAATAAAAAAAAAAAAAAAAAAAAAABb&#10;Q29udGVudF9UeXBlc10ueG1sUEsBAi0AFAAGAAgAAAAhADj9If/WAAAAlAEAAAsAAAAAAAAAAAAA&#10;AAAALwEAAF9yZWxzLy5yZWxzUEsBAi0AFAAGAAgAAAAhAO2V7y3DAQAAxQMAAA4AAAAAAAAAAAAA&#10;AAAALgIAAGRycy9lMm9Eb2MueG1sUEsBAi0AFAAGAAgAAAAhAJEmk5jfAAAACQEAAA8AAAAAAAAA&#10;AAAAAAAAHQQAAGRycy9kb3ducmV2LnhtbFBLBQYAAAAABAAEAPMAAAApBQAAAAA=&#10;" strokecolor="#4579b8 [3044]"/>
            </w:pict>
          </mc:Fallback>
        </mc:AlternateContent>
      </w:r>
      <w:r w:rsidR="000D7899">
        <w:rPr>
          <w:rFonts w:ascii="Book Antiqua" w:hAnsi="Book Antiqua"/>
          <w:noProof/>
        </w:rPr>
        <mc:AlternateContent>
          <mc:Choice Requires="wps">
            <w:drawing>
              <wp:anchor distT="0" distB="0" distL="114300" distR="114300" simplePos="0" relativeHeight="251667968" behindDoc="0" locked="0" layoutInCell="1" allowOverlap="1" wp14:anchorId="20D44E91" wp14:editId="0BD6C428">
                <wp:simplePos x="0" y="0"/>
                <wp:positionH relativeFrom="column">
                  <wp:posOffset>4490720</wp:posOffset>
                </wp:positionH>
                <wp:positionV relativeFrom="paragraph">
                  <wp:posOffset>255270</wp:posOffset>
                </wp:positionV>
                <wp:extent cx="1475105" cy="485775"/>
                <wp:effectExtent l="0" t="0" r="29845" b="66675"/>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8577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0D7899" w:rsidRDefault="000D7899" w:rsidP="006C7467">
                            <w:pPr>
                              <w:jc w:val="center"/>
                              <w:rPr>
                                <w:b/>
                                <w:strike/>
                                <w:color w:val="FF0000"/>
                              </w:rPr>
                            </w:pPr>
                            <w:r w:rsidRPr="000D7899">
                              <w:rPr>
                                <w:b/>
                                <w:strike/>
                                <w:color w:val="FF0000"/>
                              </w:rPr>
                              <w:t>Kutatás-fejlesztési Csoport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53.6pt;margin-top:20.1pt;width:116.15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agLsgIAAIwFAAAOAAAAZHJzL2Uyb0RvYy54bWysVNtu3CAQfa/Uf0C8N7Y3e1e8UZp0q0rp&#10;RUqqPrMY26gYKLDrTb6+w+DdOm2fqmLJAmaYOXPmcnV97BQ5COel0SUtLnJKhOamkrop6dfH7Zsl&#10;JT4wXTFltCjpk/D0evP61VVv12JiWqMq4QgY0X7d25K2Idh1lnneio75C2OFBmFtXMcCHF2TVY71&#10;YL1T2STP51lvXGWd4cJ7uL1LQrpB+3UtePhc114EokoK2AL+Hf538Z9trti6ccy2kg8w2D+g6JjU&#10;4PRs6o4FRvZO/mGqk9wZb+pwwU2XmbqWXGAMEE2R/xbNQ8uswFiAHG/PNPn/Z5Z/OnxxRFYlvZxT&#10;olkHOXoUx0DemiOZR3p669eg9WBBLxzhGtKMoXp7b/h3T7S5bZluxI1zpm8FqwBeEV9mo6fJjo9G&#10;dv1HU4Ebtg8GDR1r10XugA0C1iFNT+fURCg8upwuZkU+o4SDbLqcLRYzdMHWp9fW+fBemI7ETUkd&#10;pB6ts8O9DxENW59UhkRVW6kUcSZ8k6FFrqNbFHp4kzbEGognXXvX7G6VIwcG1bTFNYBo/Fi7yONK&#10;JI2frHCNngCm5uRKSU2AxpLOpuk58ZwpAZlJZGJtIeToSmnSg2SyOPkxSp6FL3DOcQ1O/VitkwF6&#10;T8mupMvkErshpvCdrnAfmFRpD1CVjp4FdtXAj9mDiYe26kklI+uT5eUKOr6S0GKXy3yerxaUMNXA&#10;bODB0b+S/QLtYhu/lDhlW5a4niGfKYmDOib07B5PI2RYerHaUt2F4+6IRV6cS3pnqicoRsh+zG4c&#10;YbBpjXumpIdxUFL/Y8+coER90FAAq2I6jfMDD9PZYgIHN5bsxhKmOZgqaYDgcXsb0szZWyebFjyl&#10;FtLmBpqgllifsVsSqqF1oOUxrmE8xZkyPqPWryG6+QkAAP//AwBQSwMEFAAGAAgAAAAhADob7ire&#10;AAAACgEAAA8AAABkcnMvZG93bnJldi54bWxMj01Lw0AQhu+C/2EZwZvdbbRNG7MpIgTBkybieZud&#10;ZoP7EbKbNv57x5OehmEe3nne8rA4y844xSF4CeuVAIa+C3rwvYSPtr7bAYtJea1s8CjhGyMcquur&#10;UhU6XPw7npvUMwrxsVASTEpjwXnsDDoVV2FET7dTmJxKtE4915O6ULizPBNiy50aPH0wasRng91X&#10;MzsJSbVNu3nJ3l7N6D7RGDvrupby9mZ5egSWcEl/MPzqkzpU5HQMs9eRWQm5yDNCJTwImgTs7/cb&#10;YEci19sceFXy/xWqHwAAAP//AwBQSwECLQAUAAYACAAAACEAtoM4kv4AAADhAQAAEwAAAAAAAAAA&#10;AAAAAAAAAAAAW0NvbnRlbnRfVHlwZXNdLnhtbFBLAQItABQABgAIAAAAIQA4/SH/1gAAAJQBAAAL&#10;AAAAAAAAAAAAAAAAAC8BAABfcmVscy8ucmVsc1BLAQItABQABgAIAAAAIQAT0agLsgIAAIwFAAAO&#10;AAAAAAAAAAAAAAAAAC4CAABkcnMvZTJvRG9jLnhtbFBLAQItABQABgAIAAAAIQA6G+4q3gAAAAoB&#10;AAAPAAAAAAAAAAAAAAAAAAwFAABkcnMvZG93bnJldi54bWxQSwUGAAAAAAQABADzAAAAFwYAAAAA&#10;" strokecolor="#666" strokeweight="1pt">
                <v:fill color2="#999" focus="100%" type="gradient"/>
                <v:shadow on="t" color="#7f7f7f" opacity=".5" offset="1pt"/>
                <v:textbox>
                  <w:txbxContent>
                    <w:p w:rsidR="000D7899" w:rsidRPr="000D7899" w:rsidRDefault="000D7899" w:rsidP="006C7467">
                      <w:pPr>
                        <w:jc w:val="center"/>
                        <w:rPr>
                          <w:b/>
                          <w:strike/>
                          <w:color w:val="FF0000"/>
                        </w:rPr>
                      </w:pPr>
                      <w:r w:rsidRPr="000D7899">
                        <w:rPr>
                          <w:b/>
                          <w:strike/>
                          <w:color w:val="FF0000"/>
                        </w:rPr>
                        <w:t>Kutatás-fejlesztési Csoport</w:t>
                      </w:r>
                    </w:p>
                  </w:txbxContent>
                </v:textbox>
              </v:shape>
            </w:pict>
          </mc:Fallback>
        </mc:AlternateContent>
      </w:r>
      <w:r w:rsidR="00C447C3">
        <w:rPr>
          <w:noProof/>
        </w:rPr>
        <mc:AlternateContent>
          <mc:Choice Requires="wps">
            <w:drawing>
              <wp:anchor distT="0" distB="0" distL="114300" distR="114300" simplePos="0" relativeHeight="251660800" behindDoc="0" locked="0" layoutInCell="1" allowOverlap="1">
                <wp:simplePos x="0" y="0"/>
                <wp:positionH relativeFrom="column">
                  <wp:posOffset>132080</wp:posOffset>
                </wp:positionH>
                <wp:positionV relativeFrom="paragraph">
                  <wp:posOffset>440055</wp:posOffset>
                </wp:positionV>
                <wp:extent cx="635" cy="63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D7899" w:rsidRPr="007263A2" w:rsidRDefault="000D7899" w:rsidP="006C7467">
                            <w:pPr>
                              <w:jc w:val="center"/>
                              <w:rPr>
                                <w:b/>
                              </w:rPr>
                            </w:pPr>
                            <w:proofErr w:type="spellStart"/>
                            <w:r>
                              <w:rPr>
                                <w:b/>
                              </w:rPr>
                              <w:t>Takartó</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margin-left:10.4pt;margin-top:34.65pt;width:.0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tqQIAAIUFAAAOAAAAZHJzL2Uyb0RvYy54bWysVFtv2yAUfp+0/4B4X+ykuVp1qi5dpknd&#10;RWqnPRPANhoGBiR29+t3ACd1tz1Nw5J14Ny/c7m+6VuJTtw6oVWJp5McI66oZkLVJf76uH+zxsh5&#10;ohiRWvESP3GHb7avX113puAz3WjJuEVgRLmiMyVuvDdFljna8Ja4iTZcAbPStiUerrbOmCUdWG9l&#10;NsvzZdZpy4zVlDsHr3eJibfRflVx6j9XleMeyRJDbD7+bfwfwj/bXpOitsQ0gg5hkH+IoiVCgdOL&#10;qTviCTpa8YepVlCrna78hOo201UlKI85QDbT/LdsHhpieMwFwHHmApP7f2bpp9MXiwSD2mGkSAsl&#10;euS9R291j2YRns64AqQeDMj5Ht6DaEjVmXtNvzuk9K4hqua31uqu4YRBeNMAbDZSDQVxoAJGDt1H&#10;zcAPOXodDfWVbYNBQAOBdSjT06U0IRYKj8urBUYU3gMRbJPirGas8++5blEgSmyh5tEsOd07n0TP&#10;IkOF2F5Iiaz234RvIsjBX2Q60EkEMhoSSc/O1oedtOhEoI328QxB1G4sPc3DSeiMVTbxjFQg/Prs&#10;SgqFAL8SL+ZJHTlKJI8lSeFDf8aQgyupUAf4zlZnP1qKC/NFnMt4BqduLNYKD0MnRVvidXIJfkgR&#10;avdOsUh7ImSiIVSpApvHcRrw0Ucw8dCwDjERUJ+trzYw6kzAbF2t82W+WWFEZA1LgXqL/wr2i2hX&#10;+/ClwknTkIT1IuKZUBjEY+0v7uNtFFnsudBmqeF8f+hTd68CEKEHD5o9QRdC9UN1w+4CotH2J0Yd&#10;7IESux9HYjlG8oOCBthM5/OwOOJlvljN4GLHnMOYQxQFUyX2kHwkdz4tm6Oxom7AU5odpW+h+ysR&#10;+/M5qmFmYNZjXsNeCstkfI9Sz9tz+wsAAP//AwBQSwMEFAAGAAgAAAAhAJqkK2DZAAAABwEAAA8A&#10;AABkcnMvZG93bnJldi54bWxMzkFLxDAQBeC74H8II3hzE6subrfpIkIRPGm7eJ5tZptiMylNulv/&#10;vdmTHh9vePMVu8UN4kRT6D1ruF8pEMStNz13GvZNdfcMIkRkg4Nn0vBDAXbl9VWBufFn/qRTHTuR&#10;RjjkqMHGOOZShtaSw7DyI3Hqjn5yGFOcOmkmPKdxN8hMqbV02HP6YHGkV0vtdz07DRGbunl6yz7e&#10;7ei+yNphNlWl9e3N8rIFEWmJf8dw4Sc6lMl08DObIAYNmUryqGG9eQCR+kxtQBwu+RFkWcj//vIX&#10;AAD//wMAUEsBAi0AFAAGAAgAAAAhALaDOJL+AAAA4QEAABMAAAAAAAAAAAAAAAAAAAAAAFtDb250&#10;ZW50X1R5cGVzXS54bWxQSwECLQAUAAYACAAAACEAOP0h/9YAAACUAQAACwAAAAAAAAAAAAAAAAAv&#10;AQAAX3JlbHMvLnJlbHNQSwECLQAUAAYACAAAACEAf3787akCAACFBQAADgAAAAAAAAAAAAAAAAAu&#10;AgAAZHJzL2Uyb0RvYy54bWxQSwECLQAUAAYACAAAACEAmqQrYNkAAAAHAQAADwAAAAAAAAAAAAAA&#10;AAADBQAAZHJzL2Rvd25yZXYueG1sUEsFBgAAAAAEAAQA8wAAAAkGAAAAAA==&#10;" strokecolor="#666" strokeweight="1pt">
                <v:fill color2="#999" focus="100%" type="gradient"/>
                <v:shadow on="t" color="#7f7f7f" opacity=".5" offset="1pt"/>
                <v:textbox>
                  <w:txbxContent>
                    <w:p w:rsidR="000D7899" w:rsidRPr="007263A2" w:rsidRDefault="000D7899" w:rsidP="006C7467">
                      <w:pPr>
                        <w:jc w:val="center"/>
                        <w:rPr>
                          <w:b/>
                        </w:rPr>
                      </w:pPr>
                      <w:proofErr w:type="spellStart"/>
                      <w:r>
                        <w:rPr>
                          <w:b/>
                        </w:rPr>
                        <w:t>Takartó</w:t>
                      </w:r>
                      <w:proofErr w:type="spellEnd"/>
                    </w:p>
                  </w:txbxContent>
                </v:textbox>
              </v:shape>
            </w:pict>
          </mc:Fallback>
        </mc:AlternateContent>
      </w:r>
      <w:r w:rsidR="006C7467">
        <w:br w:type="page"/>
      </w:r>
    </w:p>
    <w:p w:rsidR="006C7467" w:rsidRPr="00DF4104" w:rsidRDefault="008C5164" w:rsidP="008C5164">
      <w:pPr>
        <w:pStyle w:val="Cmsor2"/>
        <w:tabs>
          <w:tab w:val="left" w:pos="3206"/>
        </w:tabs>
        <w:jc w:val="both"/>
        <w:rPr>
          <w:sz w:val="22"/>
          <w:szCs w:val="22"/>
        </w:rPr>
      </w:pPr>
      <w:bookmarkStart w:id="22" w:name="_Toc479835525"/>
      <w:r>
        <w:rPr>
          <w:sz w:val="22"/>
          <w:szCs w:val="22"/>
        </w:rPr>
        <w:lastRenderedPageBreak/>
        <w:t xml:space="preserve">1. </w:t>
      </w:r>
      <w:r w:rsidR="006C7467" w:rsidRPr="00BB6B2F">
        <w:rPr>
          <w:sz w:val="22"/>
          <w:szCs w:val="22"/>
        </w:rPr>
        <w:t>A társaság legfőbb szerve</w:t>
      </w:r>
      <w:bookmarkEnd w:id="22"/>
    </w:p>
    <w:p w:rsidR="006C7467" w:rsidRPr="00BD51F9" w:rsidRDefault="006C7467" w:rsidP="006C7467">
      <w:pPr>
        <w:tabs>
          <w:tab w:val="left" w:pos="4253"/>
        </w:tabs>
        <w:jc w:val="both"/>
        <w:rPr>
          <w:rFonts w:ascii="Book Antiqua" w:hAnsi="Book Antiqua"/>
          <w:sz w:val="22"/>
          <w:szCs w:val="22"/>
        </w:rPr>
      </w:pPr>
      <w:r w:rsidRPr="00202CBA">
        <w:rPr>
          <w:rFonts w:ascii="Book Antiqua" w:hAnsi="Book Antiqua" w:cs="Arial"/>
          <w:sz w:val="22"/>
          <w:szCs w:val="22"/>
        </w:rPr>
        <w:t>A társaságnál taggyűlés nem működik. A legfőbb szerv jogait az alapító, Szombathely Megyei Jogú Város Önkormányzata döntéshozó szervei útján gyakorolja. Az alapító a hatáskörébe tartozó kérdésekben hozott döntésekről az ügyvezetőt írásban köteles értesíteni.</w:t>
      </w:r>
    </w:p>
    <w:p w:rsidR="006C7467" w:rsidRPr="00BB6B2F" w:rsidRDefault="009F6F82" w:rsidP="009F6F82">
      <w:pPr>
        <w:pStyle w:val="Cmsor2"/>
        <w:rPr>
          <w:sz w:val="22"/>
          <w:szCs w:val="22"/>
        </w:rPr>
      </w:pPr>
      <w:bookmarkStart w:id="23" w:name="_Toc479835526"/>
      <w:r>
        <w:rPr>
          <w:sz w:val="22"/>
          <w:szCs w:val="22"/>
        </w:rPr>
        <w:t>2.</w:t>
      </w:r>
      <w:r w:rsidR="00C41198">
        <w:rPr>
          <w:sz w:val="22"/>
          <w:szCs w:val="22"/>
        </w:rPr>
        <w:t xml:space="preserve"> </w:t>
      </w:r>
      <w:r w:rsidR="006C7467" w:rsidRPr="00BB6B2F">
        <w:rPr>
          <w:sz w:val="22"/>
          <w:szCs w:val="22"/>
        </w:rPr>
        <w:t>A társaság legfőbb szervének hatásköre</w:t>
      </w:r>
      <w:bookmarkEnd w:id="23"/>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w:t>
      </w:r>
      <w:r>
        <w:rPr>
          <w:rFonts w:ascii="Book Antiqua" w:hAnsi="Book Antiqua"/>
          <w:sz w:val="22"/>
          <w:szCs w:val="22"/>
        </w:rPr>
        <w:t>z Alapító okirat az alapító kizárólagos,</w:t>
      </w:r>
      <w:r w:rsidRPr="00BB6B2F">
        <w:rPr>
          <w:rFonts w:ascii="Book Antiqua" w:hAnsi="Book Antiqua"/>
          <w:sz w:val="22"/>
          <w:szCs w:val="22"/>
        </w:rPr>
        <w:t xml:space="preserve"> hatáskörére vonatkozó szabályokat teljes körűen tartalmazza.</w:t>
      </w:r>
    </w:p>
    <w:p w:rsidR="006C7467" w:rsidRPr="00BB6B2F" w:rsidRDefault="009F6F82" w:rsidP="009F6F82">
      <w:pPr>
        <w:pStyle w:val="Cmsor2"/>
        <w:rPr>
          <w:sz w:val="22"/>
          <w:szCs w:val="22"/>
        </w:rPr>
      </w:pPr>
      <w:bookmarkStart w:id="24" w:name="_Toc479835527"/>
      <w:r>
        <w:rPr>
          <w:sz w:val="22"/>
          <w:szCs w:val="22"/>
        </w:rPr>
        <w:t>3.</w:t>
      </w:r>
      <w:r w:rsidR="00C41198">
        <w:rPr>
          <w:sz w:val="22"/>
          <w:szCs w:val="22"/>
        </w:rPr>
        <w:t xml:space="preserve"> </w:t>
      </w:r>
      <w:r w:rsidR="006C7467" w:rsidRPr="00BB6B2F">
        <w:rPr>
          <w:sz w:val="22"/>
          <w:szCs w:val="22"/>
        </w:rPr>
        <w:t>A Felügyelő Bizottság</w:t>
      </w:r>
      <w:bookmarkEnd w:id="24"/>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 társaságnál háromtagú Felügyelő Bizottság működik.</w:t>
      </w:r>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 Felügyelő Bizottságot a</w:t>
      </w:r>
      <w:r>
        <w:rPr>
          <w:rFonts w:ascii="Book Antiqua" w:hAnsi="Book Antiqua"/>
          <w:sz w:val="22"/>
          <w:szCs w:val="22"/>
        </w:rPr>
        <w:t>z alapító</w:t>
      </w:r>
      <w:r w:rsidRPr="00BB6B2F">
        <w:rPr>
          <w:rFonts w:ascii="Book Antiqua" w:hAnsi="Book Antiqua"/>
          <w:sz w:val="22"/>
          <w:szCs w:val="22"/>
        </w:rPr>
        <w:t xml:space="preserve"> jelölik ki.</w:t>
      </w:r>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 Felügyelő Bizottság tevékenységét a</w:t>
      </w:r>
      <w:r>
        <w:rPr>
          <w:rFonts w:ascii="Book Antiqua" w:hAnsi="Book Antiqua"/>
          <w:sz w:val="22"/>
          <w:szCs w:val="22"/>
        </w:rPr>
        <w:t>z Alapító okiratban</w:t>
      </w:r>
      <w:r w:rsidRPr="00BB6B2F">
        <w:rPr>
          <w:rFonts w:ascii="Book Antiqua" w:hAnsi="Book Antiqua"/>
          <w:sz w:val="22"/>
          <w:szCs w:val="22"/>
        </w:rPr>
        <w:t xml:space="preserve"> megfogalmazott és a tagok által jóváhagyott ügyrend alapján végzi.</w:t>
      </w:r>
    </w:p>
    <w:p w:rsidR="006C7467" w:rsidRPr="00BB6B2F" w:rsidRDefault="009F6F82" w:rsidP="009F6F82">
      <w:pPr>
        <w:pStyle w:val="Cmsor2"/>
        <w:rPr>
          <w:sz w:val="22"/>
          <w:szCs w:val="22"/>
        </w:rPr>
      </w:pPr>
      <w:bookmarkStart w:id="25" w:name="_Toc479835528"/>
      <w:r>
        <w:rPr>
          <w:sz w:val="22"/>
          <w:szCs w:val="22"/>
        </w:rPr>
        <w:t>4.</w:t>
      </w:r>
      <w:r w:rsidR="00C41198">
        <w:rPr>
          <w:sz w:val="22"/>
          <w:szCs w:val="22"/>
        </w:rPr>
        <w:t xml:space="preserve"> </w:t>
      </w:r>
      <w:r w:rsidR="006C7467" w:rsidRPr="00BB6B2F">
        <w:rPr>
          <w:sz w:val="22"/>
          <w:szCs w:val="22"/>
        </w:rPr>
        <w:t>Könyvvizsgáló</w:t>
      </w:r>
      <w:bookmarkEnd w:id="25"/>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 könyvvizsgálót a</w:t>
      </w:r>
      <w:r>
        <w:rPr>
          <w:rFonts w:ascii="Book Antiqua" w:hAnsi="Book Antiqua"/>
          <w:sz w:val="22"/>
          <w:szCs w:val="22"/>
        </w:rPr>
        <w:t>z alapító</w:t>
      </w:r>
      <w:r w:rsidRPr="00BB6B2F">
        <w:rPr>
          <w:rFonts w:ascii="Book Antiqua" w:hAnsi="Book Antiqua"/>
          <w:sz w:val="22"/>
          <w:szCs w:val="22"/>
        </w:rPr>
        <w:t xml:space="preserve"> jelölik ki, akivel az ügyvezető igazgató szerződést köt a polgári jog általános szabályai szerint.</w:t>
      </w:r>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 Könyvvizsgáló jogai:</w:t>
      </w:r>
    </w:p>
    <w:p w:rsidR="006C7467" w:rsidRPr="00BB6B2F" w:rsidRDefault="006C7467" w:rsidP="006C7467">
      <w:pPr>
        <w:numPr>
          <w:ilvl w:val="0"/>
          <w:numId w:val="4"/>
        </w:numPr>
        <w:tabs>
          <w:tab w:val="clear" w:pos="720"/>
          <w:tab w:val="num" w:pos="993"/>
          <w:tab w:val="left" w:pos="4253"/>
        </w:tabs>
        <w:ind w:left="993" w:hanging="426"/>
        <w:jc w:val="both"/>
        <w:rPr>
          <w:rFonts w:ascii="Book Antiqua" w:hAnsi="Book Antiqua"/>
          <w:sz w:val="22"/>
          <w:szCs w:val="22"/>
        </w:rPr>
      </w:pPr>
      <w:r w:rsidRPr="00BB6B2F">
        <w:rPr>
          <w:rFonts w:ascii="Book Antiqua" w:hAnsi="Book Antiqua"/>
          <w:sz w:val="22"/>
          <w:szCs w:val="22"/>
        </w:rPr>
        <w:t xml:space="preserve">betekinthet a gazdasági társaság könyveibe, </w:t>
      </w:r>
    </w:p>
    <w:p w:rsidR="006C7467" w:rsidRPr="00BB6B2F" w:rsidRDefault="006C7467" w:rsidP="006C7467">
      <w:pPr>
        <w:numPr>
          <w:ilvl w:val="0"/>
          <w:numId w:val="4"/>
        </w:numPr>
        <w:tabs>
          <w:tab w:val="clear" w:pos="720"/>
          <w:tab w:val="num" w:pos="993"/>
          <w:tab w:val="left" w:pos="4253"/>
        </w:tabs>
        <w:ind w:left="993" w:hanging="426"/>
        <w:jc w:val="both"/>
        <w:rPr>
          <w:rFonts w:ascii="Book Antiqua" w:hAnsi="Book Antiqua"/>
          <w:sz w:val="22"/>
          <w:szCs w:val="22"/>
        </w:rPr>
      </w:pPr>
      <w:r w:rsidRPr="00BB6B2F">
        <w:rPr>
          <w:rFonts w:ascii="Book Antiqua" w:hAnsi="Book Antiqua"/>
          <w:sz w:val="22"/>
          <w:szCs w:val="22"/>
        </w:rPr>
        <w:t>az ügyvezető igazgatótól a Felügyelő Bizottság tagjaitól, illetve a társaság munkavállalóitól felvilágosítást kérhet,</w:t>
      </w:r>
    </w:p>
    <w:p w:rsidR="006C7467" w:rsidRPr="00BB6B2F" w:rsidRDefault="006C7467" w:rsidP="006C7467">
      <w:pPr>
        <w:numPr>
          <w:ilvl w:val="0"/>
          <w:numId w:val="4"/>
        </w:numPr>
        <w:tabs>
          <w:tab w:val="clear" w:pos="720"/>
          <w:tab w:val="num" w:pos="993"/>
          <w:tab w:val="left" w:pos="4253"/>
        </w:tabs>
        <w:ind w:left="993" w:hanging="426"/>
        <w:jc w:val="both"/>
        <w:rPr>
          <w:rFonts w:ascii="Book Antiqua" w:hAnsi="Book Antiqua"/>
          <w:sz w:val="22"/>
          <w:szCs w:val="22"/>
        </w:rPr>
      </w:pPr>
      <w:r w:rsidRPr="00BB6B2F">
        <w:rPr>
          <w:rFonts w:ascii="Book Antiqua" w:hAnsi="Book Antiqua"/>
          <w:sz w:val="22"/>
          <w:szCs w:val="22"/>
        </w:rPr>
        <w:t>megvizsgálhatja a társaság bankszámláját, pénztárát, értékpapír és áru állományát, továbbá szerződéseit,</w:t>
      </w:r>
    </w:p>
    <w:p w:rsidR="006C7467" w:rsidRPr="00BB6B2F" w:rsidRDefault="006C7467" w:rsidP="006C7467">
      <w:pPr>
        <w:numPr>
          <w:ilvl w:val="0"/>
          <w:numId w:val="4"/>
        </w:numPr>
        <w:tabs>
          <w:tab w:val="clear" w:pos="720"/>
          <w:tab w:val="num" w:pos="993"/>
          <w:tab w:val="left" w:pos="4253"/>
        </w:tabs>
        <w:ind w:left="993" w:hanging="426"/>
        <w:jc w:val="both"/>
        <w:rPr>
          <w:rFonts w:ascii="Book Antiqua" w:hAnsi="Book Antiqua"/>
          <w:sz w:val="22"/>
          <w:szCs w:val="22"/>
        </w:rPr>
      </w:pPr>
      <w:r w:rsidRPr="00BB6B2F">
        <w:rPr>
          <w:rFonts w:ascii="Book Antiqua" w:hAnsi="Book Antiqua"/>
          <w:sz w:val="22"/>
          <w:szCs w:val="22"/>
        </w:rPr>
        <w:t>kezdeményezheti a Felügyelő Bizottság ülésein való részvételi igényét,</w:t>
      </w:r>
    </w:p>
    <w:p w:rsidR="006C7467" w:rsidRPr="00BB6B2F" w:rsidRDefault="006C7467" w:rsidP="006C7467">
      <w:pPr>
        <w:numPr>
          <w:ilvl w:val="0"/>
          <w:numId w:val="4"/>
        </w:numPr>
        <w:tabs>
          <w:tab w:val="clear" w:pos="720"/>
          <w:tab w:val="num" w:pos="993"/>
          <w:tab w:val="left" w:pos="4253"/>
        </w:tabs>
        <w:ind w:left="993" w:hanging="426"/>
        <w:jc w:val="both"/>
        <w:rPr>
          <w:rFonts w:ascii="Book Antiqua" w:hAnsi="Book Antiqua"/>
          <w:b/>
          <w:i/>
          <w:sz w:val="22"/>
          <w:szCs w:val="22"/>
        </w:rPr>
      </w:pPr>
      <w:r>
        <w:rPr>
          <w:rFonts w:ascii="Book Antiqua" w:hAnsi="Book Antiqua"/>
          <w:sz w:val="22"/>
          <w:szCs w:val="22"/>
        </w:rPr>
        <w:t>tanácskozási joggal</w:t>
      </w:r>
      <w:r w:rsidRPr="00BB6B2F">
        <w:rPr>
          <w:rFonts w:ascii="Book Antiqua" w:hAnsi="Book Antiqua"/>
          <w:sz w:val="22"/>
          <w:szCs w:val="22"/>
        </w:rPr>
        <w:t xml:space="preserve"> a Felügyelő Bizottság üléseire is meg kell hívni. </w:t>
      </w:r>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 Könyvvizsgáló kötelezettségei:</w:t>
      </w:r>
    </w:p>
    <w:p w:rsidR="006C7467" w:rsidRPr="00BB6B2F" w:rsidRDefault="006C7467" w:rsidP="006C7467">
      <w:pPr>
        <w:numPr>
          <w:ilvl w:val="0"/>
          <w:numId w:val="5"/>
        </w:numPr>
        <w:tabs>
          <w:tab w:val="clear" w:pos="720"/>
          <w:tab w:val="num" w:pos="993"/>
          <w:tab w:val="left" w:pos="4253"/>
        </w:tabs>
        <w:ind w:left="993" w:hanging="426"/>
        <w:jc w:val="both"/>
        <w:rPr>
          <w:rFonts w:ascii="Book Antiqua" w:hAnsi="Book Antiqua"/>
          <w:sz w:val="22"/>
          <w:szCs w:val="22"/>
        </w:rPr>
      </w:pPr>
      <w:r w:rsidRPr="00BB6B2F">
        <w:rPr>
          <w:rFonts w:ascii="Book Antiqua" w:hAnsi="Book Antiqua"/>
          <w:sz w:val="22"/>
          <w:szCs w:val="22"/>
        </w:rPr>
        <w:t>köteles a gazdasági társaság legfőbb szerve elé terjesztett minden lényeges üzleti jelentést megvizsgálni, illetve a beszámolót véleményezni, jogszerűségét és valódiságát értékelni,</w:t>
      </w:r>
    </w:p>
    <w:p w:rsidR="006C7467" w:rsidRPr="00BB6B2F" w:rsidRDefault="006C7467" w:rsidP="006C7467">
      <w:pPr>
        <w:numPr>
          <w:ilvl w:val="0"/>
          <w:numId w:val="5"/>
        </w:numPr>
        <w:tabs>
          <w:tab w:val="clear" w:pos="720"/>
          <w:tab w:val="num" w:pos="993"/>
          <w:tab w:val="left" w:pos="4253"/>
        </w:tabs>
        <w:ind w:left="993" w:hanging="426"/>
        <w:jc w:val="both"/>
        <w:rPr>
          <w:rFonts w:ascii="Book Antiqua" w:hAnsi="Book Antiqua"/>
          <w:sz w:val="22"/>
          <w:szCs w:val="22"/>
        </w:rPr>
      </w:pPr>
      <w:r w:rsidRPr="00BB6B2F">
        <w:rPr>
          <w:rFonts w:ascii="Book Antiqua" w:hAnsi="Book Antiqua"/>
          <w:sz w:val="22"/>
          <w:szCs w:val="22"/>
        </w:rPr>
        <w:t>ha a Kft. vagyonának jelentős mértékű csökkenésére utaló tényt észlel, vagy olyan tényt, amely az ügyvezető igazgató vagy a Felügyelő Bizottság tagjainak felelősségét vonja maga után köteles az alapító vezető szervének összehívását kérni,</w:t>
      </w:r>
    </w:p>
    <w:p w:rsidR="006C7467" w:rsidRPr="00BB6B2F" w:rsidRDefault="006C7467" w:rsidP="006C7467">
      <w:pPr>
        <w:numPr>
          <w:ilvl w:val="0"/>
          <w:numId w:val="5"/>
        </w:numPr>
        <w:tabs>
          <w:tab w:val="clear" w:pos="720"/>
          <w:tab w:val="num" w:pos="993"/>
          <w:tab w:val="left" w:pos="4253"/>
        </w:tabs>
        <w:ind w:left="993" w:hanging="426"/>
        <w:jc w:val="both"/>
        <w:rPr>
          <w:rFonts w:ascii="Book Antiqua" w:hAnsi="Book Antiqua"/>
          <w:sz w:val="22"/>
          <w:szCs w:val="22"/>
        </w:rPr>
      </w:pPr>
      <w:r w:rsidRPr="00BB6B2F">
        <w:rPr>
          <w:rFonts w:ascii="Book Antiqua" w:hAnsi="Book Antiqua"/>
          <w:sz w:val="22"/>
          <w:szCs w:val="22"/>
        </w:rPr>
        <w:t>ha a</w:t>
      </w:r>
      <w:r>
        <w:rPr>
          <w:rFonts w:ascii="Book Antiqua" w:hAnsi="Book Antiqua"/>
          <w:sz w:val="22"/>
          <w:szCs w:val="22"/>
        </w:rPr>
        <w:t>z alapító</w:t>
      </w:r>
      <w:r w:rsidRPr="00BB6B2F">
        <w:rPr>
          <w:rFonts w:ascii="Book Antiqua" w:hAnsi="Book Antiqua"/>
          <w:sz w:val="22"/>
          <w:szCs w:val="22"/>
        </w:rPr>
        <w:t xml:space="preserve"> a jogszabályok által megkívánt döntéseket nem hozz</w:t>
      </w:r>
      <w:r>
        <w:rPr>
          <w:rFonts w:ascii="Book Antiqua" w:hAnsi="Book Antiqua"/>
          <w:sz w:val="22"/>
          <w:szCs w:val="22"/>
        </w:rPr>
        <w:t>a</w:t>
      </w:r>
      <w:r w:rsidRPr="00BB6B2F">
        <w:rPr>
          <w:rFonts w:ascii="Book Antiqua" w:hAnsi="Book Antiqua"/>
          <w:sz w:val="22"/>
          <w:szCs w:val="22"/>
        </w:rPr>
        <w:t xml:space="preserve"> meg, a könyvvizsgáló köteles erről a törvényességi felügyeletet ellátó Cégbíróságot értesíteni,</w:t>
      </w:r>
    </w:p>
    <w:p w:rsidR="006C7467" w:rsidRPr="00E60A6E" w:rsidRDefault="006C7467" w:rsidP="006C7467">
      <w:pPr>
        <w:numPr>
          <w:ilvl w:val="0"/>
          <w:numId w:val="5"/>
        </w:numPr>
        <w:tabs>
          <w:tab w:val="clear" w:pos="720"/>
          <w:tab w:val="num" w:pos="993"/>
          <w:tab w:val="left" w:pos="4253"/>
        </w:tabs>
        <w:ind w:left="993" w:hanging="426"/>
        <w:jc w:val="both"/>
        <w:rPr>
          <w:rFonts w:ascii="Book Antiqua" w:hAnsi="Book Antiqua"/>
          <w:sz w:val="22"/>
          <w:szCs w:val="22"/>
        </w:rPr>
      </w:pPr>
      <w:r w:rsidRPr="00BB6B2F">
        <w:rPr>
          <w:rFonts w:ascii="Book Antiqua" w:hAnsi="Book Antiqua"/>
          <w:sz w:val="22"/>
          <w:szCs w:val="22"/>
        </w:rPr>
        <w:t>köteles megvizsgálni a közhasznúsági jelentést,</w:t>
      </w:r>
    </w:p>
    <w:p w:rsidR="006C7467" w:rsidRPr="00BB6B2F" w:rsidRDefault="006C7467" w:rsidP="006C7467">
      <w:pPr>
        <w:numPr>
          <w:ilvl w:val="0"/>
          <w:numId w:val="5"/>
        </w:numPr>
        <w:tabs>
          <w:tab w:val="clear" w:pos="720"/>
          <w:tab w:val="num" w:pos="993"/>
          <w:tab w:val="left" w:pos="4253"/>
        </w:tabs>
        <w:ind w:left="993" w:hanging="426"/>
        <w:jc w:val="both"/>
        <w:rPr>
          <w:rFonts w:ascii="Book Antiqua" w:hAnsi="Book Antiqua"/>
          <w:sz w:val="22"/>
          <w:szCs w:val="22"/>
        </w:rPr>
      </w:pPr>
      <w:r w:rsidRPr="00BB6B2F">
        <w:rPr>
          <w:rFonts w:ascii="Book Antiqua" w:hAnsi="Book Antiqua"/>
          <w:sz w:val="22"/>
          <w:szCs w:val="22"/>
        </w:rPr>
        <w:t xml:space="preserve">felelőssége a </w:t>
      </w:r>
      <w:proofErr w:type="spellStart"/>
      <w:r w:rsidRPr="00BB6B2F">
        <w:rPr>
          <w:rFonts w:ascii="Book Antiqua" w:hAnsi="Book Antiqua"/>
          <w:sz w:val="22"/>
          <w:szCs w:val="22"/>
        </w:rPr>
        <w:t>Ptk-ban</w:t>
      </w:r>
      <w:proofErr w:type="spellEnd"/>
      <w:r w:rsidRPr="00BB6B2F">
        <w:rPr>
          <w:rFonts w:ascii="Book Antiqua" w:hAnsi="Book Antiqua"/>
          <w:sz w:val="22"/>
          <w:szCs w:val="22"/>
        </w:rPr>
        <w:t>, illetve a könyvvizsgálatra vonatkozó jogszabályban meghatározottak szerint felelős a könyvvizsgálatért.</w:t>
      </w:r>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 xml:space="preserve">A könyvvizsgálatra vonatkozó részletes szabályokat, a </w:t>
      </w:r>
      <w:r w:rsidRPr="00BB6B2F">
        <w:rPr>
          <w:rFonts w:ascii="Book Antiqua" w:hAnsi="Book Antiqua"/>
          <w:b/>
          <w:i/>
          <w:sz w:val="22"/>
          <w:szCs w:val="22"/>
        </w:rPr>
        <w:t>Könyvvizsgálói Szerződés</w:t>
      </w:r>
      <w:r w:rsidRPr="00BB6B2F">
        <w:rPr>
          <w:rFonts w:ascii="Book Antiqua" w:hAnsi="Book Antiqua"/>
          <w:sz w:val="22"/>
          <w:szCs w:val="22"/>
        </w:rPr>
        <w:t xml:space="preserve"> tartalmazza.</w:t>
      </w:r>
    </w:p>
    <w:p w:rsidR="006C7467" w:rsidRPr="00BB6B2F" w:rsidRDefault="009F6F82" w:rsidP="009F6F82">
      <w:pPr>
        <w:pStyle w:val="Cmsor2"/>
        <w:rPr>
          <w:sz w:val="22"/>
          <w:szCs w:val="22"/>
        </w:rPr>
      </w:pPr>
      <w:bookmarkStart w:id="26" w:name="_Toc479835529"/>
      <w:r>
        <w:rPr>
          <w:sz w:val="22"/>
          <w:szCs w:val="22"/>
        </w:rPr>
        <w:t>5.</w:t>
      </w:r>
      <w:r w:rsidR="00C41198">
        <w:rPr>
          <w:sz w:val="22"/>
          <w:szCs w:val="22"/>
        </w:rPr>
        <w:t xml:space="preserve"> </w:t>
      </w:r>
      <w:r w:rsidR="006C7467" w:rsidRPr="00BB6B2F">
        <w:rPr>
          <w:sz w:val="22"/>
          <w:szCs w:val="22"/>
        </w:rPr>
        <w:t>Ügyvezetés</w:t>
      </w:r>
      <w:bookmarkEnd w:id="26"/>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 társaság tevékenységét a jogszabályok, az alapítói döntések, határozatok alapján az ügyvezető igazgató irányítja.</w:t>
      </w:r>
    </w:p>
    <w:p w:rsidR="006C7467" w:rsidRPr="00BB6B2F" w:rsidRDefault="006C7467" w:rsidP="006C7467">
      <w:pPr>
        <w:tabs>
          <w:tab w:val="left" w:pos="4253"/>
        </w:tabs>
        <w:jc w:val="both"/>
        <w:rPr>
          <w:rFonts w:ascii="Book Antiqua" w:hAnsi="Book Antiqua"/>
          <w:sz w:val="22"/>
          <w:szCs w:val="22"/>
          <w:u w:val="single"/>
        </w:rPr>
      </w:pPr>
      <w:r w:rsidRPr="00BB6B2F">
        <w:rPr>
          <w:rFonts w:ascii="Book Antiqua" w:hAnsi="Book Antiqua"/>
          <w:sz w:val="22"/>
          <w:szCs w:val="22"/>
          <w:u w:val="single"/>
        </w:rPr>
        <w:t>Az ügyvezető igazgató kizárólagos jogai:</w:t>
      </w:r>
    </w:p>
    <w:p w:rsidR="006C7467" w:rsidRPr="00BB6B2F" w:rsidRDefault="006C7467" w:rsidP="00981B1A">
      <w:pPr>
        <w:numPr>
          <w:ilvl w:val="0"/>
          <w:numId w:val="12"/>
        </w:numPr>
        <w:tabs>
          <w:tab w:val="left" w:pos="4253"/>
        </w:tabs>
        <w:jc w:val="both"/>
        <w:rPr>
          <w:rFonts w:ascii="Book Antiqua" w:hAnsi="Book Antiqua"/>
          <w:sz w:val="22"/>
          <w:szCs w:val="22"/>
        </w:rPr>
      </w:pPr>
      <w:r w:rsidRPr="00BB6B2F">
        <w:rPr>
          <w:rFonts w:ascii="Book Antiqua" w:hAnsi="Book Antiqua"/>
          <w:sz w:val="22"/>
          <w:szCs w:val="22"/>
        </w:rPr>
        <w:t>társaság képviselete a bíróság, a hatóság, valamint harmadik személlyel szemben,</w:t>
      </w:r>
    </w:p>
    <w:p w:rsidR="006C7467" w:rsidRPr="00BB6B2F" w:rsidRDefault="006C7467" w:rsidP="00981B1A">
      <w:pPr>
        <w:numPr>
          <w:ilvl w:val="0"/>
          <w:numId w:val="12"/>
        </w:numPr>
        <w:tabs>
          <w:tab w:val="left" w:pos="4253"/>
        </w:tabs>
        <w:jc w:val="both"/>
        <w:rPr>
          <w:rFonts w:ascii="Book Antiqua" w:hAnsi="Book Antiqua"/>
          <w:sz w:val="22"/>
          <w:szCs w:val="22"/>
        </w:rPr>
      </w:pPr>
      <w:r w:rsidRPr="00BB6B2F">
        <w:rPr>
          <w:rFonts w:ascii="Book Antiqua" w:hAnsi="Book Antiqua"/>
          <w:sz w:val="22"/>
          <w:szCs w:val="22"/>
        </w:rPr>
        <w:lastRenderedPageBreak/>
        <w:t>szerződések, megállapodások megkötése, kivéve az alapító hatáskörébe tartozó megállapodásokat,</w:t>
      </w:r>
    </w:p>
    <w:p w:rsidR="006C7467" w:rsidRPr="00BB6B2F" w:rsidRDefault="006C7467" w:rsidP="00981B1A">
      <w:pPr>
        <w:numPr>
          <w:ilvl w:val="0"/>
          <w:numId w:val="12"/>
        </w:numPr>
        <w:tabs>
          <w:tab w:val="left" w:pos="4253"/>
        </w:tabs>
        <w:jc w:val="both"/>
        <w:rPr>
          <w:rFonts w:ascii="Book Antiqua" w:hAnsi="Book Antiqua"/>
          <w:sz w:val="22"/>
          <w:szCs w:val="22"/>
        </w:rPr>
      </w:pPr>
      <w:r w:rsidRPr="00BB6B2F">
        <w:rPr>
          <w:rFonts w:ascii="Book Antiqua" w:hAnsi="Book Antiqua"/>
          <w:sz w:val="22"/>
          <w:szCs w:val="22"/>
        </w:rPr>
        <w:t>a cégjegyzés,</w:t>
      </w:r>
    </w:p>
    <w:p w:rsidR="006C7467" w:rsidRPr="00BB6B2F" w:rsidRDefault="006C7467" w:rsidP="00981B1A">
      <w:pPr>
        <w:numPr>
          <w:ilvl w:val="0"/>
          <w:numId w:val="12"/>
        </w:numPr>
        <w:tabs>
          <w:tab w:val="left" w:pos="4253"/>
        </w:tabs>
        <w:jc w:val="both"/>
        <w:rPr>
          <w:rFonts w:ascii="Book Antiqua" w:hAnsi="Book Antiqua"/>
          <w:sz w:val="22"/>
          <w:szCs w:val="22"/>
        </w:rPr>
      </w:pPr>
      <w:r w:rsidRPr="00BB6B2F">
        <w:rPr>
          <w:rFonts w:ascii="Book Antiqua" w:hAnsi="Book Antiqua"/>
          <w:sz w:val="22"/>
          <w:szCs w:val="22"/>
        </w:rPr>
        <w:t>képviseleti jogát az ügyek meghatározott csoportjára nézve jelen SZMSZ „Munkamegosztás a szervezetben” című fejezetében vezető beosztású dolgozóira</w:t>
      </w:r>
      <w:r>
        <w:rPr>
          <w:rFonts w:ascii="Book Antiqua" w:hAnsi="Book Antiqua"/>
          <w:sz w:val="22"/>
          <w:szCs w:val="22"/>
        </w:rPr>
        <w:t xml:space="preserve">, </w:t>
      </w:r>
      <w:r w:rsidRPr="00BB1280">
        <w:rPr>
          <w:rFonts w:ascii="Book Antiqua" w:hAnsi="Book Antiqua"/>
          <w:strike/>
          <w:color w:val="FF0000"/>
          <w:sz w:val="22"/>
          <w:szCs w:val="22"/>
        </w:rPr>
        <w:t>illetve a cégvezetőre</w:t>
      </w:r>
      <w:r w:rsidRPr="00BB1280">
        <w:rPr>
          <w:rFonts w:ascii="Book Antiqua" w:hAnsi="Book Antiqua"/>
          <w:color w:val="FF0000"/>
          <w:sz w:val="22"/>
          <w:szCs w:val="22"/>
        </w:rPr>
        <w:t xml:space="preserve"> </w:t>
      </w:r>
      <w:r w:rsidRPr="00BB6B2F">
        <w:rPr>
          <w:rFonts w:ascii="Book Antiqua" w:hAnsi="Book Antiqua"/>
          <w:sz w:val="22"/>
          <w:szCs w:val="22"/>
        </w:rPr>
        <w:t>átruházhatja,</w:t>
      </w:r>
    </w:p>
    <w:p w:rsidR="006C7467" w:rsidRDefault="00BB1280" w:rsidP="00981B1A">
      <w:pPr>
        <w:numPr>
          <w:ilvl w:val="0"/>
          <w:numId w:val="12"/>
        </w:numPr>
        <w:tabs>
          <w:tab w:val="left" w:pos="4253"/>
        </w:tabs>
        <w:jc w:val="both"/>
        <w:rPr>
          <w:rFonts w:ascii="Book Antiqua" w:hAnsi="Book Antiqua"/>
          <w:sz w:val="22"/>
          <w:szCs w:val="22"/>
        </w:rPr>
      </w:pPr>
      <w:r>
        <w:rPr>
          <w:rFonts w:ascii="Book Antiqua" w:hAnsi="Book Antiqua"/>
          <w:sz w:val="22"/>
          <w:szCs w:val="22"/>
        </w:rPr>
        <w:t>ellátási szerződés megkötése</w:t>
      </w:r>
    </w:p>
    <w:p w:rsidR="00BB1280" w:rsidRPr="00BB6B2F" w:rsidRDefault="00BB1280" w:rsidP="00981B1A">
      <w:pPr>
        <w:numPr>
          <w:ilvl w:val="0"/>
          <w:numId w:val="12"/>
        </w:numPr>
        <w:tabs>
          <w:tab w:val="left" w:pos="4253"/>
        </w:tabs>
        <w:jc w:val="both"/>
        <w:rPr>
          <w:rFonts w:ascii="Book Antiqua" w:hAnsi="Book Antiqua"/>
          <w:sz w:val="22"/>
          <w:szCs w:val="22"/>
        </w:rPr>
      </w:pPr>
    </w:p>
    <w:p w:rsidR="006C7467" w:rsidRPr="00BB6B2F" w:rsidRDefault="006C7467" w:rsidP="006C7467">
      <w:pPr>
        <w:tabs>
          <w:tab w:val="left" w:pos="4253"/>
        </w:tabs>
        <w:jc w:val="both"/>
        <w:rPr>
          <w:rFonts w:ascii="Book Antiqua" w:hAnsi="Book Antiqua"/>
          <w:sz w:val="22"/>
          <w:szCs w:val="22"/>
          <w:u w:val="single"/>
        </w:rPr>
      </w:pPr>
      <w:r w:rsidRPr="00BB6B2F">
        <w:rPr>
          <w:rFonts w:ascii="Book Antiqua" w:hAnsi="Book Antiqua"/>
          <w:sz w:val="22"/>
          <w:szCs w:val="22"/>
          <w:u w:val="single"/>
        </w:rPr>
        <w:t>Az ügyvezető igazgató kötelezettségei:</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 xml:space="preserve">Az ügyvezető az alábbi feladatokat </w:t>
      </w:r>
      <w:r w:rsidRPr="00BB1280">
        <w:rPr>
          <w:rFonts w:ascii="Book Antiqua" w:hAnsi="Book Antiqua"/>
          <w:strike/>
          <w:color w:val="FF0000"/>
          <w:sz w:val="22"/>
          <w:szCs w:val="22"/>
        </w:rPr>
        <w:t xml:space="preserve">a DFKKK vonatkozásában a cégvezetővel együttműködve </w:t>
      </w:r>
      <w:r w:rsidRPr="006C7467">
        <w:rPr>
          <w:rFonts w:ascii="Book Antiqua" w:hAnsi="Book Antiqua"/>
          <w:sz w:val="22"/>
          <w:szCs w:val="22"/>
        </w:rPr>
        <w:t>köteles ellátni:</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az üzleti terv elkészítése és az alapító elé terjesztése,</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az éves mérlegbeszámoló és a közhasznúsági jelentés előkészítése, alapító elé terjesztése,</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a társaság fejlesztési stratégiájának kialakítása,</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 xml:space="preserve">a társaság </w:t>
      </w:r>
      <w:r w:rsidRPr="00F07BD7">
        <w:rPr>
          <w:rFonts w:ascii="Book Antiqua" w:hAnsi="Book Antiqua"/>
          <w:sz w:val="22"/>
          <w:szCs w:val="22"/>
        </w:rPr>
        <w:t>Szervezeti és Működési Szabályzatának</w:t>
      </w:r>
      <w:r w:rsidRPr="006C7467">
        <w:rPr>
          <w:rFonts w:ascii="Book Antiqua" w:hAnsi="Book Antiqua"/>
          <w:sz w:val="22"/>
          <w:szCs w:val="22"/>
        </w:rPr>
        <w:t xml:space="preserve"> elkészítése </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 xml:space="preserve">a társaság munkaszervezetének kialakítása és irányítása </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foglalkoztatási projektjeinek, a társaság gazdálkodásának irányítása, könyvvitelének megszervezése,</w:t>
      </w:r>
    </w:p>
    <w:p w:rsidR="006C7467" w:rsidRPr="006C7467" w:rsidRDefault="006C7467" w:rsidP="006C7467">
      <w:pPr>
        <w:tabs>
          <w:tab w:val="left" w:pos="4253"/>
        </w:tabs>
        <w:ind w:left="720"/>
        <w:jc w:val="both"/>
        <w:rPr>
          <w:rFonts w:ascii="Book Antiqua" w:hAnsi="Book Antiqua"/>
          <w:sz w:val="22"/>
          <w:szCs w:val="22"/>
        </w:rPr>
      </w:pPr>
    </w:p>
    <w:p w:rsidR="006C7467" w:rsidRPr="006C7467" w:rsidRDefault="006C7467" w:rsidP="006C7467">
      <w:pPr>
        <w:tabs>
          <w:tab w:val="left" w:pos="720"/>
        </w:tabs>
        <w:ind w:left="720"/>
        <w:jc w:val="both"/>
        <w:rPr>
          <w:rFonts w:ascii="Book Antiqua" w:hAnsi="Book Antiqua"/>
          <w:sz w:val="22"/>
          <w:szCs w:val="22"/>
        </w:rPr>
      </w:pPr>
      <w:r w:rsidRPr="006C7467">
        <w:rPr>
          <w:rFonts w:ascii="Book Antiqua" w:hAnsi="Book Antiqua"/>
          <w:sz w:val="22"/>
          <w:szCs w:val="22"/>
        </w:rPr>
        <w:t xml:space="preserve">Az ügyvezető az alábbi feladatokat önállóan köteles ellátni: </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 xml:space="preserve">határozatok könyvének vezetése, </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cégjegyzéssel kapcsolatos és egyéb cégbírósági eljárások intézése,</w:t>
      </w:r>
    </w:p>
    <w:p w:rsidR="006C7467" w:rsidRPr="006C7467" w:rsidRDefault="006C7467" w:rsidP="006C7467">
      <w:pPr>
        <w:numPr>
          <w:ilvl w:val="0"/>
          <w:numId w:val="6"/>
        </w:numPr>
        <w:tabs>
          <w:tab w:val="left" w:pos="4253"/>
        </w:tabs>
        <w:jc w:val="both"/>
        <w:rPr>
          <w:rFonts w:ascii="Book Antiqua" w:hAnsi="Book Antiqua"/>
          <w:sz w:val="22"/>
          <w:szCs w:val="22"/>
        </w:rPr>
      </w:pPr>
      <w:r w:rsidRPr="006C7467">
        <w:rPr>
          <w:rFonts w:ascii="Book Antiqua" w:hAnsi="Book Antiqua"/>
          <w:sz w:val="22"/>
          <w:szCs w:val="22"/>
        </w:rPr>
        <w:t xml:space="preserve">munkáltatói jogkör gyakorlása, </w:t>
      </w:r>
    </w:p>
    <w:p w:rsidR="006C7467" w:rsidRPr="00BB6B2F" w:rsidRDefault="006C7467" w:rsidP="006C7467">
      <w:pPr>
        <w:numPr>
          <w:ilvl w:val="0"/>
          <w:numId w:val="6"/>
        </w:numPr>
        <w:tabs>
          <w:tab w:val="left" w:pos="4253"/>
        </w:tabs>
        <w:jc w:val="both"/>
        <w:rPr>
          <w:rFonts w:ascii="Book Antiqua" w:hAnsi="Book Antiqua"/>
          <w:sz w:val="22"/>
          <w:szCs w:val="22"/>
        </w:rPr>
      </w:pPr>
      <w:r w:rsidRPr="00BB6B2F">
        <w:rPr>
          <w:rFonts w:ascii="Book Antiqua" w:hAnsi="Book Antiqua"/>
          <w:sz w:val="22"/>
          <w:szCs w:val="22"/>
        </w:rPr>
        <w:t>intézkedés minden olyan ügyben, amely nem tartozik a</w:t>
      </w:r>
      <w:r>
        <w:rPr>
          <w:rFonts w:ascii="Book Antiqua" w:hAnsi="Book Antiqua"/>
          <w:sz w:val="22"/>
          <w:szCs w:val="22"/>
        </w:rPr>
        <w:t>z alapító</w:t>
      </w:r>
      <w:r w:rsidRPr="00BB6B2F">
        <w:rPr>
          <w:rFonts w:ascii="Book Antiqua" w:hAnsi="Book Antiqua"/>
          <w:sz w:val="22"/>
          <w:szCs w:val="22"/>
        </w:rPr>
        <w:t xml:space="preserve"> hatáskörébe,</w:t>
      </w:r>
    </w:p>
    <w:p w:rsidR="006C7467" w:rsidRPr="00BB6B2F" w:rsidRDefault="006C7467" w:rsidP="006C7467">
      <w:pPr>
        <w:numPr>
          <w:ilvl w:val="0"/>
          <w:numId w:val="6"/>
        </w:numPr>
        <w:tabs>
          <w:tab w:val="left" w:pos="4253"/>
        </w:tabs>
        <w:jc w:val="both"/>
        <w:rPr>
          <w:rFonts w:ascii="Book Antiqua" w:hAnsi="Book Antiqua"/>
          <w:sz w:val="22"/>
          <w:szCs w:val="22"/>
        </w:rPr>
      </w:pPr>
      <w:r w:rsidRPr="00BB6B2F">
        <w:rPr>
          <w:rFonts w:ascii="Book Antiqua" w:hAnsi="Book Antiqua"/>
          <w:sz w:val="22"/>
          <w:szCs w:val="22"/>
        </w:rPr>
        <w:t xml:space="preserve">a társaság ügyeiről szerzett információkat </w:t>
      </w:r>
      <w:r w:rsidRPr="00F07BD7">
        <w:rPr>
          <w:rFonts w:ascii="Book Antiqua" w:hAnsi="Book Antiqua"/>
          <w:sz w:val="22"/>
          <w:szCs w:val="22"/>
        </w:rPr>
        <w:t>üzleti titokként</w:t>
      </w:r>
      <w:r w:rsidRPr="00BB6B2F">
        <w:rPr>
          <w:rFonts w:ascii="Book Antiqua" w:hAnsi="Book Antiqua"/>
          <w:i/>
          <w:sz w:val="22"/>
          <w:szCs w:val="22"/>
        </w:rPr>
        <w:t xml:space="preserve"> </w:t>
      </w:r>
      <w:r w:rsidRPr="00BB6B2F">
        <w:rPr>
          <w:rFonts w:ascii="Book Antiqua" w:hAnsi="Book Antiqua"/>
          <w:sz w:val="22"/>
          <w:szCs w:val="22"/>
        </w:rPr>
        <w:t>köteles megőrizni, kezelni,</w:t>
      </w:r>
    </w:p>
    <w:p w:rsidR="006C7467" w:rsidRPr="00BB6B2F" w:rsidRDefault="006C7467" w:rsidP="006C7467">
      <w:pPr>
        <w:numPr>
          <w:ilvl w:val="0"/>
          <w:numId w:val="6"/>
        </w:numPr>
        <w:tabs>
          <w:tab w:val="left" w:pos="4253"/>
        </w:tabs>
        <w:jc w:val="both"/>
        <w:rPr>
          <w:rFonts w:ascii="Book Antiqua" w:hAnsi="Book Antiqua"/>
          <w:sz w:val="22"/>
          <w:szCs w:val="22"/>
        </w:rPr>
      </w:pPr>
      <w:r w:rsidRPr="00BB6B2F">
        <w:rPr>
          <w:rFonts w:ascii="Book Antiqua" w:hAnsi="Book Antiqua"/>
          <w:sz w:val="22"/>
          <w:szCs w:val="22"/>
        </w:rPr>
        <w:t>köteles biztosítani a közhasznú társaság nyilvánosságát, a működés alatt és a döntéshozatal terén is,</w:t>
      </w:r>
    </w:p>
    <w:p w:rsidR="006C7467" w:rsidRPr="00BB6B2F" w:rsidRDefault="006C7467" w:rsidP="006C7467">
      <w:pPr>
        <w:numPr>
          <w:ilvl w:val="0"/>
          <w:numId w:val="6"/>
        </w:numPr>
        <w:tabs>
          <w:tab w:val="left" w:pos="4253"/>
        </w:tabs>
        <w:jc w:val="both"/>
        <w:rPr>
          <w:rFonts w:ascii="Book Antiqua" w:hAnsi="Book Antiqua"/>
          <w:sz w:val="22"/>
          <w:szCs w:val="22"/>
        </w:rPr>
      </w:pPr>
      <w:r w:rsidRPr="00BB6B2F">
        <w:rPr>
          <w:rFonts w:ascii="Book Antiqua" w:hAnsi="Book Antiqua"/>
          <w:sz w:val="22"/>
          <w:szCs w:val="22"/>
        </w:rPr>
        <w:t>a</w:t>
      </w:r>
      <w:r>
        <w:rPr>
          <w:rFonts w:ascii="Book Antiqua" w:hAnsi="Book Antiqua"/>
          <w:sz w:val="22"/>
          <w:szCs w:val="22"/>
        </w:rPr>
        <w:t>z alapító</w:t>
      </w:r>
      <w:r w:rsidRPr="00BB6B2F">
        <w:rPr>
          <w:rFonts w:ascii="Book Antiqua" w:hAnsi="Book Antiqua"/>
          <w:sz w:val="22"/>
          <w:szCs w:val="22"/>
        </w:rPr>
        <w:t xml:space="preserve"> határozatát köteles 15 napon belül az érintettekkel közölni és egyidejűleg a társaság székhelyén található nyilvános hirdetőtáblán közzé tenni,</w:t>
      </w:r>
    </w:p>
    <w:p w:rsidR="006C7467" w:rsidRPr="00BB6B2F" w:rsidRDefault="006C7467" w:rsidP="006C7467">
      <w:pPr>
        <w:numPr>
          <w:ilvl w:val="0"/>
          <w:numId w:val="6"/>
        </w:numPr>
        <w:tabs>
          <w:tab w:val="left" w:pos="4253"/>
        </w:tabs>
        <w:jc w:val="both"/>
        <w:rPr>
          <w:rFonts w:ascii="Book Antiqua" w:hAnsi="Book Antiqua"/>
          <w:sz w:val="22"/>
          <w:szCs w:val="22"/>
        </w:rPr>
      </w:pPr>
      <w:r w:rsidRPr="00BB6B2F">
        <w:rPr>
          <w:rFonts w:ascii="Book Antiqua" w:hAnsi="Book Antiqua"/>
          <w:sz w:val="22"/>
          <w:szCs w:val="22"/>
        </w:rPr>
        <w:t>köteles biztosítani, hogy a közhasznú társaság működésével kapcsolatosan keletkezett iratokba, előzetes egyeztetés alapján bárki betekinthessen, saját költségére másolatot készíthessen,</w:t>
      </w:r>
    </w:p>
    <w:p w:rsidR="006C7467" w:rsidRPr="00BB6B2F" w:rsidRDefault="006C7467" w:rsidP="006C7467">
      <w:pPr>
        <w:numPr>
          <w:ilvl w:val="0"/>
          <w:numId w:val="6"/>
        </w:numPr>
        <w:tabs>
          <w:tab w:val="left" w:pos="4253"/>
        </w:tabs>
        <w:jc w:val="both"/>
        <w:rPr>
          <w:rFonts w:ascii="Book Antiqua" w:hAnsi="Book Antiqua"/>
          <w:sz w:val="22"/>
          <w:szCs w:val="22"/>
        </w:rPr>
      </w:pPr>
      <w:r w:rsidRPr="00BB6B2F">
        <w:rPr>
          <w:rFonts w:ascii="Book Antiqua" w:hAnsi="Book Antiqua"/>
          <w:sz w:val="22"/>
          <w:szCs w:val="22"/>
        </w:rPr>
        <w:t>köteles gondoskodni arról, hogy a társaság tevékenységének és gazdálkodásának legfontosabb adatai nyilvánosságra kerüljenek,</w:t>
      </w:r>
    </w:p>
    <w:p w:rsidR="006C7467" w:rsidRPr="00BB6B2F" w:rsidRDefault="006C7467" w:rsidP="006C7467">
      <w:pPr>
        <w:numPr>
          <w:ilvl w:val="0"/>
          <w:numId w:val="6"/>
        </w:numPr>
        <w:tabs>
          <w:tab w:val="left" w:pos="4253"/>
        </w:tabs>
        <w:jc w:val="both"/>
        <w:rPr>
          <w:rFonts w:ascii="Book Antiqua" w:hAnsi="Book Antiqua"/>
          <w:sz w:val="22"/>
          <w:szCs w:val="22"/>
        </w:rPr>
      </w:pPr>
      <w:r w:rsidRPr="00BB6B2F">
        <w:rPr>
          <w:rFonts w:ascii="Book Antiqua" w:hAnsi="Book Antiqua"/>
          <w:sz w:val="22"/>
          <w:szCs w:val="22"/>
        </w:rPr>
        <w:t>köteles mindazon működési engedélyeket megkérni, amelyek szükségesek a társaság tevékenységének megkezdéséhez és folytatásához,</w:t>
      </w:r>
    </w:p>
    <w:p w:rsidR="006C7467" w:rsidRPr="00BB6B2F" w:rsidRDefault="006C7467" w:rsidP="006C7467">
      <w:pPr>
        <w:numPr>
          <w:ilvl w:val="0"/>
          <w:numId w:val="6"/>
        </w:numPr>
        <w:tabs>
          <w:tab w:val="left" w:pos="4253"/>
        </w:tabs>
        <w:jc w:val="both"/>
        <w:rPr>
          <w:rFonts w:ascii="Book Antiqua" w:hAnsi="Book Antiqua"/>
          <w:sz w:val="22"/>
          <w:szCs w:val="22"/>
        </w:rPr>
      </w:pPr>
      <w:r w:rsidRPr="00BB6B2F">
        <w:rPr>
          <w:rFonts w:ascii="Book Antiqua" w:hAnsi="Book Antiqua"/>
          <w:sz w:val="22"/>
          <w:szCs w:val="22"/>
        </w:rPr>
        <w:t>a közhasznú társaság ügyvezetését a Kft. érdekeinek elsődlegessége alapján köteles ellátni.</w:t>
      </w:r>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Az ügyvezető igazgató a jogszabályok, a Társasági Szerződés, illetve ügyvezetési kötelességei vétkes megszegésével a Kft-nek okozott károkért a polgári jog szabályai szerint felel a társasággal szemben.</w:t>
      </w:r>
    </w:p>
    <w:p w:rsidR="006C7467" w:rsidRPr="00755324" w:rsidRDefault="009F6F82" w:rsidP="009F6F82">
      <w:pPr>
        <w:pStyle w:val="Cmsor2"/>
        <w:rPr>
          <w:sz w:val="22"/>
          <w:szCs w:val="22"/>
        </w:rPr>
      </w:pPr>
      <w:bookmarkStart w:id="27" w:name="_Toc479835530"/>
      <w:r>
        <w:rPr>
          <w:sz w:val="22"/>
          <w:szCs w:val="22"/>
        </w:rPr>
        <w:t>6.</w:t>
      </w:r>
      <w:r w:rsidR="00C41198">
        <w:rPr>
          <w:sz w:val="22"/>
          <w:szCs w:val="22"/>
        </w:rPr>
        <w:t xml:space="preserve"> </w:t>
      </w:r>
      <w:r w:rsidR="006C7467" w:rsidRPr="00755324">
        <w:rPr>
          <w:sz w:val="22"/>
          <w:szCs w:val="22"/>
        </w:rPr>
        <w:t>A társaság fő tevékenysége</w:t>
      </w:r>
      <w:bookmarkEnd w:id="27"/>
    </w:p>
    <w:p w:rsidR="006C7467" w:rsidRPr="00BB1280" w:rsidRDefault="006C7467" w:rsidP="006C7467">
      <w:pPr>
        <w:jc w:val="both"/>
        <w:rPr>
          <w:rFonts w:ascii="Book Antiqua" w:hAnsi="Book Antiqua"/>
          <w:strike/>
          <w:color w:val="FF0000"/>
          <w:sz w:val="22"/>
          <w:szCs w:val="22"/>
        </w:rPr>
      </w:pPr>
      <w:r w:rsidRPr="00BB1280">
        <w:rPr>
          <w:rFonts w:ascii="Book Antiqua" w:hAnsi="Book Antiqua"/>
          <w:strike/>
          <w:color w:val="FF0000"/>
          <w:sz w:val="22"/>
          <w:szCs w:val="22"/>
        </w:rPr>
        <w:t>A szakképzési feladatok ellátásához szükséges tárgyi feltétel biztosítása a tulajdonában lévő ingó és vagyonkezelésében lévő ingatlan vagyonban. (2011. évi CLXXXVII. törvény a szakképzésről 92/</w:t>
      </w:r>
      <w:proofErr w:type="gramStart"/>
      <w:r w:rsidRPr="00BB1280">
        <w:rPr>
          <w:rFonts w:ascii="Book Antiqua" w:hAnsi="Book Antiqua"/>
          <w:strike/>
          <w:color w:val="FF0000"/>
          <w:sz w:val="22"/>
          <w:szCs w:val="22"/>
        </w:rPr>
        <w:t>A</w:t>
      </w:r>
      <w:proofErr w:type="gramEnd"/>
      <w:r w:rsidRPr="00BB1280">
        <w:rPr>
          <w:rFonts w:ascii="Book Antiqua" w:hAnsi="Book Antiqua"/>
          <w:strike/>
          <w:color w:val="FF0000"/>
          <w:sz w:val="22"/>
          <w:szCs w:val="22"/>
        </w:rPr>
        <w:t xml:space="preserve"> § (8) bekezdése alapján).</w:t>
      </w:r>
    </w:p>
    <w:p w:rsidR="006C7467" w:rsidRPr="006F5918" w:rsidRDefault="006C7467" w:rsidP="006F5918">
      <w:pPr>
        <w:pStyle w:val="Listaszerbekezds"/>
        <w:numPr>
          <w:ilvl w:val="0"/>
          <w:numId w:val="25"/>
        </w:numPr>
        <w:jc w:val="both"/>
        <w:rPr>
          <w:rFonts w:ascii="Book Antiqua" w:hAnsi="Book Antiqua"/>
          <w:sz w:val="22"/>
          <w:szCs w:val="22"/>
        </w:rPr>
      </w:pPr>
      <w:r w:rsidRPr="006F5918">
        <w:rPr>
          <w:rFonts w:ascii="Book Antiqua" w:hAnsi="Book Antiqua"/>
          <w:sz w:val="22"/>
          <w:szCs w:val="22"/>
        </w:rPr>
        <w:t>A Nemzeti Foglalkoztatási Alapból, valamint európai uniós forrásokból megvalósított felnőttképzés, valamint a foglalkoztatást elősegítő képzések lefolytatása; (2013. évi LXXVII. törvény a felnőttképzésről 25. § alapján).</w:t>
      </w:r>
    </w:p>
    <w:p w:rsidR="006F5918" w:rsidRPr="006F5918" w:rsidRDefault="006F5918" w:rsidP="006F5918">
      <w:pPr>
        <w:numPr>
          <w:ilvl w:val="0"/>
          <w:numId w:val="25"/>
        </w:numPr>
        <w:suppressAutoHyphens/>
        <w:jc w:val="both"/>
        <w:rPr>
          <w:rFonts w:ascii="Book Antiqua" w:hAnsi="Book Antiqua"/>
          <w:b/>
          <w:i/>
          <w:sz w:val="22"/>
          <w:szCs w:val="22"/>
        </w:rPr>
      </w:pPr>
      <w:r w:rsidRPr="006F5918">
        <w:rPr>
          <w:rFonts w:ascii="Book Antiqua" w:hAnsi="Book Antiqua"/>
          <w:b/>
          <w:i/>
          <w:sz w:val="22"/>
          <w:szCs w:val="22"/>
        </w:rPr>
        <w:lastRenderedPageBreak/>
        <w:t>A foglalkoztatás elősegítése érdekében a hátrányos helyzetűek, valamint az álláskeresők részére munkaerő-piaci szolgáltatások nyújtása (1991. évi IV. törvény 3. §, valamint a 4. § és a 13/</w:t>
      </w:r>
      <w:proofErr w:type="gramStart"/>
      <w:r w:rsidRPr="006F5918">
        <w:rPr>
          <w:rFonts w:ascii="Book Antiqua" w:hAnsi="Book Antiqua"/>
          <w:b/>
          <w:i/>
          <w:sz w:val="22"/>
          <w:szCs w:val="22"/>
        </w:rPr>
        <w:t>A</w:t>
      </w:r>
      <w:proofErr w:type="gramEnd"/>
      <w:r w:rsidRPr="006F5918">
        <w:rPr>
          <w:rFonts w:ascii="Book Antiqua" w:hAnsi="Book Antiqua"/>
          <w:b/>
          <w:i/>
          <w:sz w:val="22"/>
          <w:szCs w:val="22"/>
        </w:rPr>
        <w:t xml:space="preserve">. § (1) bekezdésében foglaltak alapján) </w:t>
      </w:r>
    </w:p>
    <w:p w:rsidR="00BB1280" w:rsidRDefault="00BB1280" w:rsidP="006C7467">
      <w:pPr>
        <w:jc w:val="both"/>
        <w:rPr>
          <w:rFonts w:ascii="Book Antiqua" w:hAnsi="Book Antiqua"/>
          <w:sz w:val="22"/>
          <w:szCs w:val="22"/>
        </w:rPr>
      </w:pPr>
    </w:p>
    <w:p w:rsidR="006C7467" w:rsidRDefault="006C7467" w:rsidP="006C7467">
      <w:pPr>
        <w:tabs>
          <w:tab w:val="left" w:pos="4253"/>
        </w:tabs>
        <w:spacing w:before="60"/>
        <w:jc w:val="both"/>
        <w:rPr>
          <w:rFonts w:ascii="Book Antiqua" w:hAnsi="Book Antiqua"/>
          <w:sz w:val="22"/>
          <w:szCs w:val="22"/>
        </w:rPr>
      </w:pPr>
    </w:p>
    <w:p w:rsidR="006C7467" w:rsidRDefault="006C7467" w:rsidP="006C7467">
      <w:pPr>
        <w:tabs>
          <w:tab w:val="left" w:pos="0"/>
        </w:tabs>
        <w:spacing w:before="60"/>
        <w:jc w:val="both"/>
        <w:rPr>
          <w:strike/>
          <w:color w:val="FF0000"/>
          <w:szCs w:val="24"/>
        </w:rPr>
      </w:pPr>
      <w:r w:rsidRPr="006F5918">
        <w:rPr>
          <w:strike/>
          <w:color w:val="FF0000"/>
          <w:szCs w:val="24"/>
        </w:rPr>
        <w:t xml:space="preserve">A </w:t>
      </w:r>
      <w:proofErr w:type="spellStart"/>
      <w:r w:rsidRPr="006F5918">
        <w:rPr>
          <w:strike/>
          <w:color w:val="FF0000"/>
          <w:szCs w:val="24"/>
        </w:rPr>
        <w:t>Nyugat-Pannon</w:t>
      </w:r>
      <w:proofErr w:type="spellEnd"/>
      <w:r w:rsidRPr="006F5918">
        <w:rPr>
          <w:strike/>
          <w:color w:val="FF0000"/>
          <w:szCs w:val="24"/>
        </w:rPr>
        <w:t xml:space="preserve"> térség meghatározó járműipari vállalatai – BPW, Delphi, </w:t>
      </w:r>
      <w:proofErr w:type="spellStart"/>
      <w:r w:rsidRPr="006F5918">
        <w:rPr>
          <w:strike/>
          <w:color w:val="FF0000"/>
          <w:szCs w:val="24"/>
        </w:rPr>
        <w:t>Epcos</w:t>
      </w:r>
      <w:proofErr w:type="spellEnd"/>
      <w:r w:rsidRPr="006F5918">
        <w:rPr>
          <w:strike/>
          <w:color w:val="FF0000"/>
          <w:szCs w:val="24"/>
        </w:rPr>
        <w:t xml:space="preserve">, </w:t>
      </w:r>
      <w:proofErr w:type="spellStart"/>
      <w:r w:rsidRPr="006F5918">
        <w:rPr>
          <w:strike/>
          <w:color w:val="FF0000"/>
          <w:szCs w:val="24"/>
        </w:rPr>
        <w:t>iQor</w:t>
      </w:r>
      <w:proofErr w:type="spellEnd"/>
      <w:r w:rsidRPr="006F5918">
        <w:rPr>
          <w:strike/>
          <w:color w:val="FF0000"/>
          <w:szCs w:val="24"/>
        </w:rPr>
        <w:t xml:space="preserve">, </w:t>
      </w:r>
      <w:proofErr w:type="spellStart"/>
      <w:r w:rsidRPr="006F5918">
        <w:rPr>
          <w:strike/>
          <w:color w:val="FF0000"/>
          <w:szCs w:val="24"/>
        </w:rPr>
        <w:t>LuK</w:t>
      </w:r>
      <w:proofErr w:type="spellEnd"/>
      <w:r w:rsidRPr="006F5918">
        <w:rPr>
          <w:strike/>
          <w:color w:val="FF0000"/>
          <w:szCs w:val="24"/>
        </w:rPr>
        <w:t>, Opel – kezdeményezésére 2013 elején megindult a régióban a műszaki felsőoktatás kialakításának folyamata, amelynek első lépéseként a Magyar Felsőoktatási Akkreditációs Bizottság engedélyével gépészmérnöki alapszak indul Szombathelyen. A meglévő és kialakítandó mérnöki képzések egyszerre szolgálják majd a régióban jelentkező munkaerő-szükségletek kielégítését, valamint azt a célt, hogy regionális műszaki kutatás-fejlesztési kompetencia centrum jöjjön létre. Ezáltal növekedjen a régióban a magasabb hozzáadott értéket termelő mérnöki munkák aránya, és az innovációra alapozó fejlesztések is növekedésnek indulhassanak. Ennek érdekében 2013. november 22-én került aláírásra a Nyugat-magyarországi Egyetem, a térség fenti meghatározó járműipari vállalatai és Szombathely Megyei Jogú Város között az a háromoldalú megállapodás, amely rögzíti az aláírók fenti célok érdekében tett vállalásait. A megállapodás I/2. pontjának megfelelően, a fent megfogalmazott célok érdekében, Duális Felsőoktatási Képzési és Kutató Központ alakul Szombathelyen, amely a Szombathelyi Képző Központ Kft. szervezeti egységeként működik.</w:t>
      </w:r>
    </w:p>
    <w:p w:rsidR="006F5918" w:rsidRDefault="006F5918" w:rsidP="006C7467">
      <w:pPr>
        <w:tabs>
          <w:tab w:val="left" w:pos="0"/>
        </w:tabs>
        <w:spacing w:before="60"/>
        <w:jc w:val="both"/>
        <w:rPr>
          <w:strike/>
          <w:color w:val="FF0000"/>
          <w:szCs w:val="24"/>
        </w:rPr>
      </w:pPr>
    </w:p>
    <w:p w:rsidR="006F5918" w:rsidRPr="006F5918" w:rsidRDefault="006F5918" w:rsidP="006F5918">
      <w:pPr>
        <w:jc w:val="both"/>
        <w:rPr>
          <w:rFonts w:ascii="Book Antiqua" w:hAnsi="Book Antiqua"/>
          <w:b/>
          <w:i/>
          <w:sz w:val="22"/>
          <w:szCs w:val="22"/>
        </w:rPr>
      </w:pPr>
      <w:r w:rsidRPr="006F5918">
        <w:rPr>
          <w:rFonts w:ascii="Book Antiqua" w:hAnsi="Book Antiqua"/>
          <w:b/>
          <w:i/>
          <w:sz w:val="22"/>
          <w:szCs w:val="22"/>
        </w:rPr>
        <w:t xml:space="preserve">A Szombathelyi Képző Központ Kft együttműködik a „Top 6.8.2-15 számú Gazdaság- és foglalkoztatás-fejlesztési partnerség a Szombathelyi járás területén” tárgyú projektben konzorciumi partnerként.  A program célja a Szombathelyi Járási Foglalkoztatási Paktum kialakítása, képzési és foglalkoztatási programjainak támogatása, munkaerő-piaci szolgáltatások nyújtása, álláskeresők képzése. </w:t>
      </w:r>
    </w:p>
    <w:p w:rsidR="006F5918" w:rsidRPr="006F5918" w:rsidRDefault="006F5918" w:rsidP="006F5918">
      <w:pPr>
        <w:jc w:val="both"/>
        <w:rPr>
          <w:rFonts w:ascii="Book Antiqua" w:hAnsi="Book Antiqua"/>
          <w:b/>
          <w:i/>
          <w:sz w:val="22"/>
          <w:szCs w:val="22"/>
        </w:rPr>
      </w:pPr>
      <w:r w:rsidRPr="006F5918">
        <w:rPr>
          <w:rFonts w:ascii="Book Antiqua" w:hAnsi="Book Antiqua"/>
          <w:b/>
          <w:i/>
          <w:sz w:val="22"/>
          <w:szCs w:val="22"/>
        </w:rPr>
        <w:t xml:space="preserve">A helyi gazdaság- és foglalkoztatás-fejlesztési program keretében a cél foglalkoztatás bővítése, valamint a vállalkozásfejlesztés. </w:t>
      </w:r>
    </w:p>
    <w:p w:rsidR="006F5918" w:rsidRPr="006F5918" w:rsidRDefault="006F5918" w:rsidP="006F5918">
      <w:pPr>
        <w:pStyle w:val="Listaszerbekezds"/>
        <w:ind w:left="1065"/>
        <w:jc w:val="both"/>
        <w:rPr>
          <w:rFonts w:ascii="Book Antiqua" w:hAnsi="Book Antiqua"/>
          <w:b/>
          <w:i/>
          <w:sz w:val="22"/>
          <w:szCs w:val="22"/>
        </w:rPr>
      </w:pPr>
    </w:p>
    <w:p w:rsidR="006F5918" w:rsidRPr="006F5918" w:rsidRDefault="006F5918" w:rsidP="006F5918">
      <w:pPr>
        <w:pStyle w:val="Listaszerbekezds"/>
        <w:ind w:left="1065"/>
        <w:jc w:val="both"/>
        <w:rPr>
          <w:rFonts w:ascii="Book Antiqua" w:hAnsi="Book Antiqua"/>
          <w:b/>
          <w:i/>
          <w:sz w:val="22"/>
          <w:szCs w:val="22"/>
        </w:rPr>
      </w:pPr>
    </w:p>
    <w:p w:rsidR="006F5918" w:rsidRPr="006F5918" w:rsidRDefault="006F5918" w:rsidP="006F5918">
      <w:pPr>
        <w:jc w:val="both"/>
        <w:rPr>
          <w:rFonts w:ascii="Book Antiqua" w:hAnsi="Book Antiqua"/>
          <w:b/>
          <w:i/>
          <w:sz w:val="22"/>
          <w:szCs w:val="22"/>
        </w:rPr>
      </w:pPr>
      <w:r w:rsidRPr="006F5918">
        <w:rPr>
          <w:rFonts w:ascii="Book Antiqua" w:hAnsi="Book Antiqua"/>
          <w:b/>
          <w:i/>
          <w:sz w:val="22"/>
          <w:szCs w:val="22"/>
        </w:rPr>
        <w:t xml:space="preserve">A projekt szerves részét képező Paktumiroda az SZKK szervezeti keretein belül működik. </w:t>
      </w:r>
    </w:p>
    <w:p w:rsidR="006F5918" w:rsidRPr="006F5918" w:rsidRDefault="006F5918" w:rsidP="006F5918">
      <w:pPr>
        <w:jc w:val="both"/>
        <w:rPr>
          <w:rFonts w:ascii="Book Antiqua" w:hAnsi="Book Antiqua"/>
          <w:b/>
          <w:i/>
          <w:sz w:val="22"/>
          <w:szCs w:val="22"/>
        </w:rPr>
      </w:pPr>
      <w:r w:rsidRPr="006F5918">
        <w:rPr>
          <w:rFonts w:ascii="Book Antiqua" w:hAnsi="Book Antiqua"/>
          <w:b/>
          <w:i/>
          <w:sz w:val="22"/>
          <w:szCs w:val="22"/>
        </w:rPr>
        <w:t xml:space="preserve">A Paktumiroda a foglalkoztatási projekt munkaszervezeteként kapcsolattartó, valamint információs pontként működik. A projekt kiemelt feladata, a munkáltatók tájékoztatása, folyamatos vállalati kapcsolattartás, álláslehetőségek feltárása az álláskeresők számára. </w:t>
      </w:r>
    </w:p>
    <w:p w:rsidR="006F5918" w:rsidRPr="006F5918" w:rsidRDefault="006F5918" w:rsidP="006F5918">
      <w:pPr>
        <w:jc w:val="both"/>
        <w:rPr>
          <w:rFonts w:ascii="Book Antiqua" w:hAnsi="Book Antiqua"/>
          <w:b/>
          <w:i/>
          <w:sz w:val="22"/>
          <w:szCs w:val="22"/>
        </w:rPr>
      </w:pPr>
      <w:r w:rsidRPr="006F5918">
        <w:rPr>
          <w:rFonts w:ascii="Book Antiqua" w:hAnsi="Book Antiqua"/>
          <w:b/>
          <w:i/>
          <w:sz w:val="22"/>
          <w:szCs w:val="22"/>
        </w:rPr>
        <w:t>A munkáltatói igények összegyűjtésével aktív közreműködést vállal a projektcélok hatékony megvalósítása érdekében.</w:t>
      </w:r>
    </w:p>
    <w:p w:rsidR="006F5918" w:rsidRPr="006F5918" w:rsidRDefault="006F5918" w:rsidP="006F5918">
      <w:pPr>
        <w:pStyle w:val="Listaszerbekezds"/>
        <w:ind w:left="1065"/>
        <w:jc w:val="both"/>
        <w:rPr>
          <w:rFonts w:ascii="Book Antiqua" w:hAnsi="Book Antiqua"/>
          <w:b/>
          <w:i/>
          <w:sz w:val="22"/>
          <w:szCs w:val="22"/>
        </w:rPr>
      </w:pPr>
    </w:p>
    <w:p w:rsidR="006F5918" w:rsidRPr="006F5918" w:rsidRDefault="006F5918" w:rsidP="006F5918">
      <w:pPr>
        <w:jc w:val="both"/>
        <w:rPr>
          <w:rFonts w:ascii="Book Antiqua" w:hAnsi="Book Antiqua"/>
          <w:b/>
          <w:i/>
          <w:sz w:val="22"/>
          <w:szCs w:val="22"/>
        </w:rPr>
      </w:pPr>
      <w:r w:rsidRPr="006F5918">
        <w:rPr>
          <w:rFonts w:ascii="Book Antiqua" w:hAnsi="Book Antiqua"/>
          <w:b/>
          <w:i/>
          <w:sz w:val="22"/>
          <w:szCs w:val="22"/>
        </w:rPr>
        <w:t xml:space="preserve">Az SZKK szervezetén belül a Paktumiroda szakmai koordinációjával működik a </w:t>
      </w:r>
      <w:proofErr w:type="gramStart"/>
      <w:r w:rsidRPr="006F5918">
        <w:rPr>
          <w:rFonts w:ascii="Book Antiqua" w:hAnsi="Book Antiqua"/>
          <w:b/>
          <w:i/>
          <w:sz w:val="22"/>
          <w:szCs w:val="22"/>
        </w:rPr>
        <w:t>munkaerő-piaci szolgáltatási</w:t>
      </w:r>
      <w:proofErr w:type="gramEnd"/>
      <w:r w:rsidRPr="006F5918">
        <w:rPr>
          <w:rFonts w:ascii="Book Antiqua" w:hAnsi="Book Antiqua"/>
          <w:b/>
          <w:i/>
          <w:sz w:val="22"/>
          <w:szCs w:val="22"/>
        </w:rPr>
        <w:t xml:space="preserve"> csoport. A szolgáltatási csoport végzi a hátrányos helyzetű célcsoport fejlesztését és felkészítését. A szolgáltatás keretében elvégzi a munkaerő felkutatásával, kiválasztásával kapcsolatos feladatokat, kompetencia-fejlesztést, valamint </w:t>
      </w:r>
      <w:proofErr w:type="gramStart"/>
      <w:r w:rsidRPr="006F5918">
        <w:rPr>
          <w:rFonts w:ascii="Book Antiqua" w:hAnsi="Book Antiqua"/>
          <w:b/>
          <w:i/>
          <w:sz w:val="22"/>
          <w:szCs w:val="22"/>
        </w:rPr>
        <w:t>mentor szolgáltatást</w:t>
      </w:r>
      <w:proofErr w:type="gramEnd"/>
      <w:r w:rsidRPr="006F5918">
        <w:rPr>
          <w:rFonts w:ascii="Arial" w:hAnsi="Arial" w:cs="Arial"/>
          <w:b/>
          <w:i/>
        </w:rPr>
        <w:t xml:space="preserve"> </w:t>
      </w:r>
      <w:r w:rsidRPr="006F5918">
        <w:rPr>
          <w:rFonts w:ascii="Book Antiqua" w:hAnsi="Book Antiqua"/>
          <w:b/>
          <w:i/>
          <w:sz w:val="22"/>
          <w:szCs w:val="22"/>
        </w:rPr>
        <w:t xml:space="preserve">nyújt a programban résztvevők számára. </w:t>
      </w:r>
    </w:p>
    <w:p w:rsidR="006F5918" w:rsidRPr="006F5918" w:rsidRDefault="006F5918" w:rsidP="006C7467">
      <w:pPr>
        <w:tabs>
          <w:tab w:val="left" w:pos="0"/>
        </w:tabs>
        <w:spacing w:before="60"/>
        <w:jc w:val="both"/>
        <w:rPr>
          <w:rFonts w:ascii="Book Antiqua" w:hAnsi="Book Antiqua"/>
          <w:strike/>
          <w:sz w:val="22"/>
          <w:szCs w:val="22"/>
        </w:rPr>
      </w:pPr>
    </w:p>
    <w:p w:rsidR="006C7467" w:rsidRPr="001E756E" w:rsidRDefault="009F6F82" w:rsidP="009F6F82">
      <w:pPr>
        <w:pStyle w:val="Cmsor2"/>
        <w:rPr>
          <w:sz w:val="22"/>
          <w:szCs w:val="22"/>
        </w:rPr>
      </w:pPr>
      <w:bookmarkStart w:id="28" w:name="_Toc479835531"/>
      <w:r>
        <w:rPr>
          <w:sz w:val="22"/>
          <w:szCs w:val="22"/>
        </w:rPr>
        <w:t>7.</w:t>
      </w:r>
      <w:r w:rsidR="00C41198">
        <w:rPr>
          <w:sz w:val="22"/>
          <w:szCs w:val="22"/>
        </w:rPr>
        <w:t xml:space="preserve"> </w:t>
      </w:r>
      <w:r w:rsidR="006C7467" w:rsidRPr="00BB6B2F">
        <w:rPr>
          <w:sz w:val="22"/>
          <w:szCs w:val="22"/>
        </w:rPr>
        <w:t>A társaság működése</w:t>
      </w:r>
      <w:bookmarkEnd w:id="28"/>
    </w:p>
    <w:p w:rsidR="006C7467" w:rsidRDefault="006C7467" w:rsidP="006C7467">
      <w:pPr>
        <w:jc w:val="both"/>
        <w:rPr>
          <w:rFonts w:ascii="Book Antiqua" w:hAnsi="Book Antiqua" w:cs="Arial"/>
          <w:sz w:val="22"/>
          <w:szCs w:val="22"/>
        </w:rPr>
      </w:pPr>
      <w:r w:rsidRPr="00202CBA">
        <w:rPr>
          <w:rFonts w:ascii="Book Antiqua" w:hAnsi="Book Antiqua" w:cs="Arial"/>
          <w:sz w:val="22"/>
          <w:szCs w:val="22"/>
        </w:rPr>
        <w:t xml:space="preserve">Az alapító a társasággal kapcsolatos kérdésekben történő döntés érdekében szükség szerint, de évente legalább egy alkalommal ülést tart. Az ülést az alapító, SZMJV Önkormányzata szervezeti és működési szabályzatában foglaltak szerint kell összehívni. Az ülést akkor is össze kell hívni, ha a társaság érdekében egyébként szükséges. Az ülést haladéktalanul össze kell hívni, ha a társaság mérlegéből kitűnik, hogy a törzstőke veszteség folytán 3.000.000. Ft alá csökken. </w:t>
      </w:r>
    </w:p>
    <w:p w:rsidR="006C7467" w:rsidRPr="009D0128" w:rsidRDefault="006C7467" w:rsidP="006C7467">
      <w:pPr>
        <w:jc w:val="both"/>
        <w:rPr>
          <w:rFonts w:ascii="Book Antiqua" w:hAnsi="Book Antiqua" w:cs="Arial"/>
          <w:sz w:val="22"/>
          <w:szCs w:val="22"/>
        </w:rPr>
      </w:pPr>
    </w:p>
    <w:p w:rsidR="006C7467" w:rsidRPr="00BB6B2F" w:rsidRDefault="006C7467" w:rsidP="006C7467">
      <w:pPr>
        <w:tabs>
          <w:tab w:val="left" w:pos="4253"/>
        </w:tabs>
        <w:spacing w:before="60"/>
        <w:jc w:val="both"/>
        <w:rPr>
          <w:rFonts w:ascii="Book Antiqua" w:hAnsi="Book Antiqua"/>
          <w:sz w:val="22"/>
          <w:szCs w:val="22"/>
        </w:rPr>
      </w:pPr>
      <w:r w:rsidRPr="00BB6B2F">
        <w:rPr>
          <w:rFonts w:ascii="Book Antiqua" w:hAnsi="Book Antiqua"/>
          <w:sz w:val="22"/>
          <w:szCs w:val="22"/>
        </w:rPr>
        <w:t>Az ülésekre a Felügyelő Bizottság tagjait, az ügyvezető igazgatót, illetve a könyvvizsgálót véleményezési és tanácskozási joggal meg kell hívni.</w:t>
      </w:r>
    </w:p>
    <w:p w:rsidR="006C7467" w:rsidRPr="00BB6B2F" w:rsidRDefault="006C7467" w:rsidP="006C7467">
      <w:pPr>
        <w:tabs>
          <w:tab w:val="left" w:pos="4253"/>
        </w:tabs>
        <w:spacing w:before="60"/>
        <w:jc w:val="both"/>
        <w:rPr>
          <w:rFonts w:ascii="Book Antiqua" w:hAnsi="Book Antiqua"/>
          <w:sz w:val="22"/>
          <w:szCs w:val="22"/>
        </w:rPr>
      </w:pPr>
      <w:r w:rsidRPr="00BB6B2F">
        <w:rPr>
          <w:rFonts w:ascii="Book Antiqua" w:hAnsi="Book Antiqua"/>
          <w:sz w:val="22"/>
          <w:szCs w:val="22"/>
        </w:rPr>
        <w:t>A véleményezési jog gyakorlása történhet ülés keretében és ülésen kívül.</w:t>
      </w:r>
    </w:p>
    <w:p w:rsidR="006C7467" w:rsidRPr="00BB6B2F" w:rsidRDefault="006C7467" w:rsidP="006C7467">
      <w:pPr>
        <w:tabs>
          <w:tab w:val="left" w:pos="4253"/>
        </w:tabs>
        <w:spacing w:before="60"/>
        <w:jc w:val="both"/>
        <w:rPr>
          <w:rFonts w:ascii="Book Antiqua" w:hAnsi="Book Antiqua"/>
          <w:sz w:val="22"/>
          <w:szCs w:val="22"/>
        </w:rPr>
      </w:pPr>
      <w:r w:rsidRPr="00BB6B2F">
        <w:rPr>
          <w:rFonts w:ascii="Book Antiqua" w:hAnsi="Book Antiqua"/>
          <w:sz w:val="22"/>
          <w:szCs w:val="22"/>
        </w:rPr>
        <w:t>Az ülésen sem az ügyvezető igazgatót, sem a könyvvizsgálót sem a Felügyelő Bizottság tagjait meghatalmazott személy nem képviselheti.</w:t>
      </w:r>
    </w:p>
    <w:p w:rsidR="006C7467" w:rsidRPr="00BB6B2F" w:rsidRDefault="006C7467" w:rsidP="006C7467">
      <w:pPr>
        <w:tabs>
          <w:tab w:val="left" w:pos="4253"/>
        </w:tabs>
        <w:spacing w:before="60"/>
        <w:jc w:val="both"/>
        <w:rPr>
          <w:rFonts w:ascii="Book Antiqua" w:hAnsi="Book Antiqua"/>
          <w:sz w:val="22"/>
          <w:szCs w:val="22"/>
        </w:rPr>
      </w:pPr>
      <w:r w:rsidRPr="00BB6B2F">
        <w:rPr>
          <w:rFonts w:ascii="Book Antiqua" w:hAnsi="Book Antiqua"/>
          <w:sz w:val="22"/>
          <w:szCs w:val="22"/>
        </w:rPr>
        <w:t>Az ülésről jegyzőkönyvet kell készíteni, amelyet a véleményezési joggal rendelkezők aláírásukkal hitelesítenek.</w:t>
      </w:r>
    </w:p>
    <w:p w:rsidR="006C7467" w:rsidRPr="00BB6B2F" w:rsidRDefault="006C7467" w:rsidP="006C7467">
      <w:pPr>
        <w:tabs>
          <w:tab w:val="left" w:pos="4253"/>
        </w:tabs>
        <w:spacing w:before="60"/>
        <w:jc w:val="both"/>
        <w:rPr>
          <w:rFonts w:ascii="Book Antiqua" w:hAnsi="Book Antiqua"/>
          <w:sz w:val="22"/>
          <w:szCs w:val="22"/>
        </w:rPr>
      </w:pPr>
      <w:r w:rsidRPr="00BB6B2F">
        <w:rPr>
          <w:rFonts w:ascii="Book Antiqua" w:hAnsi="Book Antiqua"/>
          <w:sz w:val="22"/>
          <w:szCs w:val="22"/>
        </w:rPr>
        <w:t>A jegyzőkönyvet a társaság irattárában kell megőrizni.</w:t>
      </w:r>
    </w:p>
    <w:p w:rsidR="006C7467" w:rsidRPr="00BB6B2F" w:rsidRDefault="006C7467" w:rsidP="006C7467">
      <w:pPr>
        <w:tabs>
          <w:tab w:val="left" w:pos="4253"/>
        </w:tabs>
        <w:spacing w:before="60"/>
        <w:jc w:val="both"/>
        <w:rPr>
          <w:rFonts w:ascii="Book Antiqua" w:hAnsi="Book Antiqua"/>
          <w:sz w:val="22"/>
          <w:szCs w:val="22"/>
        </w:rPr>
      </w:pPr>
      <w:r w:rsidRPr="00BB6B2F">
        <w:rPr>
          <w:rFonts w:ascii="Book Antiqua" w:hAnsi="Book Antiqua"/>
          <w:sz w:val="22"/>
          <w:szCs w:val="22"/>
        </w:rPr>
        <w:t>A döntéseket a</w:t>
      </w:r>
      <w:r>
        <w:rPr>
          <w:rFonts w:ascii="Book Antiqua" w:hAnsi="Book Antiqua"/>
          <w:sz w:val="22"/>
          <w:szCs w:val="22"/>
        </w:rPr>
        <w:t>z alapító</w:t>
      </w:r>
      <w:r w:rsidRPr="00BB6B2F">
        <w:rPr>
          <w:rFonts w:ascii="Book Antiqua" w:hAnsi="Book Antiqua"/>
          <w:sz w:val="22"/>
          <w:szCs w:val="22"/>
        </w:rPr>
        <w:t xml:space="preserve"> hozza meg, amely döntést az érintettekkel írásban közöl, kivétel az ügyvezető igazgató, aki a rá vonatkozó határozatot a jegyzőkönyvben foglaltak alapján köteles tudomásul venni. </w:t>
      </w:r>
    </w:p>
    <w:p w:rsidR="006C7467" w:rsidRPr="00BB6B2F" w:rsidRDefault="006C7467" w:rsidP="006C7467">
      <w:pPr>
        <w:tabs>
          <w:tab w:val="left" w:pos="4253"/>
        </w:tabs>
        <w:spacing w:before="60"/>
        <w:jc w:val="both"/>
        <w:rPr>
          <w:rFonts w:ascii="Book Antiqua" w:hAnsi="Book Antiqua"/>
          <w:sz w:val="22"/>
          <w:szCs w:val="22"/>
        </w:rPr>
      </w:pPr>
      <w:r w:rsidRPr="00BB6B2F">
        <w:rPr>
          <w:rFonts w:ascii="Book Antiqua" w:hAnsi="Book Antiqua"/>
          <w:sz w:val="22"/>
          <w:szCs w:val="22"/>
        </w:rPr>
        <w:t>Amennyiben a</w:t>
      </w:r>
      <w:r>
        <w:rPr>
          <w:rFonts w:ascii="Book Antiqua" w:hAnsi="Book Antiqua"/>
          <w:sz w:val="22"/>
          <w:szCs w:val="22"/>
        </w:rPr>
        <w:t>z alapító</w:t>
      </w:r>
      <w:r w:rsidRPr="00BB6B2F">
        <w:rPr>
          <w:rFonts w:ascii="Book Antiqua" w:hAnsi="Book Antiqua"/>
          <w:sz w:val="22"/>
          <w:szCs w:val="22"/>
        </w:rPr>
        <w:t xml:space="preserve"> által hozott döntések tervezetét a véleményezési jog jogosultjai nem ülés keretében véleményezik, akkor a</w:t>
      </w:r>
      <w:r>
        <w:rPr>
          <w:rFonts w:ascii="Book Antiqua" w:hAnsi="Book Antiqua"/>
          <w:sz w:val="22"/>
          <w:szCs w:val="22"/>
        </w:rPr>
        <w:t>z ügyvezető</w:t>
      </w:r>
      <w:r w:rsidRPr="00BB6B2F">
        <w:rPr>
          <w:rFonts w:ascii="Book Antiqua" w:hAnsi="Book Antiqua"/>
          <w:sz w:val="22"/>
          <w:szCs w:val="22"/>
        </w:rPr>
        <w:t xml:space="preserve"> köteles azt a véleményezési jog gyakorlóinak előzetesen írásban megküldeni.</w:t>
      </w:r>
    </w:p>
    <w:p w:rsidR="006C7467" w:rsidRPr="00BB6B2F" w:rsidRDefault="006C7467" w:rsidP="006C7467">
      <w:pPr>
        <w:tabs>
          <w:tab w:val="left" w:pos="4253"/>
        </w:tabs>
        <w:spacing w:before="60"/>
        <w:jc w:val="both"/>
        <w:rPr>
          <w:rFonts w:ascii="Book Antiqua" w:hAnsi="Book Antiqua"/>
          <w:sz w:val="22"/>
          <w:szCs w:val="22"/>
        </w:rPr>
      </w:pPr>
      <w:r w:rsidRPr="00BB6B2F">
        <w:rPr>
          <w:rFonts w:ascii="Book Antiqua" w:hAnsi="Book Antiqua"/>
          <w:sz w:val="22"/>
          <w:szCs w:val="22"/>
        </w:rPr>
        <w:t>A véleményezési jog jogosultjai a kézhezvételtől számított 8 napon belül kötelesek a véleményüket a</w:t>
      </w:r>
      <w:r>
        <w:rPr>
          <w:rFonts w:ascii="Book Antiqua" w:hAnsi="Book Antiqua"/>
          <w:sz w:val="22"/>
          <w:szCs w:val="22"/>
        </w:rPr>
        <w:t>z alapítónak</w:t>
      </w:r>
      <w:r w:rsidRPr="00BB6B2F">
        <w:rPr>
          <w:rFonts w:ascii="Book Antiqua" w:hAnsi="Book Antiqua"/>
          <w:sz w:val="22"/>
          <w:szCs w:val="22"/>
        </w:rPr>
        <w:t xml:space="preserve"> írásban megküldeni. Ha valamelyik jogosult külön véleménnyel rendelkezik, akkor azt is meg kell küldeni a</w:t>
      </w:r>
      <w:r>
        <w:rPr>
          <w:rFonts w:ascii="Book Antiqua" w:hAnsi="Book Antiqua"/>
          <w:sz w:val="22"/>
          <w:szCs w:val="22"/>
        </w:rPr>
        <w:t>z alapítónak</w:t>
      </w:r>
      <w:r w:rsidRPr="00BB6B2F">
        <w:rPr>
          <w:rFonts w:ascii="Book Antiqua" w:hAnsi="Book Antiqua"/>
          <w:sz w:val="22"/>
          <w:szCs w:val="22"/>
        </w:rPr>
        <w:t>.</w:t>
      </w:r>
    </w:p>
    <w:p w:rsidR="006C7467" w:rsidRDefault="006C7467" w:rsidP="006C7467">
      <w:pPr>
        <w:tabs>
          <w:tab w:val="left" w:pos="4253"/>
        </w:tabs>
        <w:spacing w:before="60"/>
        <w:jc w:val="both"/>
        <w:rPr>
          <w:rFonts w:ascii="Book Antiqua" w:hAnsi="Book Antiqua"/>
          <w:sz w:val="22"/>
          <w:szCs w:val="22"/>
        </w:rPr>
      </w:pPr>
      <w:r w:rsidRPr="00BB6B2F">
        <w:rPr>
          <w:rFonts w:ascii="Book Antiqua" w:hAnsi="Book Antiqua"/>
          <w:sz w:val="22"/>
          <w:szCs w:val="22"/>
        </w:rPr>
        <w:t>Az ügyvezető igazgató a</w:t>
      </w:r>
      <w:r>
        <w:rPr>
          <w:rFonts w:ascii="Book Antiqua" w:hAnsi="Book Antiqua"/>
          <w:sz w:val="22"/>
          <w:szCs w:val="22"/>
        </w:rPr>
        <w:t>z alapítói</w:t>
      </w:r>
      <w:r w:rsidRPr="00BB6B2F">
        <w:rPr>
          <w:rFonts w:ascii="Book Antiqua" w:hAnsi="Book Antiqua"/>
          <w:sz w:val="22"/>
          <w:szCs w:val="22"/>
        </w:rPr>
        <w:t xml:space="preserve"> döntés-tervezetekről az írásos véleményekről és a döntésekről nyilvántartást vezet, illetve azokat az irattárban megőrzi. Vezeti továbbá a határozatok könyvét.</w:t>
      </w:r>
    </w:p>
    <w:p w:rsidR="006C7467" w:rsidRDefault="006C7467" w:rsidP="006C7467">
      <w:pPr>
        <w:tabs>
          <w:tab w:val="left" w:pos="4253"/>
        </w:tabs>
        <w:spacing w:before="60"/>
        <w:jc w:val="both"/>
        <w:rPr>
          <w:rFonts w:ascii="Book Antiqua" w:hAnsi="Book Antiqua"/>
          <w:sz w:val="22"/>
          <w:szCs w:val="22"/>
        </w:rPr>
      </w:pPr>
    </w:p>
    <w:p w:rsidR="006C7467" w:rsidRDefault="006C7467" w:rsidP="006C7467">
      <w:pPr>
        <w:tabs>
          <w:tab w:val="left" w:pos="4253"/>
        </w:tabs>
        <w:spacing w:before="60"/>
        <w:jc w:val="both"/>
        <w:rPr>
          <w:rFonts w:ascii="Book Antiqua" w:hAnsi="Book Antiqua"/>
          <w:sz w:val="22"/>
          <w:szCs w:val="22"/>
        </w:rPr>
      </w:pPr>
    </w:p>
    <w:p w:rsidR="006C7467" w:rsidRPr="00BB6B2F" w:rsidRDefault="006C7467" w:rsidP="006C7467">
      <w:pPr>
        <w:tabs>
          <w:tab w:val="left" w:pos="4253"/>
        </w:tabs>
        <w:spacing w:before="60"/>
        <w:jc w:val="both"/>
        <w:rPr>
          <w:rFonts w:ascii="Book Antiqua" w:hAnsi="Book Antiqua"/>
          <w:sz w:val="22"/>
          <w:szCs w:val="22"/>
        </w:rPr>
      </w:pPr>
    </w:p>
    <w:p w:rsidR="006C7467" w:rsidRPr="00BB6B2F" w:rsidRDefault="006C7467" w:rsidP="006C7467">
      <w:pPr>
        <w:pStyle w:val="Cmsor1"/>
        <w:tabs>
          <w:tab w:val="clear" w:pos="3196"/>
          <w:tab w:val="num" w:pos="0"/>
        </w:tabs>
        <w:ind w:left="0"/>
        <w:rPr>
          <w:sz w:val="24"/>
          <w:szCs w:val="24"/>
        </w:rPr>
      </w:pPr>
      <w:bookmarkStart w:id="29" w:name="_Toc479835532"/>
      <w:r w:rsidRPr="00BB6B2F">
        <w:rPr>
          <w:sz w:val="24"/>
          <w:szCs w:val="24"/>
        </w:rPr>
        <w:t xml:space="preserve">SZERVEZETI EGYSÉGEK </w:t>
      </w:r>
      <w:proofErr w:type="gramStart"/>
      <w:r w:rsidRPr="00BB6B2F">
        <w:rPr>
          <w:sz w:val="24"/>
          <w:szCs w:val="24"/>
        </w:rPr>
        <w:t>ÉS</w:t>
      </w:r>
      <w:proofErr w:type="gramEnd"/>
      <w:r w:rsidRPr="00BB6B2F">
        <w:rPr>
          <w:sz w:val="24"/>
          <w:szCs w:val="24"/>
        </w:rPr>
        <w:t xml:space="preserve"> FŐBB FELADATAI</w:t>
      </w:r>
      <w:bookmarkEnd w:id="29"/>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 xml:space="preserve">A gazdasági szervezetet az ügyvezető igazgató irányítja és gyakorolja a munkáltatói jogokat. </w:t>
      </w:r>
      <w:r w:rsidRPr="00755324">
        <w:rPr>
          <w:rFonts w:ascii="Book Antiqua" w:hAnsi="Book Antiqua"/>
          <w:sz w:val="22"/>
          <w:szCs w:val="22"/>
        </w:rPr>
        <w:t>Az ügyvezető igazgató közvetlen irányítás alá tartozó szervezeti egységek:</w:t>
      </w:r>
    </w:p>
    <w:p w:rsidR="006C7467" w:rsidRPr="006F5918" w:rsidRDefault="006C7467" w:rsidP="00981B1A">
      <w:pPr>
        <w:pStyle w:val="Cmsor2"/>
        <w:numPr>
          <w:ilvl w:val="0"/>
          <w:numId w:val="16"/>
        </w:numPr>
        <w:rPr>
          <w:sz w:val="22"/>
          <w:szCs w:val="22"/>
        </w:rPr>
      </w:pPr>
      <w:bookmarkStart w:id="30" w:name="_Toc479835533"/>
      <w:r w:rsidRPr="006F5918">
        <w:rPr>
          <w:sz w:val="22"/>
          <w:szCs w:val="22"/>
        </w:rPr>
        <w:t>Felnőttképzés</w:t>
      </w:r>
      <w:r w:rsidR="006D76F1" w:rsidRPr="006F5918">
        <w:rPr>
          <w:sz w:val="22"/>
          <w:szCs w:val="22"/>
        </w:rPr>
        <w:t xml:space="preserve">i </w:t>
      </w:r>
      <w:r w:rsidR="00FA3F00" w:rsidRPr="006F5918">
        <w:rPr>
          <w:sz w:val="22"/>
          <w:szCs w:val="22"/>
        </w:rPr>
        <w:t>közpon</w:t>
      </w:r>
      <w:r w:rsidR="006D76F1" w:rsidRPr="006F5918">
        <w:rPr>
          <w:sz w:val="22"/>
          <w:szCs w:val="22"/>
        </w:rPr>
        <w:t>t vezetője:</w:t>
      </w:r>
      <w:bookmarkEnd w:id="30"/>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A szervezet szakmai tevékenységének koordinálása, irányítása:</w:t>
      </w:r>
    </w:p>
    <w:p w:rsidR="006C7467" w:rsidRDefault="006C7467" w:rsidP="006C7467">
      <w:pPr>
        <w:numPr>
          <w:ilvl w:val="0"/>
          <w:numId w:val="8"/>
        </w:numPr>
        <w:tabs>
          <w:tab w:val="left" w:pos="993"/>
          <w:tab w:val="left" w:pos="4253"/>
        </w:tabs>
        <w:jc w:val="both"/>
        <w:rPr>
          <w:rFonts w:ascii="Book Antiqua" w:hAnsi="Book Antiqua"/>
          <w:sz w:val="22"/>
          <w:szCs w:val="22"/>
        </w:rPr>
      </w:pPr>
      <w:r w:rsidRPr="00BB6B2F">
        <w:rPr>
          <w:rFonts w:ascii="Book Antiqua" w:hAnsi="Book Antiqua"/>
          <w:sz w:val="22"/>
          <w:szCs w:val="22"/>
        </w:rPr>
        <w:t xml:space="preserve">a </w:t>
      </w:r>
      <w:r>
        <w:rPr>
          <w:rFonts w:ascii="Book Antiqua" w:hAnsi="Book Antiqua"/>
          <w:sz w:val="22"/>
          <w:szCs w:val="22"/>
        </w:rPr>
        <w:t>felnőttképzési</w:t>
      </w:r>
      <w:r w:rsidRPr="00BB6B2F">
        <w:rPr>
          <w:rFonts w:ascii="Book Antiqua" w:hAnsi="Book Antiqua"/>
          <w:sz w:val="22"/>
          <w:szCs w:val="22"/>
        </w:rPr>
        <w:t xml:space="preserve"> tevékenységek </w:t>
      </w:r>
      <w:r>
        <w:rPr>
          <w:rFonts w:ascii="Book Antiqua" w:hAnsi="Book Antiqua"/>
          <w:sz w:val="22"/>
          <w:szCs w:val="22"/>
        </w:rPr>
        <w:t>vezetői feladatainak ellátása</w:t>
      </w:r>
      <w:r w:rsidRPr="00BB6B2F">
        <w:rPr>
          <w:rFonts w:ascii="Book Antiqua" w:hAnsi="Book Antiqua"/>
          <w:sz w:val="22"/>
          <w:szCs w:val="22"/>
        </w:rPr>
        <w:t>,</w:t>
      </w:r>
    </w:p>
    <w:p w:rsidR="006C7467" w:rsidRDefault="006C7467" w:rsidP="006C7467">
      <w:pPr>
        <w:numPr>
          <w:ilvl w:val="0"/>
          <w:numId w:val="8"/>
        </w:numPr>
        <w:tabs>
          <w:tab w:val="left" w:pos="993"/>
          <w:tab w:val="left" w:pos="4253"/>
        </w:tabs>
        <w:jc w:val="both"/>
        <w:rPr>
          <w:rFonts w:ascii="Book Antiqua" w:hAnsi="Book Antiqua"/>
          <w:sz w:val="22"/>
          <w:szCs w:val="22"/>
        </w:rPr>
      </w:pPr>
      <w:r>
        <w:rPr>
          <w:rFonts w:ascii="Book Antiqua" w:hAnsi="Book Antiqua"/>
          <w:sz w:val="22"/>
          <w:szCs w:val="22"/>
        </w:rPr>
        <w:t>munkaerő-piaci trendek követése,</w:t>
      </w:r>
    </w:p>
    <w:p w:rsidR="006C7467" w:rsidRDefault="006C7467" w:rsidP="006C7467">
      <w:pPr>
        <w:numPr>
          <w:ilvl w:val="0"/>
          <w:numId w:val="8"/>
        </w:numPr>
        <w:tabs>
          <w:tab w:val="left" w:pos="993"/>
          <w:tab w:val="left" w:pos="4253"/>
        </w:tabs>
        <w:jc w:val="both"/>
        <w:rPr>
          <w:rFonts w:ascii="Book Antiqua" w:hAnsi="Book Antiqua"/>
          <w:sz w:val="22"/>
          <w:szCs w:val="22"/>
        </w:rPr>
      </w:pPr>
      <w:r>
        <w:rPr>
          <w:rFonts w:ascii="Book Antiqua" w:hAnsi="Book Antiqua"/>
          <w:sz w:val="22"/>
          <w:szCs w:val="22"/>
        </w:rPr>
        <w:t>képzések szervezése,</w:t>
      </w:r>
    </w:p>
    <w:p w:rsidR="006C7467" w:rsidRPr="006F5918" w:rsidRDefault="006C7467" w:rsidP="006C7467">
      <w:pPr>
        <w:numPr>
          <w:ilvl w:val="0"/>
          <w:numId w:val="8"/>
        </w:numPr>
        <w:tabs>
          <w:tab w:val="left" w:pos="993"/>
          <w:tab w:val="left" w:pos="4253"/>
        </w:tabs>
        <w:jc w:val="both"/>
        <w:rPr>
          <w:rFonts w:ascii="Book Antiqua" w:hAnsi="Book Antiqua"/>
          <w:strike/>
          <w:color w:val="FF0000"/>
          <w:sz w:val="22"/>
          <w:szCs w:val="22"/>
        </w:rPr>
      </w:pPr>
      <w:r w:rsidRPr="006F5918">
        <w:rPr>
          <w:rFonts w:ascii="Book Antiqua" w:hAnsi="Book Antiqua"/>
          <w:strike/>
          <w:color w:val="FF0000"/>
          <w:sz w:val="22"/>
          <w:szCs w:val="22"/>
        </w:rPr>
        <w:t>angol nyelvi képzések során oktat,</w:t>
      </w:r>
    </w:p>
    <w:p w:rsidR="006C7467" w:rsidRPr="00BB6B2F" w:rsidRDefault="006C7467" w:rsidP="006C7467">
      <w:pPr>
        <w:numPr>
          <w:ilvl w:val="0"/>
          <w:numId w:val="8"/>
        </w:numPr>
        <w:tabs>
          <w:tab w:val="left" w:pos="993"/>
          <w:tab w:val="left" w:pos="4253"/>
        </w:tabs>
        <w:jc w:val="both"/>
        <w:rPr>
          <w:rFonts w:ascii="Book Antiqua" w:hAnsi="Book Antiqua"/>
          <w:sz w:val="22"/>
          <w:szCs w:val="22"/>
        </w:rPr>
      </w:pPr>
      <w:r w:rsidRPr="00BB6B2F">
        <w:rPr>
          <w:rFonts w:ascii="Book Antiqua" w:hAnsi="Book Antiqua"/>
          <w:sz w:val="22"/>
          <w:szCs w:val="22"/>
        </w:rPr>
        <w:t>képzéshez kapcsolódó szolgáltatások felügyelete,</w:t>
      </w:r>
    </w:p>
    <w:p w:rsidR="006C7467" w:rsidRPr="00BB6B2F" w:rsidRDefault="006C7467" w:rsidP="006C7467">
      <w:pPr>
        <w:numPr>
          <w:ilvl w:val="0"/>
          <w:numId w:val="8"/>
        </w:numPr>
        <w:tabs>
          <w:tab w:val="left" w:pos="993"/>
          <w:tab w:val="left" w:pos="4253"/>
        </w:tabs>
        <w:jc w:val="both"/>
        <w:rPr>
          <w:rFonts w:ascii="Book Antiqua" w:hAnsi="Book Antiqua"/>
          <w:sz w:val="22"/>
          <w:szCs w:val="22"/>
        </w:rPr>
      </w:pPr>
      <w:r w:rsidRPr="00BB6B2F">
        <w:rPr>
          <w:rFonts w:ascii="Book Antiqua" w:hAnsi="Book Antiqua"/>
          <w:sz w:val="22"/>
          <w:szCs w:val="22"/>
        </w:rPr>
        <w:t>éves szakmai beszámoló elkészítése,</w:t>
      </w:r>
    </w:p>
    <w:p w:rsidR="006C7467" w:rsidRPr="008F7CB0" w:rsidRDefault="006C7467" w:rsidP="006C7467">
      <w:pPr>
        <w:numPr>
          <w:ilvl w:val="0"/>
          <w:numId w:val="8"/>
        </w:numPr>
        <w:tabs>
          <w:tab w:val="left" w:pos="993"/>
          <w:tab w:val="left" w:pos="4253"/>
        </w:tabs>
        <w:jc w:val="both"/>
        <w:rPr>
          <w:rFonts w:ascii="Book Antiqua" w:hAnsi="Book Antiqua"/>
          <w:sz w:val="22"/>
          <w:szCs w:val="22"/>
        </w:rPr>
      </w:pPr>
      <w:r w:rsidRPr="008F7CB0">
        <w:rPr>
          <w:rFonts w:ascii="Book Antiqua" w:hAnsi="Book Antiqua"/>
          <w:sz w:val="22"/>
          <w:szCs w:val="22"/>
        </w:rPr>
        <w:t>alapítókat szakmai kérdésekben tájékoztatja.</w:t>
      </w:r>
    </w:p>
    <w:p w:rsidR="006C7467" w:rsidRDefault="006C7467" w:rsidP="006C7467">
      <w:pPr>
        <w:tabs>
          <w:tab w:val="left" w:pos="993"/>
          <w:tab w:val="left" w:pos="4253"/>
        </w:tabs>
        <w:jc w:val="both"/>
        <w:rPr>
          <w:rFonts w:ascii="Book Antiqua" w:hAnsi="Book Antiqua"/>
          <w:sz w:val="22"/>
          <w:szCs w:val="22"/>
        </w:rPr>
      </w:pPr>
    </w:p>
    <w:p w:rsidR="006C7467" w:rsidRPr="006F5918" w:rsidRDefault="006C7467" w:rsidP="006C7467">
      <w:pPr>
        <w:tabs>
          <w:tab w:val="left" w:pos="993"/>
          <w:tab w:val="left" w:pos="4253"/>
        </w:tabs>
        <w:jc w:val="both"/>
        <w:rPr>
          <w:rFonts w:ascii="Book Antiqua" w:hAnsi="Book Antiqua"/>
          <w:strike/>
          <w:color w:val="FF0000"/>
          <w:sz w:val="22"/>
          <w:szCs w:val="22"/>
        </w:rPr>
      </w:pPr>
      <w:r w:rsidRPr="006F5918">
        <w:rPr>
          <w:rFonts w:ascii="Book Antiqua" w:hAnsi="Book Antiqua"/>
          <w:strike/>
          <w:color w:val="FF0000"/>
          <w:sz w:val="22"/>
          <w:szCs w:val="22"/>
        </w:rPr>
        <w:t>A felnőttképzésért felelős szakmai vezető közvetlen irányításával végzik feladataikat:</w:t>
      </w:r>
    </w:p>
    <w:p w:rsidR="006C7467" w:rsidRPr="006F5918" w:rsidRDefault="006C7467" w:rsidP="006C7467">
      <w:pPr>
        <w:tabs>
          <w:tab w:val="left" w:pos="993"/>
          <w:tab w:val="left" w:pos="4253"/>
        </w:tabs>
        <w:spacing w:before="120"/>
        <w:jc w:val="both"/>
        <w:rPr>
          <w:rFonts w:ascii="Book Antiqua" w:hAnsi="Book Antiqua"/>
          <w:strike/>
          <w:color w:val="FF0000"/>
          <w:sz w:val="22"/>
          <w:szCs w:val="22"/>
        </w:rPr>
      </w:pPr>
      <w:r w:rsidRPr="006F5918">
        <w:rPr>
          <w:rFonts w:ascii="Book Antiqua" w:hAnsi="Book Antiqua"/>
          <w:b/>
          <w:strike/>
          <w:color w:val="FF0000"/>
          <w:sz w:val="22"/>
          <w:szCs w:val="22"/>
        </w:rPr>
        <w:t>Képzési és pályázati referens</w:t>
      </w:r>
      <w:r w:rsidRPr="006F5918">
        <w:rPr>
          <w:rFonts w:ascii="Book Antiqua" w:hAnsi="Book Antiqua"/>
          <w:strike/>
          <w:color w:val="FF0000"/>
          <w:sz w:val="22"/>
          <w:szCs w:val="22"/>
        </w:rPr>
        <w:t xml:space="preserve">, akinek főbb feladatai: </w:t>
      </w:r>
    </w:p>
    <w:p w:rsidR="006C7467" w:rsidRPr="006F5918" w:rsidRDefault="006C7467" w:rsidP="006C7467">
      <w:pPr>
        <w:jc w:val="both"/>
        <w:rPr>
          <w:rFonts w:ascii="Book Antiqua" w:hAnsi="Book Antiqua"/>
          <w:strike/>
          <w:color w:val="FF0000"/>
          <w:sz w:val="22"/>
          <w:szCs w:val="22"/>
        </w:rPr>
      </w:pPr>
      <w:r w:rsidRPr="006F5918">
        <w:rPr>
          <w:rFonts w:ascii="Book Antiqua" w:hAnsi="Book Antiqua"/>
          <w:strike/>
          <w:color w:val="FF0000"/>
          <w:sz w:val="22"/>
          <w:szCs w:val="22"/>
        </w:rPr>
        <w:t>A Szombathelyi Képző Központ Kft. felnőttképzéseihez tartozó tevékenységek és szolgáltatások ellátása, dokumentációs rendszerének kialakítása, és működtetése:</w:t>
      </w:r>
    </w:p>
    <w:p w:rsidR="006C7467" w:rsidRPr="006F5918" w:rsidRDefault="006C7467" w:rsidP="006C7467">
      <w:pPr>
        <w:numPr>
          <w:ilvl w:val="0"/>
          <w:numId w:val="8"/>
        </w:numPr>
        <w:tabs>
          <w:tab w:val="left" w:pos="993"/>
          <w:tab w:val="left" w:pos="4253"/>
        </w:tabs>
        <w:jc w:val="both"/>
        <w:rPr>
          <w:rFonts w:ascii="Book Antiqua" w:hAnsi="Book Antiqua"/>
          <w:strike/>
          <w:color w:val="FF0000"/>
          <w:sz w:val="22"/>
          <w:szCs w:val="22"/>
        </w:rPr>
      </w:pPr>
      <w:r w:rsidRPr="006F5918">
        <w:rPr>
          <w:rFonts w:ascii="Book Antiqua" w:hAnsi="Book Antiqua"/>
          <w:strike/>
          <w:color w:val="FF0000"/>
          <w:sz w:val="22"/>
          <w:szCs w:val="22"/>
        </w:rPr>
        <w:t>képzések előkészítése, lebonyolítása, megvalósítási feltételeinek biztosítása,</w:t>
      </w:r>
    </w:p>
    <w:p w:rsidR="006C7467" w:rsidRPr="006F5918" w:rsidRDefault="006C7467" w:rsidP="006C7467">
      <w:pPr>
        <w:numPr>
          <w:ilvl w:val="0"/>
          <w:numId w:val="8"/>
        </w:numPr>
        <w:tabs>
          <w:tab w:val="left" w:pos="993"/>
          <w:tab w:val="left" w:pos="4253"/>
        </w:tabs>
        <w:jc w:val="both"/>
        <w:rPr>
          <w:rFonts w:ascii="Book Antiqua" w:hAnsi="Book Antiqua"/>
          <w:strike/>
          <w:color w:val="FF0000"/>
          <w:sz w:val="22"/>
          <w:szCs w:val="22"/>
        </w:rPr>
      </w:pPr>
      <w:r w:rsidRPr="006F5918">
        <w:rPr>
          <w:rFonts w:ascii="Book Antiqua" w:hAnsi="Book Antiqua"/>
          <w:strike/>
          <w:color w:val="FF0000"/>
          <w:sz w:val="22"/>
          <w:szCs w:val="22"/>
        </w:rPr>
        <w:t>képzéshez kapcsolódó szolgáltatások ellátása,</w:t>
      </w:r>
    </w:p>
    <w:p w:rsidR="006C7467" w:rsidRPr="006F5918" w:rsidRDefault="006C7467" w:rsidP="006C7467">
      <w:pPr>
        <w:numPr>
          <w:ilvl w:val="0"/>
          <w:numId w:val="8"/>
        </w:numPr>
        <w:tabs>
          <w:tab w:val="left" w:pos="993"/>
          <w:tab w:val="left" w:pos="4253"/>
        </w:tabs>
        <w:jc w:val="both"/>
        <w:rPr>
          <w:rFonts w:ascii="Book Antiqua" w:hAnsi="Book Antiqua"/>
          <w:strike/>
          <w:color w:val="FF0000"/>
          <w:sz w:val="22"/>
          <w:szCs w:val="22"/>
        </w:rPr>
      </w:pPr>
      <w:r w:rsidRPr="006F5918">
        <w:rPr>
          <w:rFonts w:ascii="Book Antiqua" w:hAnsi="Book Antiqua"/>
          <w:strike/>
          <w:color w:val="FF0000"/>
          <w:sz w:val="22"/>
          <w:szCs w:val="22"/>
        </w:rPr>
        <w:t>képzési dokumentációk kidolgozása, működtetése,</w:t>
      </w:r>
    </w:p>
    <w:p w:rsidR="006C7467" w:rsidRPr="006F5918" w:rsidRDefault="006C7467" w:rsidP="006C7467">
      <w:pPr>
        <w:numPr>
          <w:ilvl w:val="0"/>
          <w:numId w:val="8"/>
        </w:numPr>
        <w:tabs>
          <w:tab w:val="left" w:pos="993"/>
          <w:tab w:val="left" w:pos="4253"/>
        </w:tabs>
        <w:jc w:val="both"/>
        <w:rPr>
          <w:rFonts w:ascii="Book Antiqua" w:hAnsi="Book Antiqua"/>
          <w:strike/>
          <w:color w:val="FF0000"/>
          <w:sz w:val="22"/>
          <w:szCs w:val="22"/>
        </w:rPr>
      </w:pPr>
      <w:r w:rsidRPr="006F5918">
        <w:rPr>
          <w:rFonts w:ascii="Book Antiqua" w:hAnsi="Book Antiqua"/>
          <w:strike/>
          <w:color w:val="FF0000"/>
          <w:sz w:val="22"/>
          <w:szCs w:val="22"/>
        </w:rPr>
        <w:lastRenderedPageBreak/>
        <w:t>kapcsolattartás a munkaerő-piac képviselőivel,</w:t>
      </w:r>
    </w:p>
    <w:p w:rsidR="006C7467" w:rsidRDefault="006C7467" w:rsidP="006D76F1">
      <w:pPr>
        <w:numPr>
          <w:ilvl w:val="0"/>
          <w:numId w:val="8"/>
        </w:numPr>
        <w:tabs>
          <w:tab w:val="left" w:pos="993"/>
          <w:tab w:val="left" w:pos="4253"/>
        </w:tabs>
        <w:jc w:val="both"/>
        <w:rPr>
          <w:rFonts w:ascii="Book Antiqua" w:hAnsi="Book Antiqua"/>
          <w:strike/>
          <w:color w:val="FF0000"/>
          <w:sz w:val="22"/>
          <w:szCs w:val="22"/>
        </w:rPr>
      </w:pPr>
      <w:r w:rsidRPr="006F5918">
        <w:rPr>
          <w:rFonts w:ascii="Book Antiqua" w:hAnsi="Book Antiqua"/>
          <w:strike/>
          <w:color w:val="FF0000"/>
          <w:sz w:val="22"/>
          <w:szCs w:val="22"/>
        </w:rPr>
        <w:t>pályázatok figyelése.</w:t>
      </w:r>
    </w:p>
    <w:p w:rsidR="006F5918" w:rsidRPr="006F5918" w:rsidRDefault="006F5918" w:rsidP="006F5918">
      <w:pPr>
        <w:tabs>
          <w:tab w:val="left" w:pos="993"/>
          <w:tab w:val="left" w:pos="4253"/>
        </w:tabs>
        <w:ind w:left="780"/>
        <w:jc w:val="both"/>
        <w:rPr>
          <w:rFonts w:ascii="Book Antiqua" w:hAnsi="Book Antiqua"/>
          <w:strike/>
          <w:color w:val="FF0000"/>
          <w:sz w:val="22"/>
          <w:szCs w:val="22"/>
        </w:rPr>
      </w:pPr>
    </w:p>
    <w:p w:rsidR="006D76F1" w:rsidRPr="00064DB9" w:rsidRDefault="006C7467" w:rsidP="00064DB9">
      <w:pPr>
        <w:pStyle w:val="Cmsor2"/>
        <w:numPr>
          <w:ilvl w:val="0"/>
          <w:numId w:val="16"/>
        </w:numPr>
        <w:tabs>
          <w:tab w:val="left" w:pos="993"/>
          <w:tab w:val="left" w:pos="4253"/>
        </w:tabs>
        <w:spacing w:before="120"/>
        <w:jc w:val="both"/>
        <w:rPr>
          <w:sz w:val="22"/>
          <w:szCs w:val="22"/>
        </w:rPr>
      </w:pPr>
      <w:bookmarkStart w:id="31" w:name="_Toc409504716"/>
      <w:bookmarkStart w:id="32" w:name="_Toc479835534"/>
      <w:r w:rsidRPr="00064DB9">
        <w:rPr>
          <w:sz w:val="22"/>
          <w:szCs w:val="22"/>
        </w:rPr>
        <w:t>Projektmene</w:t>
      </w:r>
      <w:r w:rsidR="006D76F1" w:rsidRPr="00064DB9">
        <w:rPr>
          <w:sz w:val="22"/>
          <w:szCs w:val="22"/>
        </w:rPr>
        <w:t>dzsment:</w:t>
      </w:r>
      <w:bookmarkEnd w:id="31"/>
      <w:bookmarkEnd w:id="32"/>
    </w:p>
    <w:p w:rsidR="006D76F1" w:rsidRDefault="006D76F1" w:rsidP="006C7467">
      <w:pPr>
        <w:rPr>
          <w:b/>
          <w:sz w:val="22"/>
          <w:szCs w:val="22"/>
        </w:rPr>
      </w:pPr>
    </w:p>
    <w:p w:rsidR="006F5918" w:rsidRDefault="006F5918" w:rsidP="006F5918">
      <w:pPr>
        <w:pStyle w:val="Listaszerbekezds"/>
        <w:numPr>
          <w:ilvl w:val="0"/>
          <w:numId w:val="27"/>
        </w:numPr>
      </w:pPr>
      <w:r>
        <w:t xml:space="preserve">a </w:t>
      </w:r>
      <w:r w:rsidR="006C7467">
        <w:t>projektek előkészítése, megvalósítása, koordinációja, pr</w:t>
      </w:r>
      <w:r>
        <w:t>ojektvezetői feladatok ellátása</w:t>
      </w:r>
    </w:p>
    <w:p w:rsidR="006F5918" w:rsidRDefault="006F5918" w:rsidP="006F5918">
      <w:pPr>
        <w:pStyle w:val="Listaszerbekezds"/>
        <w:numPr>
          <w:ilvl w:val="0"/>
          <w:numId w:val="27"/>
        </w:numPr>
      </w:pPr>
      <w:r>
        <w:t>a</w:t>
      </w:r>
      <w:r w:rsidR="006C7467">
        <w:t xml:space="preserve"> projektek előkészítésében való részvétel, a megvalósítás eljárási re</w:t>
      </w:r>
      <w:r>
        <w:t>ndjének megfelelő lebonyolítás</w:t>
      </w:r>
    </w:p>
    <w:p w:rsidR="006C7467" w:rsidRDefault="006F5918" w:rsidP="006F5918">
      <w:pPr>
        <w:pStyle w:val="Listaszerbekezds"/>
        <w:numPr>
          <w:ilvl w:val="0"/>
          <w:numId w:val="27"/>
        </w:numPr>
      </w:pPr>
      <w:r>
        <w:t>k</w:t>
      </w:r>
      <w:r w:rsidR="006C7467">
        <w:t>özreműködő szervezettel való kapcsolattartás, partnerszintű elszámolások elkészítése</w:t>
      </w:r>
      <w:r>
        <w:t xml:space="preserve"> a</w:t>
      </w:r>
      <w:r w:rsidR="006C7467">
        <w:t>jánlatkérések és egyszerű beszerzések lebonyolításának előkészítése.</w:t>
      </w:r>
    </w:p>
    <w:p w:rsidR="006C7467" w:rsidRPr="00B1617E" w:rsidRDefault="006F5918" w:rsidP="006F5918">
      <w:pPr>
        <w:pStyle w:val="Listaszerbekezds"/>
        <w:numPr>
          <w:ilvl w:val="0"/>
          <w:numId w:val="27"/>
        </w:numPr>
      </w:pPr>
      <w:r>
        <w:t>a</w:t>
      </w:r>
      <w:r w:rsidR="006C7467">
        <w:t xml:space="preserve"> projektekhez kap</w:t>
      </w:r>
      <w:r>
        <w:t>csolódó szerződések előkészítése</w:t>
      </w:r>
      <w:r w:rsidR="006C7467">
        <w:t>, szakmai te</w:t>
      </w:r>
      <w:r>
        <w:t>vékenységek elvégzésének igazolása</w:t>
      </w:r>
    </w:p>
    <w:p w:rsidR="006C7467" w:rsidRPr="006F5918" w:rsidRDefault="006C7467" w:rsidP="00981B1A">
      <w:pPr>
        <w:pStyle w:val="Cmsor2"/>
        <w:numPr>
          <w:ilvl w:val="0"/>
          <w:numId w:val="16"/>
        </w:numPr>
        <w:rPr>
          <w:sz w:val="22"/>
          <w:szCs w:val="22"/>
        </w:rPr>
      </w:pPr>
      <w:bookmarkStart w:id="33" w:name="_Toc479835535"/>
      <w:r w:rsidRPr="006F5918">
        <w:rPr>
          <w:sz w:val="22"/>
          <w:szCs w:val="22"/>
        </w:rPr>
        <w:t>Pénzügyi</w:t>
      </w:r>
      <w:r w:rsidR="006D76F1" w:rsidRPr="006F5918">
        <w:rPr>
          <w:sz w:val="22"/>
          <w:szCs w:val="22"/>
        </w:rPr>
        <w:t xml:space="preserve"> és gazdasági csoport:</w:t>
      </w:r>
      <w:bookmarkEnd w:id="33"/>
    </w:p>
    <w:p w:rsidR="006C7467" w:rsidRPr="00BB6B2F" w:rsidRDefault="006C7467" w:rsidP="006C7467">
      <w:pPr>
        <w:tabs>
          <w:tab w:val="left" w:pos="4253"/>
        </w:tabs>
        <w:jc w:val="both"/>
        <w:rPr>
          <w:rFonts w:ascii="Book Antiqua" w:hAnsi="Book Antiqua"/>
          <w:sz w:val="22"/>
          <w:szCs w:val="22"/>
        </w:rPr>
      </w:pPr>
      <w:r w:rsidRPr="00BB6B2F">
        <w:rPr>
          <w:rFonts w:ascii="Book Antiqua" w:hAnsi="Book Antiqua"/>
          <w:sz w:val="22"/>
          <w:szCs w:val="22"/>
        </w:rPr>
        <w:t>Gazdálkodással összefüggő tevékenységek</w:t>
      </w:r>
    </w:p>
    <w:p w:rsidR="006C7467" w:rsidRPr="00BB6B2F" w:rsidRDefault="006C7467" w:rsidP="006C7467">
      <w:pPr>
        <w:numPr>
          <w:ilvl w:val="0"/>
          <w:numId w:val="8"/>
        </w:numPr>
        <w:tabs>
          <w:tab w:val="left" w:pos="993"/>
          <w:tab w:val="left" w:pos="4253"/>
        </w:tabs>
        <w:jc w:val="both"/>
        <w:rPr>
          <w:rFonts w:ascii="Book Antiqua" w:hAnsi="Book Antiqua"/>
          <w:sz w:val="22"/>
          <w:szCs w:val="22"/>
        </w:rPr>
      </w:pPr>
      <w:r w:rsidRPr="00BB6B2F">
        <w:rPr>
          <w:rFonts w:ascii="Book Antiqua" w:hAnsi="Book Antiqua"/>
          <w:sz w:val="22"/>
          <w:szCs w:val="22"/>
        </w:rPr>
        <w:t>előkészíti az üzleti tervet, nyomon követi annak megvalósulását, mérlegelemzéseket, költségelemzéseket végez, kapcsolatot tart a pénzintézetekkel,</w:t>
      </w:r>
    </w:p>
    <w:p w:rsidR="006C7467" w:rsidRPr="00BB6B2F" w:rsidRDefault="006C7467" w:rsidP="006C7467">
      <w:pPr>
        <w:numPr>
          <w:ilvl w:val="0"/>
          <w:numId w:val="8"/>
        </w:numPr>
        <w:tabs>
          <w:tab w:val="left" w:pos="993"/>
          <w:tab w:val="left" w:pos="4253"/>
        </w:tabs>
        <w:jc w:val="both"/>
        <w:rPr>
          <w:rFonts w:ascii="Book Antiqua" w:hAnsi="Book Antiqua"/>
          <w:sz w:val="22"/>
          <w:szCs w:val="22"/>
        </w:rPr>
      </w:pPr>
      <w:r>
        <w:rPr>
          <w:rFonts w:ascii="Book Antiqua" w:hAnsi="Book Antiqua"/>
          <w:sz w:val="22"/>
          <w:szCs w:val="22"/>
        </w:rPr>
        <w:t>határidőben elkészí</w:t>
      </w:r>
      <w:r w:rsidRPr="00BB6B2F">
        <w:rPr>
          <w:rFonts w:ascii="Book Antiqua" w:hAnsi="Book Antiqua"/>
          <w:sz w:val="22"/>
          <w:szCs w:val="22"/>
        </w:rPr>
        <w:t>ti a társaság éves mérlegbeszámolóját, adóbevallását, a járulékok elszámolását,</w:t>
      </w:r>
    </w:p>
    <w:p w:rsidR="006C7467" w:rsidRPr="00BB6B2F" w:rsidRDefault="006C7467" w:rsidP="006C7467">
      <w:pPr>
        <w:numPr>
          <w:ilvl w:val="0"/>
          <w:numId w:val="8"/>
        </w:numPr>
        <w:tabs>
          <w:tab w:val="left" w:pos="993"/>
          <w:tab w:val="left" w:pos="4253"/>
        </w:tabs>
        <w:jc w:val="both"/>
        <w:rPr>
          <w:rFonts w:ascii="Book Antiqua" w:hAnsi="Book Antiqua"/>
          <w:sz w:val="22"/>
          <w:szCs w:val="22"/>
        </w:rPr>
      </w:pPr>
      <w:r>
        <w:rPr>
          <w:rFonts w:ascii="Book Antiqua" w:hAnsi="Book Antiqua"/>
          <w:sz w:val="22"/>
          <w:szCs w:val="22"/>
        </w:rPr>
        <w:t>gondoskodik a kötelezettségek</w:t>
      </w:r>
      <w:r w:rsidRPr="00BB6B2F">
        <w:rPr>
          <w:rFonts w:ascii="Book Antiqua" w:hAnsi="Book Antiqua"/>
          <w:sz w:val="22"/>
          <w:szCs w:val="22"/>
        </w:rPr>
        <w:t xml:space="preserve"> banki átutalásáról, nyilvántartásáról, a vevők felé történő számlázásról,</w:t>
      </w:r>
    </w:p>
    <w:p w:rsidR="006C7467" w:rsidRPr="008F7CB0" w:rsidRDefault="006C7467" w:rsidP="006C7467">
      <w:pPr>
        <w:numPr>
          <w:ilvl w:val="0"/>
          <w:numId w:val="8"/>
        </w:numPr>
        <w:tabs>
          <w:tab w:val="left" w:pos="993"/>
          <w:tab w:val="left" w:pos="4253"/>
        </w:tabs>
        <w:jc w:val="both"/>
        <w:rPr>
          <w:rFonts w:ascii="Book Antiqua" w:hAnsi="Book Antiqua"/>
          <w:sz w:val="22"/>
          <w:szCs w:val="22"/>
        </w:rPr>
      </w:pPr>
      <w:r w:rsidRPr="008F7CB0">
        <w:rPr>
          <w:rFonts w:ascii="Book Antiqua" w:hAnsi="Book Antiqua"/>
          <w:sz w:val="22"/>
          <w:szCs w:val="22"/>
        </w:rPr>
        <w:t>ellátja a társaság vagyongazdálkodásával kapcsolatos feladatokat,</w:t>
      </w:r>
    </w:p>
    <w:p w:rsidR="006C7467" w:rsidRPr="00BB6B2F" w:rsidRDefault="006C7467" w:rsidP="006C7467">
      <w:pPr>
        <w:numPr>
          <w:ilvl w:val="0"/>
          <w:numId w:val="8"/>
        </w:numPr>
        <w:tabs>
          <w:tab w:val="left" w:pos="993"/>
          <w:tab w:val="left" w:pos="4253"/>
        </w:tabs>
        <w:jc w:val="both"/>
        <w:rPr>
          <w:rFonts w:ascii="Book Antiqua" w:hAnsi="Book Antiqua"/>
          <w:sz w:val="22"/>
          <w:szCs w:val="22"/>
        </w:rPr>
      </w:pPr>
      <w:r w:rsidRPr="00BB6B2F">
        <w:rPr>
          <w:rFonts w:ascii="Book Antiqua" w:hAnsi="Book Antiqua"/>
          <w:sz w:val="22"/>
          <w:szCs w:val="22"/>
        </w:rPr>
        <w:t>biztosítja a pénztár szabályszerű működését,</w:t>
      </w:r>
    </w:p>
    <w:p w:rsidR="006C7467" w:rsidRPr="006D76F1" w:rsidRDefault="006C7467" w:rsidP="006C7467">
      <w:pPr>
        <w:numPr>
          <w:ilvl w:val="0"/>
          <w:numId w:val="8"/>
        </w:numPr>
        <w:tabs>
          <w:tab w:val="left" w:pos="993"/>
          <w:tab w:val="left" w:pos="4253"/>
        </w:tabs>
        <w:jc w:val="both"/>
        <w:rPr>
          <w:rFonts w:ascii="Book Antiqua" w:hAnsi="Book Antiqua"/>
          <w:sz w:val="22"/>
          <w:szCs w:val="22"/>
        </w:rPr>
      </w:pPr>
      <w:r w:rsidRPr="00D61AF4">
        <w:rPr>
          <w:rFonts w:ascii="Book Antiqua" w:hAnsi="Book Antiqua"/>
          <w:sz w:val="22"/>
          <w:szCs w:val="22"/>
        </w:rPr>
        <w:t>pályázatokhoz pénzügyi kalkulációt készít</w:t>
      </w:r>
    </w:p>
    <w:p w:rsidR="006C7467" w:rsidRDefault="006C7467" w:rsidP="006C7467">
      <w:pPr>
        <w:numPr>
          <w:ilvl w:val="0"/>
          <w:numId w:val="8"/>
        </w:numPr>
        <w:tabs>
          <w:tab w:val="left" w:pos="993"/>
          <w:tab w:val="left" w:pos="4253"/>
        </w:tabs>
        <w:jc w:val="both"/>
        <w:rPr>
          <w:rFonts w:ascii="Book Antiqua" w:hAnsi="Book Antiqua"/>
          <w:sz w:val="22"/>
          <w:szCs w:val="22"/>
        </w:rPr>
      </w:pPr>
      <w:r>
        <w:rPr>
          <w:rFonts w:ascii="Book Antiqua" w:hAnsi="Book Antiqua"/>
          <w:sz w:val="22"/>
          <w:szCs w:val="22"/>
        </w:rPr>
        <w:t xml:space="preserve">projektek pénzügyi </w:t>
      </w:r>
      <w:proofErr w:type="gramStart"/>
      <w:r>
        <w:rPr>
          <w:rFonts w:ascii="Book Antiqua" w:hAnsi="Book Antiqua"/>
          <w:sz w:val="22"/>
          <w:szCs w:val="22"/>
        </w:rPr>
        <w:t>tervezé</w:t>
      </w:r>
      <w:r w:rsidR="00064DB9">
        <w:rPr>
          <w:rFonts w:ascii="Book Antiqua" w:hAnsi="Book Antiqua"/>
          <w:sz w:val="22"/>
          <w:szCs w:val="22"/>
        </w:rPr>
        <w:t>sében  és</w:t>
      </w:r>
      <w:proofErr w:type="gramEnd"/>
      <w:r w:rsidR="00064DB9">
        <w:rPr>
          <w:rFonts w:ascii="Book Antiqua" w:hAnsi="Book Antiqua"/>
          <w:sz w:val="22"/>
          <w:szCs w:val="22"/>
        </w:rPr>
        <w:t xml:space="preserve"> elszámolásában működik közre,</w:t>
      </w:r>
    </w:p>
    <w:p w:rsidR="006C7467" w:rsidRPr="008F7CB0" w:rsidRDefault="006D76F1" w:rsidP="006C7467">
      <w:pPr>
        <w:numPr>
          <w:ilvl w:val="0"/>
          <w:numId w:val="8"/>
        </w:numPr>
        <w:tabs>
          <w:tab w:val="left" w:pos="993"/>
          <w:tab w:val="left" w:pos="4253"/>
        </w:tabs>
        <w:jc w:val="both"/>
        <w:rPr>
          <w:rFonts w:ascii="Book Antiqua" w:hAnsi="Book Antiqua"/>
          <w:sz w:val="22"/>
          <w:szCs w:val="22"/>
        </w:rPr>
      </w:pPr>
      <w:r w:rsidRPr="008F7CB0">
        <w:rPr>
          <w:rFonts w:ascii="Book Antiqua" w:hAnsi="Book Antiqua"/>
          <w:sz w:val="22"/>
          <w:szCs w:val="22"/>
        </w:rPr>
        <w:t>projektek előkészítése</w:t>
      </w:r>
      <w:r w:rsidR="006C7467" w:rsidRPr="008F7CB0">
        <w:rPr>
          <w:rFonts w:ascii="Book Antiqua" w:hAnsi="Book Antiqua"/>
          <w:sz w:val="22"/>
          <w:szCs w:val="22"/>
        </w:rPr>
        <w:t>, lebonyolítás</w:t>
      </w:r>
      <w:r w:rsidRPr="008F7CB0">
        <w:rPr>
          <w:rFonts w:ascii="Book Antiqua" w:hAnsi="Book Antiqua"/>
          <w:sz w:val="22"/>
          <w:szCs w:val="22"/>
        </w:rPr>
        <w:t>a, lezárása</w:t>
      </w:r>
      <w:r w:rsidR="006C7467" w:rsidRPr="008F7CB0">
        <w:rPr>
          <w:rFonts w:ascii="Book Antiqua" w:hAnsi="Book Antiqua"/>
          <w:sz w:val="22"/>
          <w:szCs w:val="22"/>
        </w:rPr>
        <w:t>, valamint helyszíni ellenőrzéseken közreműködés,</w:t>
      </w:r>
    </w:p>
    <w:p w:rsidR="006C7467" w:rsidRDefault="006C7467" w:rsidP="006C7467">
      <w:pPr>
        <w:numPr>
          <w:ilvl w:val="0"/>
          <w:numId w:val="8"/>
        </w:numPr>
        <w:tabs>
          <w:tab w:val="left" w:pos="993"/>
          <w:tab w:val="left" w:pos="4253"/>
        </w:tabs>
        <w:jc w:val="both"/>
        <w:rPr>
          <w:rFonts w:ascii="Book Antiqua" w:hAnsi="Book Antiqua"/>
          <w:sz w:val="22"/>
          <w:szCs w:val="22"/>
        </w:rPr>
      </w:pPr>
      <w:r>
        <w:rPr>
          <w:rFonts w:ascii="Book Antiqua" w:hAnsi="Book Antiqua"/>
          <w:sz w:val="22"/>
          <w:szCs w:val="22"/>
        </w:rPr>
        <w:t>k</w:t>
      </w:r>
      <w:r w:rsidR="006D76F1">
        <w:rPr>
          <w:rFonts w:ascii="Book Antiqua" w:hAnsi="Book Antiqua"/>
          <w:sz w:val="22"/>
          <w:szCs w:val="22"/>
        </w:rPr>
        <w:t>önyvelési feladatok ellátása</w:t>
      </w:r>
      <w:r>
        <w:rPr>
          <w:rFonts w:ascii="Book Antiqua" w:hAnsi="Book Antiqua"/>
          <w:sz w:val="22"/>
          <w:szCs w:val="22"/>
        </w:rPr>
        <w:t>,</w:t>
      </w:r>
    </w:p>
    <w:p w:rsidR="008F7CB0" w:rsidRDefault="008F7CB0" w:rsidP="006C7467">
      <w:pPr>
        <w:spacing w:before="120"/>
        <w:jc w:val="both"/>
        <w:rPr>
          <w:rFonts w:ascii="Book Antiqua" w:hAnsi="Book Antiqua"/>
          <w:b/>
          <w:strike/>
          <w:color w:val="FF0000"/>
          <w:sz w:val="22"/>
          <w:szCs w:val="22"/>
        </w:rPr>
      </w:pPr>
    </w:p>
    <w:p w:rsidR="00FA3F00" w:rsidRPr="00064DB9" w:rsidRDefault="00FA3F00" w:rsidP="006C7467">
      <w:pPr>
        <w:spacing w:before="120"/>
        <w:jc w:val="both"/>
        <w:rPr>
          <w:rFonts w:ascii="Book Antiqua" w:hAnsi="Book Antiqua"/>
          <w:b/>
          <w:strike/>
          <w:color w:val="FF0000"/>
          <w:sz w:val="22"/>
          <w:szCs w:val="22"/>
        </w:rPr>
      </w:pPr>
      <w:r w:rsidRPr="00064DB9">
        <w:rPr>
          <w:rFonts w:ascii="Book Antiqua" w:hAnsi="Book Antiqua"/>
          <w:b/>
          <w:strike/>
          <w:color w:val="FF0000"/>
          <w:sz w:val="22"/>
          <w:szCs w:val="22"/>
        </w:rPr>
        <w:t>Műszaki csoport</w:t>
      </w:r>
      <w:r w:rsidR="006C7467" w:rsidRPr="00064DB9">
        <w:rPr>
          <w:rFonts w:ascii="Book Antiqua" w:hAnsi="Book Antiqua"/>
          <w:b/>
          <w:strike/>
          <w:color w:val="FF0000"/>
          <w:sz w:val="22"/>
          <w:szCs w:val="22"/>
        </w:rPr>
        <w:t xml:space="preserve">: </w:t>
      </w:r>
    </w:p>
    <w:p w:rsidR="006C7467" w:rsidRPr="00064DB9" w:rsidRDefault="006C7467" w:rsidP="006C7467">
      <w:pPr>
        <w:spacing w:before="120"/>
        <w:jc w:val="both"/>
        <w:rPr>
          <w:rFonts w:ascii="Book Antiqua" w:hAnsi="Book Antiqua"/>
          <w:strike/>
          <w:color w:val="FF0000"/>
          <w:sz w:val="22"/>
          <w:szCs w:val="22"/>
        </w:rPr>
      </w:pPr>
      <w:r w:rsidRPr="00064DB9">
        <w:rPr>
          <w:rFonts w:ascii="Book Antiqua" w:hAnsi="Book Antiqua"/>
          <w:strike/>
          <w:color w:val="FF0000"/>
          <w:sz w:val="22"/>
          <w:szCs w:val="22"/>
        </w:rPr>
        <w:t>A képző központ általános karbantartási feladatait látja el. A működéshez, karbantartáshoz szükséges anyagokat a pénzügyi vezetővel történő egyeztetés alapján beszerzi. A képzőhelyen található eszközök leltározásában közreműködik, megszervezi az eszközök kötelező karbantartását. Ellenőrzi az épületgépészeti eszközöket. Az intézmény rendezvényeinek technikai lebonyolítását koordinálja, és gondoskodik a szükséges eszközök, anyagok beszerzéséről, a szükséges helyiségek berendezéséről.</w:t>
      </w:r>
    </w:p>
    <w:p w:rsidR="006C7467" w:rsidRPr="00064DB9" w:rsidRDefault="006C7467" w:rsidP="006C7467">
      <w:pPr>
        <w:spacing w:before="120"/>
        <w:jc w:val="both"/>
        <w:rPr>
          <w:rFonts w:ascii="Book Antiqua" w:hAnsi="Book Antiqua"/>
          <w:strike/>
          <w:color w:val="FF0000"/>
          <w:sz w:val="22"/>
          <w:szCs w:val="22"/>
        </w:rPr>
      </w:pPr>
      <w:r w:rsidRPr="00064DB9">
        <w:rPr>
          <w:rFonts w:ascii="Book Antiqua" w:hAnsi="Book Antiqua"/>
          <w:b/>
          <w:strike/>
          <w:color w:val="FF0000"/>
          <w:sz w:val="22"/>
          <w:szCs w:val="22"/>
        </w:rPr>
        <w:t xml:space="preserve">A </w:t>
      </w:r>
      <w:r w:rsidRPr="00064DB9">
        <w:rPr>
          <w:rFonts w:ascii="Book Antiqua" w:hAnsi="Book Antiqua"/>
          <w:strike/>
          <w:color w:val="FF0000"/>
          <w:sz w:val="22"/>
          <w:szCs w:val="22"/>
        </w:rPr>
        <w:t>képző központ helyiségeinek takarítása, általános tisztántartása. Az épület állapotától függően nagytakarítást végez, melybe beletartozik az ajtók, ablakok lemosása, felújítás és karbantartási munkálatok befejezése után a nagytakarítás.</w:t>
      </w:r>
    </w:p>
    <w:p w:rsidR="006C7467" w:rsidRPr="00064DB9" w:rsidRDefault="006C7467" w:rsidP="006C7467">
      <w:pPr>
        <w:spacing w:before="120"/>
        <w:jc w:val="both"/>
        <w:rPr>
          <w:rFonts w:ascii="Book Antiqua" w:hAnsi="Book Antiqua"/>
          <w:strike/>
          <w:color w:val="FF0000"/>
          <w:sz w:val="22"/>
          <w:szCs w:val="22"/>
        </w:rPr>
      </w:pPr>
      <w:r w:rsidRPr="00064DB9">
        <w:rPr>
          <w:rFonts w:ascii="Book Antiqua" w:hAnsi="Book Antiqua"/>
          <w:strike/>
          <w:color w:val="FF0000"/>
          <w:sz w:val="22"/>
          <w:szCs w:val="22"/>
        </w:rPr>
        <w:t>Vagyonvédelmi feladatok ellátása, helyiségek ellenőrzése, kulcsok kiadása, helyiségek zárása. Biztonsági szolgálattal való együttműködés az épület nyitása és zárása idején.</w:t>
      </w:r>
    </w:p>
    <w:p w:rsidR="006C7467" w:rsidRDefault="006C7467" w:rsidP="00981B1A">
      <w:pPr>
        <w:pStyle w:val="Cmsor2"/>
        <w:numPr>
          <w:ilvl w:val="0"/>
          <w:numId w:val="14"/>
        </w:numPr>
        <w:rPr>
          <w:sz w:val="22"/>
          <w:szCs w:val="22"/>
        </w:rPr>
      </w:pPr>
      <w:bookmarkStart w:id="34" w:name="_Toc479835536"/>
      <w:r w:rsidRPr="00BB6B2F">
        <w:rPr>
          <w:sz w:val="22"/>
          <w:szCs w:val="22"/>
        </w:rPr>
        <w:t>Minőségirányítási vezető</w:t>
      </w:r>
      <w:bookmarkEnd w:id="34"/>
    </w:p>
    <w:p w:rsidR="00064DB9" w:rsidRDefault="00064DB9" w:rsidP="00064DB9">
      <w:pPr>
        <w:pStyle w:val="Listaszerbekezds"/>
        <w:numPr>
          <w:ilvl w:val="0"/>
          <w:numId w:val="28"/>
        </w:numPr>
      </w:pPr>
      <w:r>
        <w:t>m</w:t>
      </w:r>
      <w:r w:rsidR="006C7467">
        <w:t>inőség</w:t>
      </w:r>
      <w:r>
        <w:t xml:space="preserve">irányítási kézikönyv </w:t>
      </w:r>
      <w:r w:rsidR="0052092D" w:rsidRPr="0052092D">
        <w:rPr>
          <w:strike/>
          <w:color w:val="FF0000"/>
        </w:rPr>
        <w:t>elkészítése</w:t>
      </w:r>
      <w:r w:rsidR="0052092D">
        <w:t xml:space="preserve"> </w:t>
      </w:r>
      <w:r>
        <w:t>aktualizálása</w:t>
      </w:r>
      <w:r w:rsidR="006C7467">
        <w:t>, annak elektroni</w:t>
      </w:r>
      <w:r>
        <w:t>kus adathordozón való tárolása</w:t>
      </w:r>
    </w:p>
    <w:p w:rsidR="00064DB9" w:rsidRDefault="00064DB9" w:rsidP="00064DB9">
      <w:pPr>
        <w:pStyle w:val="Listaszerbekezds"/>
        <w:numPr>
          <w:ilvl w:val="0"/>
          <w:numId w:val="28"/>
        </w:numPr>
      </w:pPr>
      <w:r>
        <w:lastRenderedPageBreak/>
        <w:t>a</w:t>
      </w:r>
      <w:r w:rsidR="006C7467">
        <w:t xml:space="preserve"> kézikönyv érvényes változatához fol</w:t>
      </w:r>
      <w:r>
        <w:t>yamatos hozzáférés biztosítása</w:t>
      </w:r>
    </w:p>
    <w:p w:rsidR="006C7467" w:rsidRDefault="00064DB9" w:rsidP="00064DB9">
      <w:pPr>
        <w:pStyle w:val="Listaszerbekezds"/>
        <w:numPr>
          <w:ilvl w:val="0"/>
          <w:numId w:val="28"/>
        </w:numPr>
      </w:pPr>
      <w:r>
        <w:t>a</w:t>
      </w:r>
      <w:r w:rsidR="006C7467">
        <w:t xml:space="preserve"> nem megfelelőség felszámolásának irányítása és a minőségirányítás rends</w:t>
      </w:r>
      <w:r>
        <w:t>zerszintű eltéréseinek kezelése</w:t>
      </w:r>
    </w:p>
    <w:p w:rsidR="006C7467" w:rsidRDefault="00064DB9" w:rsidP="00064DB9">
      <w:pPr>
        <w:pStyle w:val="Listaszerbekezds"/>
        <w:numPr>
          <w:ilvl w:val="0"/>
          <w:numId w:val="28"/>
        </w:numPr>
      </w:pPr>
      <w:r>
        <w:t>panaszkezelés</w:t>
      </w:r>
    </w:p>
    <w:p w:rsidR="00064DB9" w:rsidRPr="002E6018" w:rsidRDefault="00064DB9" w:rsidP="00064DB9">
      <w:pPr>
        <w:pStyle w:val="Listaszerbekezds"/>
      </w:pPr>
    </w:p>
    <w:p w:rsidR="006C7467" w:rsidRPr="00064DB9" w:rsidRDefault="00FA3F00" w:rsidP="00981B1A">
      <w:pPr>
        <w:pStyle w:val="Cmsor2"/>
        <w:numPr>
          <w:ilvl w:val="0"/>
          <w:numId w:val="14"/>
        </w:numPr>
        <w:rPr>
          <w:strike/>
          <w:color w:val="FF0000"/>
          <w:sz w:val="22"/>
          <w:szCs w:val="22"/>
        </w:rPr>
      </w:pPr>
      <w:bookmarkStart w:id="35" w:name="_Toc479835537"/>
      <w:r w:rsidRPr="00064DB9">
        <w:rPr>
          <w:strike/>
          <w:color w:val="FF0000"/>
          <w:sz w:val="22"/>
          <w:szCs w:val="22"/>
        </w:rPr>
        <w:t>Informatikai csoport:</w:t>
      </w:r>
      <w:bookmarkEnd w:id="35"/>
    </w:p>
    <w:p w:rsidR="006C7467" w:rsidRPr="00064DB9" w:rsidRDefault="006C7467" w:rsidP="006C7467">
      <w:pPr>
        <w:tabs>
          <w:tab w:val="left" w:pos="993"/>
          <w:tab w:val="left" w:pos="4253"/>
        </w:tabs>
        <w:jc w:val="both"/>
        <w:rPr>
          <w:rFonts w:ascii="Book Antiqua" w:hAnsi="Book Antiqua"/>
          <w:strike/>
          <w:color w:val="FF0000"/>
          <w:sz w:val="22"/>
          <w:szCs w:val="22"/>
        </w:rPr>
      </w:pPr>
      <w:r w:rsidRPr="00064DB9">
        <w:rPr>
          <w:rFonts w:ascii="Book Antiqua" w:hAnsi="Book Antiqua"/>
          <w:strike/>
          <w:color w:val="FF0000"/>
          <w:sz w:val="22"/>
          <w:szCs w:val="22"/>
        </w:rPr>
        <w:t>A képző központ működésének informatikai támogatása, informatikai fejlesztések előkészítése, szakmai koordinálása. A szervezet informatikai rendszerének üzemeletetése, adatbiztonság megteremtése.</w:t>
      </w:r>
    </w:p>
    <w:p w:rsidR="006C7467" w:rsidRPr="00064DB9" w:rsidRDefault="006C7467" w:rsidP="006C7467">
      <w:pPr>
        <w:numPr>
          <w:ilvl w:val="0"/>
          <w:numId w:val="8"/>
        </w:numPr>
        <w:tabs>
          <w:tab w:val="left" w:pos="993"/>
          <w:tab w:val="left" w:pos="4253"/>
        </w:tabs>
        <w:jc w:val="both"/>
        <w:rPr>
          <w:rFonts w:ascii="Book Antiqua" w:hAnsi="Book Antiqua"/>
          <w:strike/>
          <w:color w:val="FF0000"/>
          <w:sz w:val="22"/>
          <w:szCs w:val="22"/>
        </w:rPr>
      </w:pPr>
      <w:r w:rsidRPr="00064DB9">
        <w:rPr>
          <w:rFonts w:ascii="Book Antiqua" w:hAnsi="Book Antiqua"/>
          <w:strike/>
          <w:color w:val="FF0000"/>
          <w:sz w:val="22"/>
          <w:szCs w:val="22"/>
        </w:rPr>
        <w:t>képzések, szolgáltatások informatikai támogatása,</w:t>
      </w:r>
    </w:p>
    <w:p w:rsidR="006C7467" w:rsidRPr="00064DB9" w:rsidRDefault="006C7467" w:rsidP="006C7467">
      <w:pPr>
        <w:numPr>
          <w:ilvl w:val="0"/>
          <w:numId w:val="8"/>
        </w:numPr>
        <w:tabs>
          <w:tab w:val="left" w:pos="993"/>
          <w:tab w:val="left" w:pos="4253"/>
        </w:tabs>
        <w:jc w:val="both"/>
        <w:rPr>
          <w:rFonts w:ascii="Book Antiqua" w:hAnsi="Book Antiqua"/>
          <w:strike/>
          <w:color w:val="FF0000"/>
          <w:sz w:val="22"/>
          <w:szCs w:val="22"/>
        </w:rPr>
      </w:pPr>
      <w:r w:rsidRPr="00064DB9">
        <w:rPr>
          <w:rFonts w:ascii="Book Antiqua" w:hAnsi="Book Antiqua"/>
          <w:strike/>
          <w:color w:val="FF0000"/>
          <w:sz w:val="22"/>
          <w:szCs w:val="22"/>
        </w:rPr>
        <w:t>gyengeáramú hálózatok üzemeltetése,</w:t>
      </w:r>
    </w:p>
    <w:p w:rsidR="006C7467" w:rsidRPr="00064DB9" w:rsidRDefault="006C7467" w:rsidP="006C7467">
      <w:pPr>
        <w:numPr>
          <w:ilvl w:val="0"/>
          <w:numId w:val="8"/>
        </w:numPr>
        <w:tabs>
          <w:tab w:val="left" w:pos="993"/>
          <w:tab w:val="left" w:pos="4253"/>
        </w:tabs>
        <w:jc w:val="both"/>
        <w:rPr>
          <w:rFonts w:ascii="Book Antiqua" w:hAnsi="Book Antiqua"/>
          <w:strike/>
          <w:color w:val="FF0000"/>
          <w:sz w:val="22"/>
          <w:szCs w:val="22"/>
        </w:rPr>
      </w:pPr>
      <w:r w:rsidRPr="00064DB9">
        <w:rPr>
          <w:rFonts w:ascii="Book Antiqua" w:hAnsi="Book Antiqua"/>
          <w:strike/>
          <w:color w:val="FF0000"/>
          <w:sz w:val="22"/>
          <w:szCs w:val="22"/>
        </w:rPr>
        <w:t>honlap fenntartása, működtetése,</w:t>
      </w:r>
    </w:p>
    <w:p w:rsidR="006C7467" w:rsidRPr="00064DB9" w:rsidRDefault="006C7467" w:rsidP="006C7467">
      <w:pPr>
        <w:numPr>
          <w:ilvl w:val="0"/>
          <w:numId w:val="8"/>
        </w:numPr>
        <w:tabs>
          <w:tab w:val="left" w:pos="993"/>
          <w:tab w:val="left" w:pos="4253"/>
        </w:tabs>
        <w:jc w:val="both"/>
        <w:rPr>
          <w:rFonts w:ascii="Book Antiqua" w:hAnsi="Book Antiqua"/>
          <w:strike/>
          <w:color w:val="FF0000"/>
          <w:sz w:val="22"/>
          <w:szCs w:val="22"/>
        </w:rPr>
      </w:pPr>
      <w:r w:rsidRPr="00064DB9">
        <w:rPr>
          <w:rFonts w:ascii="Book Antiqua" w:hAnsi="Book Antiqua"/>
          <w:strike/>
          <w:color w:val="FF0000"/>
          <w:sz w:val="22"/>
          <w:szCs w:val="22"/>
        </w:rPr>
        <w:t>számítógépek, perifériák, szerverek és aktív elemek üzemeltetése.</w:t>
      </w:r>
    </w:p>
    <w:p w:rsidR="006C7467" w:rsidRDefault="006C7467" w:rsidP="006C7467">
      <w:pPr>
        <w:tabs>
          <w:tab w:val="left" w:pos="993"/>
          <w:tab w:val="left" w:pos="4253"/>
        </w:tabs>
        <w:ind w:left="780"/>
        <w:jc w:val="both"/>
        <w:rPr>
          <w:rFonts w:ascii="Book Antiqua" w:hAnsi="Book Antiqua"/>
          <w:sz w:val="22"/>
          <w:szCs w:val="22"/>
        </w:rPr>
      </w:pPr>
    </w:p>
    <w:p w:rsidR="006C7467" w:rsidRPr="00064DB9" w:rsidRDefault="006C7467" w:rsidP="00981B1A">
      <w:pPr>
        <w:pStyle w:val="Cmsor2"/>
        <w:numPr>
          <w:ilvl w:val="0"/>
          <w:numId w:val="14"/>
        </w:numPr>
        <w:rPr>
          <w:strike/>
          <w:color w:val="FF0000"/>
          <w:sz w:val="22"/>
          <w:szCs w:val="22"/>
        </w:rPr>
      </w:pPr>
      <w:bookmarkStart w:id="36" w:name="_Toc479835538"/>
      <w:r w:rsidRPr="00064DB9">
        <w:rPr>
          <w:strike/>
          <w:color w:val="FF0000"/>
          <w:sz w:val="22"/>
          <w:szCs w:val="22"/>
        </w:rPr>
        <w:t>Duális Felsőoktatási Képző és Kutató Központ (DFKKK):</w:t>
      </w:r>
      <w:bookmarkEnd w:id="36"/>
    </w:p>
    <w:p w:rsidR="006C7467" w:rsidRPr="00064DB9" w:rsidRDefault="006C7467" w:rsidP="006C7467">
      <w:pPr>
        <w:pStyle w:val="Listaszerbekezds"/>
        <w:tabs>
          <w:tab w:val="left" w:pos="426"/>
          <w:tab w:val="left" w:pos="4253"/>
        </w:tabs>
        <w:ind w:left="0"/>
        <w:jc w:val="both"/>
        <w:rPr>
          <w:rFonts w:ascii="Book Antiqua" w:hAnsi="Book Antiqua"/>
          <w:strike/>
          <w:color w:val="FF0000"/>
          <w:sz w:val="22"/>
          <w:szCs w:val="22"/>
        </w:rPr>
      </w:pPr>
    </w:p>
    <w:p w:rsidR="006C7467" w:rsidRPr="00064DB9" w:rsidRDefault="006C7467" w:rsidP="00981B1A">
      <w:pPr>
        <w:widowControl w:val="0"/>
        <w:numPr>
          <w:ilvl w:val="0"/>
          <w:numId w:val="19"/>
        </w:numPr>
        <w:ind w:left="1134" w:hanging="567"/>
        <w:jc w:val="both"/>
        <w:rPr>
          <w:bCs/>
          <w:strike/>
          <w:color w:val="FF0000"/>
          <w:szCs w:val="24"/>
        </w:rPr>
      </w:pPr>
      <w:r w:rsidRPr="00064DB9">
        <w:rPr>
          <w:bCs/>
          <w:strike/>
          <w:color w:val="FF0000"/>
          <w:szCs w:val="24"/>
        </w:rPr>
        <w:t xml:space="preserve">Összhangban Magyarország Kormányának gazdaság- és felsőoktatás fejlesztési céljaival és törekvéseivel, a térség nagyvállalataival, Szombathely Megyei Jogú Város Önkormányzatával és a </w:t>
      </w:r>
      <w:proofErr w:type="spellStart"/>
      <w:r w:rsidRPr="00064DB9">
        <w:rPr>
          <w:bCs/>
          <w:strike/>
          <w:color w:val="FF0000"/>
          <w:szCs w:val="24"/>
        </w:rPr>
        <w:t>Nyugat-Pannon</w:t>
      </w:r>
      <w:proofErr w:type="spellEnd"/>
      <w:r w:rsidRPr="00064DB9">
        <w:rPr>
          <w:bCs/>
          <w:strike/>
          <w:color w:val="FF0000"/>
          <w:szCs w:val="24"/>
        </w:rPr>
        <w:t xml:space="preserve"> térség meghatározó járműipari vállalataival szorosan együttműködve végzi tevékenységét, melyet az alább ismertetett két pólus köré szerveződik.</w:t>
      </w:r>
    </w:p>
    <w:p w:rsidR="006C7467" w:rsidRPr="00064DB9" w:rsidRDefault="006C7467" w:rsidP="006C7467">
      <w:pPr>
        <w:ind w:left="1134" w:hanging="567"/>
        <w:jc w:val="both"/>
        <w:rPr>
          <w:bCs/>
          <w:strike/>
          <w:color w:val="FF0000"/>
          <w:szCs w:val="24"/>
        </w:rPr>
      </w:pPr>
    </w:p>
    <w:p w:rsidR="006C7467" w:rsidRPr="00064DB9" w:rsidRDefault="006C7467" w:rsidP="00981B1A">
      <w:pPr>
        <w:widowControl w:val="0"/>
        <w:numPr>
          <w:ilvl w:val="0"/>
          <w:numId w:val="19"/>
        </w:numPr>
        <w:ind w:left="1134" w:hanging="567"/>
        <w:jc w:val="both"/>
        <w:rPr>
          <w:bCs/>
          <w:strike/>
          <w:color w:val="FF0000"/>
          <w:szCs w:val="24"/>
        </w:rPr>
      </w:pPr>
      <w:r w:rsidRPr="00064DB9">
        <w:rPr>
          <w:bCs/>
          <w:strike/>
          <w:color w:val="FF0000"/>
          <w:szCs w:val="24"/>
        </w:rPr>
        <w:t xml:space="preserve"> Az első pólus a vállalatokkal közösen működtetett duális felsőoktatási képzések igényeinek kiszolgálása. E tevékenység kiterjed:</w:t>
      </w:r>
    </w:p>
    <w:p w:rsidR="006C7467" w:rsidRPr="00064DB9" w:rsidRDefault="006C7467" w:rsidP="00981B1A">
      <w:pPr>
        <w:widowControl w:val="0"/>
        <w:numPr>
          <w:ilvl w:val="0"/>
          <w:numId w:val="20"/>
        </w:numPr>
        <w:jc w:val="both"/>
        <w:rPr>
          <w:bCs/>
          <w:strike/>
          <w:color w:val="FF0000"/>
          <w:szCs w:val="24"/>
        </w:rPr>
      </w:pPr>
      <w:r w:rsidRPr="00064DB9">
        <w:rPr>
          <w:bCs/>
          <w:strike/>
          <w:color w:val="FF0000"/>
          <w:szCs w:val="24"/>
        </w:rPr>
        <w:t>A duális hallgatók beiskolázására: a vállalatok és az intézmény szoros együttműködésében megvalósuló új típusú marketing és kommunikációs tevékenységre és erre épülő közös, egységes elvek alapján történő kiválasztási folyamat megszervezésére, lebonyolítására.</w:t>
      </w:r>
    </w:p>
    <w:p w:rsidR="006C7467" w:rsidRPr="00064DB9" w:rsidRDefault="006C7467" w:rsidP="00981B1A">
      <w:pPr>
        <w:widowControl w:val="0"/>
        <w:numPr>
          <w:ilvl w:val="0"/>
          <w:numId w:val="20"/>
        </w:numPr>
        <w:jc w:val="both"/>
        <w:rPr>
          <w:bCs/>
          <w:strike/>
          <w:color w:val="FF0000"/>
          <w:szCs w:val="24"/>
        </w:rPr>
      </w:pPr>
      <w:r w:rsidRPr="00064DB9">
        <w:rPr>
          <w:bCs/>
          <w:strike/>
          <w:color w:val="FF0000"/>
          <w:szCs w:val="24"/>
        </w:rPr>
        <w:t xml:space="preserve">A duális hallgatók oktatásszervezési feladatainak ellátására, az évfolyamokért, a </w:t>
      </w:r>
      <w:proofErr w:type="spellStart"/>
      <w:r w:rsidRPr="00064DB9">
        <w:rPr>
          <w:bCs/>
          <w:strike/>
          <w:color w:val="FF0000"/>
          <w:szCs w:val="24"/>
        </w:rPr>
        <w:t>BSc</w:t>
      </w:r>
      <w:proofErr w:type="spellEnd"/>
      <w:r w:rsidRPr="00064DB9">
        <w:rPr>
          <w:bCs/>
          <w:strike/>
          <w:color w:val="FF0000"/>
          <w:szCs w:val="24"/>
        </w:rPr>
        <w:t xml:space="preserve"> és a duális képzésben megjelenő tantárgyakért felelős és a vállalathoz kötődő szereplők együttműködésének koordinálására, a képzés hatékonyságának folyamatos ellenőrzésére és a lemorzsolódó, átjelentkező hallgatók kezelésére.</w:t>
      </w:r>
    </w:p>
    <w:p w:rsidR="006C7467" w:rsidRPr="00064DB9" w:rsidRDefault="006C7467" w:rsidP="00981B1A">
      <w:pPr>
        <w:widowControl w:val="0"/>
        <w:numPr>
          <w:ilvl w:val="0"/>
          <w:numId w:val="20"/>
        </w:numPr>
        <w:jc w:val="both"/>
        <w:rPr>
          <w:bCs/>
          <w:strike/>
          <w:color w:val="FF0000"/>
          <w:szCs w:val="24"/>
        </w:rPr>
      </w:pPr>
      <w:r w:rsidRPr="00064DB9">
        <w:rPr>
          <w:bCs/>
          <w:strike/>
          <w:color w:val="FF0000"/>
          <w:szCs w:val="24"/>
        </w:rPr>
        <w:t xml:space="preserve">A képzés duális részéhez kapcsolódó oktatásfejlesztési, módszertani és tananyag-fejlesztési feladatok ellátására, vállalati tananyag-fejlesztési sztenderdek kidolgozására, a duális képzésben a vállalati oldalon </w:t>
      </w:r>
      <w:proofErr w:type="gramStart"/>
      <w:r w:rsidRPr="00064DB9">
        <w:rPr>
          <w:bCs/>
          <w:strike/>
          <w:color w:val="FF0000"/>
          <w:szCs w:val="24"/>
        </w:rPr>
        <w:t>résztvevő oktatók</w:t>
      </w:r>
      <w:proofErr w:type="gramEnd"/>
      <w:r w:rsidRPr="00064DB9">
        <w:rPr>
          <w:bCs/>
          <w:strike/>
          <w:color w:val="FF0000"/>
          <w:szCs w:val="24"/>
        </w:rPr>
        <w:t xml:space="preserve"> módszertani felkészítésében.</w:t>
      </w:r>
    </w:p>
    <w:p w:rsidR="006C7467" w:rsidRPr="00064DB9" w:rsidRDefault="006C7467" w:rsidP="00981B1A">
      <w:pPr>
        <w:widowControl w:val="0"/>
        <w:numPr>
          <w:ilvl w:val="0"/>
          <w:numId w:val="20"/>
        </w:numPr>
        <w:jc w:val="both"/>
        <w:rPr>
          <w:bCs/>
          <w:strike/>
          <w:color w:val="FF0000"/>
          <w:szCs w:val="24"/>
        </w:rPr>
      </w:pPr>
      <w:r w:rsidRPr="00064DB9">
        <w:rPr>
          <w:bCs/>
          <w:strike/>
          <w:color w:val="FF0000"/>
          <w:szCs w:val="24"/>
        </w:rPr>
        <w:t>A duális képzéssel kapcsolatos visszacsatolási folyamatok működtetésére, a képzéssel kapcsolatos tapasztalatok rendszerezésére, megosztására, a duális képzéshez kapcsolódó egyeztető fórumok, képzési konferenciák, hallgatói szakkollégiumok szervezésére.</w:t>
      </w:r>
    </w:p>
    <w:p w:rsidR="006C7467" w:rsidRPr="00064DB9" w:rsidRDefault="006C7467" w:rsidP="00981B1A">
      <w:pPr>
        <w:widowControl w:val="0"/>
        <w:numPr>
          <w:ilvl w:val="0"/>
          <w:numId w:val="20"/>
        </w:numPr>
        <w:jc w:val="both"/>
        <w:rPr>
          <w:bCs/>
          <w:strike/>
          <w:color w:val="FF0000"/>
          <w:szCs w:val="24"/>
        </w:rPr>
      </w:pPr>
      <w:r w:rsidRPr="00064DB9">
        <w:rPr>
          <w:bCs/>
          <w:strike/>
          <w:color w:val="FF0000"/>
          <w:szCs w:val="24"/>
        </w:rPr>
        <w:t>Kis- és középvállalkozásoknak a duális képzéshez való kapcsolódását segítő, ennek kereteit megteremtő tevékenységre.</w:t>
      </w:r>
    </w:p>
    <w:p w:rsidR="006C7467" w:rsidRPr="00064DB9" w:rsidRDefault="006C7467" w:rsidP="00981B1A">
      <w:pPr>
        <w:widowControl w:val="0"/>
        <w:numPr>
          <w:ilvl w:val="0"/>
          <w:numId w:val="20"/>
        </w:numPr>
        <w:jc w:val="both"/>
        <w:rPr>
          <w:bCs/>
          <w:strike/>
          <w:color w:val="FF0000"/>
          <w:szCs w:val="24"/>
        </w:rPr>
      </w:pPr>
      <w:r w:rsidRPr="00064DB9">
        <w:rPr>
          <w:bCs/>
          <w:strike/>
          <w:color w:val="FF0000"/>
          <w:szCs w:val="24"/>
        </w:rPr>
        <w:t>A képzésben résztvevő cégeknek a duális felsőoktatási képzés keretében tervezett minősítési folyamatban való segítése, arra történő felkészítése.</w:t>
      </w:r>
    </w:p>
    <w:p w:rsidR="006C7467" w:rsidRPr="00064DB9" w:rsidRDefault="006C7467" w:rsidP="00981B1A">
      <w:pPr>
        <w:widowControl w:val="0"/>
        <w:numPr>
          <w:ilvl w:val="0"/>
          <w:numId w:val="20"/>
        </w:numPr>
        <w:jc w:val="both"/>
        <w:rPr>
          <w:bCs/>
          <w:strike/>
          <w:color w:val="FF0000"/>
          <w:szCs w:val="24"/>
        </w:rPr>
      </w:pPr>
      <w:r w:rsidRPr="00064DB9">
        <w:rPr>
          <w:bCs/>
          <w:strike/>
          <w:color w:val="FF0000"/>
          <w:szCs w:val="24"/>
        </w:rPr>
        <w:t>A duális felsőoktatást támogató módszertani központban a magyar duális felsőoktatás számára felhasználható „jó gyakorlat”</w:t>
      </w:r>
      <w:proofErr w:type="spellStart"/>
      <w:r w:rsidRPr="00064DB9">
        <w:rPr>
          <w:bCs/>
          <w:strike/>
          <w:color w:val="FF0000"/>
          <w:szCs w:val="24"/>
        </w:rPr>
        <w:t>-ok</w:t>
      </w:r>
      <w:proofErr w:type="spellEnd"/>
      <w:r w:rsidRPr="00064DB9">
        <w:rPr>
          <w:bCs/>
          <w:strike/>
          <w:color w:val="FF0000"/>
          <w:szCs w:val="24"/>
        </w:rPr>
        <w:t xml:space="preserve"> (</w:t>
      </w:r>
      <w:proofErr w:type="spellStart"/>
      <w:r w:rsidRPr="00064DB9">
        <w:rPr>
          <w:bCs/>
          <w:strike/>
          <w:color w:val="FF0000"/>
          <w:szCs w:val="24"/>
        </w:rPr>
        <w:t>bestpractice</w:t>
      </w:r>
      <w:proofErr w:type="spellEnd"/>
      <w:r w:rsidRPr="00064DB9">
        <w:rPr>
          <w:bCs/>
          <w:strike/>
          <w:color w:val="FF0000"/>
          <w:szCs w:val="24"/>
        </w:rPr>
        <w:t xml:space="preserve">) és </w:t>
      </w:r>
      <w:r w:rsidRPr="00064DB9">
        <w:rPr>
          <w:bCs/>
          <w:strike/>
          <w:color w:val="FF0000"/>
          <w:szCs w:val="24"/>
        </w:rPr>
        <w:lastRenderedPageBreak/>
        <w:t>„know-how”</w:t>
      </w:r>
      <w:proofErr w:type="spellStart"/>
      <w:r w:rsidRPr="00064DB9">
        <w:rPr>
          <w:bCs/>
          <w:strike/>
          <w:color w:val="FF0000"/>
          <w:szCs w:val="24"/>
        </w:rPr>
        <w:t>-k</w:t>
      </w:r>
      <w:proofErr w:type="spellEnd"/>
      <w:r w:rsidRPr="00064DB9">
        <w:rPr>
          <w:bCs/>
          <w:strike/>
          <w:color w:val="FF0000"/>
          <w:szCs w:val="24"/>
        </w:rPr>
        <w:t xml:space="preserve"> kerülnek kifejlesztésre.</w:t>
      </w:r>
    </w:p>
    <w:p w:rsidR="006C7467" w:rsidRPr="00064DB9" w:rsidRDefault="006C7467" w:rsidP="006C7467">
      <w:pPr>
        <w:ind w:left="1134" w:hanging="567"/>
        <w:jc w:val="both"/>
        <w:rPr>
          <w:bCs/>
          <w:strike/>
          <w:color w:val="FF0000"/>
          <w:szCs w:val="24"/>
        </w:rPr>
      </w:pPr>
    </w:p>
    <w:p w:rsidR="006C7467" w:rsidRPr="00064DB9" w:rsidRDefault="006C7467" w:rsidP="00981B1A">
      <w:pPr>
        <w:widowControl w:val="0"/>
        <w:numPr>
          <w:ilvl w:val="0"/>
          <w:numId w:val="19"/>
        </w:numPr>
        <w:ind w:left="1134" w:hanging="567"/>
        <w:jc w:val="both"/>
        <w:rPr>
          <w:bCs/>
          <w:strike/>
          <w:color w:val="FF0000"/>
          <w:szCs w:val="24"/>
        </w:rPr>
      </w:pPr>
      <w:r w:rsidRPr="00064DB9">
        <w:rPr>
          <w:bCs/>
          <w:strike/>
          <w:color w:val="FF0000"/>
          <w:szCs w:val="24"/>
        </w:rPr>
        <w:t xml:space="preserve"> A második pólus a duális képzésben résztvevő vállalatokkal közösen szervezett kutatás-fejlesztési tevékenységek lebonyolítása. E területen olyan, a cégek igényeihez illeszkedő laboratóriumi háttér kialakítása, melynek rendelkezésre állását követően legfontosabb feladata a térségben működő vállalatok K+F jellegű szakmai problémáinak megoldása az egyetemi oktatók és a duális képzésben </w:t>
      </w:r>
      <w:proofErr w:type="gramStart"/>
      <w:r w:rsidRPr="00064DB9">
        <w:rPr>
          <w:bCs/>
          <w:strike/>
          <w:color w:val="FF0000"/>
          <w:szCs w:val="24"/>
        </w:rPr>
        <w:t>résztvevő hallgatók</w:t>
      </w:r>
      <w:proofErr w:type="gramEnd"/>
      <w:r w:rsidRPr="00064DB9">
        <w:rPr>
          <w:bCs/>
          <w:strike/>
          <w:color w:val="FF0000"/>
          <w:szCs w:val="24"/>
        </w:rPr>
        <w:t xml:space="preserve">, partnervállalatok bevonásával, tudományos diákköri dolgozatok, diplomamunkák, projektfeladatok formájában. E területen hosszú távú cél a duális képzésekben együttműködő vállalatokkal közös technológiák és szabadalmak kifejlesztése, mely aztán a képzések terén is szorosabbra fonja a duális együttműködést, mivel a vállalatok érdekelté vállnak a felsőoktatásban történő befektetésben. A fentiek mellett a </w:t>
      </w:r>
      <w:proofErr w:type="spellStart"/>
      <w:r w:rsidRPr="00064DB9">
        <w:rPr>
          <w:bCs/>
          <w:strike/>
          <w:color w:val="FF0000"/>
          <w:szCs w:val="24"/>
        </w:rPr>
        <w:t>Nyugat-Pannon</w:t>
      </w:r>
      <w:proofErr w:type="spellEnd"/>
      <w:r w:rsidRPr="00064DB9">
        <w:rPr>
          <w:bCs/>
          <w:strike/>
          <w:color w:val="FF0000"/>
          <w:szCs w:val="24"/>
        </w:rPr>
        <w:t xml:space="preserve"> kiemelt járműipari térségben a duális műszaki képzésfejlesztéshez kapcsolódó egyetemi és egyéb pályázatok koordinálása. </w:t>
      </w:r>
    </w:p>
    <w:p w:rsidR="006C7467" w:rsidRPr="00064DB9" w:rsidRDefault="006C7467" w:rsidP="006C7467">
      <w:pPr>
        <w:widowControl w:val="0"/>
        <w:ind w:left="1134"/>
        <w:jc w:val="both"/>
        <w:rPr>
          <w:bCs/>
          <w:strike/>
          <w:color w:val="FF0000"/>
          <w:szCs w:val="24"/>
        </w:rPr>
      </w:pPr>
    </w:p>
    <w:p w:rsidR="006C7467" w:rsidRPr="00064DB9" w:rsidRDefault="006C7467" w:rsidP="00981B1A">
      <w:pPr>
        <w:widowControl w:val="0"/>
        <w:numPr>
          <w:ilvl w:val="0"/>
          <w:numId w:val="19"/>
        </w:numPr>
        <w:ind w:left="1134" w:hanging="567"/>
        <w:jc w:val="both"/>
        <w:rPr>
          <w:bCs/>
          <w:strike/>
          <w:color w:val="FF0000"/>
          <w:szCs w:val="24"/>
        </w:rPr>
      </w:pPr>
      <w:r w:rsidRPr="00064DB9">
        <w:rPr>
          <w:rFonts w:ascii="Book Antiqua" w:hAnsi="Book Antiqua"/>
          <w:strike/>
          <w:color w:val="FF0000"/>
          <w:sz w:val="22"/>
          <w:szCs w:val="22"/>
        </w:rPr>
        <w:t>A DFKKK többcélú, szolgáltató és kutató szervezeti egység.</w:t>
      </w:r>
    </w:p>
    <w:p w:rsidR="006C7467" w:rsidRPr="00064DB9" w:rsidRDefault="006C7467" w:rsidP="006C7467">
      <w:pPr>
        <w:widowControl w:val="0"/>
        <w:ind w:left="1134"/>
        <w:jc w:val="both"/>
        <w:rPr>
          <w:bCs/>
          <w:strike/>
          <w:color w:val="FF0000"/>
          <w:szCs w:val="24"/>
        </w:rPr>
      </w:pPr>
    </w:p>
    <w:p w:rsidR="006C7467" w:rsidRPr="00064DB9" w:rsidRDefault="006C7467" w:rsidP="00981B1A">
      <w:pPr>
        <w:widowControl w:val="0"/>
        <w:numPr>
          <w:ilvl w:val="0"/>
          <w:numId w:val="19"/>
        </w:numPr>
        <w:ind w:left="1134" w:hanging="567"/>
        <w:jc w:val="both"/>
        <w:rPr>
          <w:bCs/>
          <w:strike/>
          <w:color w:val="FF0000"/>
          <w:szCs w:val="24"/>
        </w:rPr>
      </w:pPr>
      <w:r w:rsidRPr="00064DB9">
        <w:rPr>
          <w:rFonts w:ascii="Book Antiqua" w:hAnsi="Book Antiqua"/>
          <w:strike/>
          <w:color w:val="FF0000"/>
          <w:sz w:val="22"/>
          <w:szCs w:val="22"/>
        </w:rPr>
        <w:t>A DFKKK a Szombathelyi Képző Központ Kft. szervezetén belül elkülönülten működik, vezetéséről a legfőbb szerv által kinevezett cégvezető gondoskodik.</w:t>
      </w:r>
    </w:p>
    <w:p w:rsidR="006C7467" w:rsidRPr="00064DB9" w:rsidRDefault="006C7467" w:rsidP="006C7467">
      <w:pPr>
        <w:widowControl w:val="0"/>
        <w:ind w:left="1134"/>
        <w:jc w:val="both"/>
        <w:rPr>
          <w:bCs/>
          <w:strike/>
          <w:color w:val="FF0000"/>
          <w:szCs w:val="24"/>
        </w:rPr>
      </w:pPr>
    </w:p>
    <w:p w:rsidR="006C7467" w:rsidRPr="00064DB9" w:rsidRDefault="006C7467" w:rsidP="00981B1A">
      <w:pPr>
        <w:widowControl w:val="0"/>
        <w:numPr>
          <w:ilvl w:val="0"/>
          <w:numId w:val="19"/>
        </w:numPr>
        <w:ind w:left="1134" w:hanging="567"/>
        <w:jc w:val="both"/>
        <w:rPr>
          <w:bCs/>
          <w:strike/>
          <w:color w:val="FF0000"/>
          <w:szCs w:val="24"/>
        </w:rPr>
      </w:pPr>
      <w:r w:rsidRPr="00064DB9">
        <w:rPr>
          <w:strike/>
          <w:color w:val="FF0000"/>
        </w:rPr>
        <w:t>A DFKKK működési területe:</w:t>
      </w:r>
    </w:p>
    <w:p w:rsidR="006C7467" w:rsidRPr="00064DB9" w:rsidRDefault="006C7467" w:rsidP="00981B1A">
      <w:pPr>
        <w:pStyle w:val="Szvegtrzs"/>
        <w:widowControl w:val="0"/>
        <w:numPr>
          <w:ilvl w:val="1"/>
          <w:numId w:val="21"/>
        </w:numPr>
        <w:ind w:left="1843"/>
        <w:rPr>
          <w:strike/>
          <w:color w:val="FF0000"/>
          <w:lang w:val="es-ES"/>
        </w:rPr>
      </w:pPr>
      <w:r w:rsidRPr="00064DB9">
        <w:rPr>
          <w:strike/>
          <w:color w:val="FF0000"/>
          <w:lang w:val="es-ES"/>
        </w:rPr>
        <w:t xml:space="preserve">a </w:t>
      </w:r>
      <w:proofErr w:type="spellStart"/>
      <w:r w:rsidRPr="00064DB9">
        <w:rPr>
          <w:strike/>
          <w:color w:val="FF0000"/>
          <w:lang w:val="es-ES"/>
        </w:rPr>
        <w:t>duális</w:t>
      </w:r>
      <w:proofErr w:type="spellEnd"/>
      <w:r w:rsidRPr="00064DB9">
        <w:rPr>
          <w:strike/>
          <w:color w:val="FF0000"/>
          <w:lang w:val="es-ES"/>
        </w:rPr>
        <w:t xml:space="preserve"> </w:t>
      </w:r>
      <w:proofErr w:type="spellStart"/>
      <w:r w:rsidRPr="00064DB9">
        <w:rPr>
          <w:strike/>
          <w:color w:val="FF0000"/>
          <w:lang w:val="es-ES"/>
        </w:rPr>
        <w:t>képzésszervezés</w:t>
      </w:r>
      <w:proofErr w:type="spellEnd"/>
      <w:r w:rsidRPr="00064DB9">
        <w:rPr>
          <w:strike/>
          <w:color w:val="FF0000"/>
          <w:lang w:val="es-ES"/>
        </w:rPr>
        <w:t xml:space="preserve"> </w:t>
      </w:r>
      <w:proofErr w:type="spellStart"/>
      <w:r w:rsidRPr="00064DB9">
        <w:rPr>
          <w:strike/>
          <w:color w:val="FF0000"/>
          <w:lang w:val="es-ES"/>
        </w:rPr>
        <w:t>tekintetében</w:t>
      </w:r>
      <w:proofErr w:type="spellEnd"/>
      <w:r w:rsidRPr="00064DB9">
        <w:rPr>
          <w:strike/>
          <w:color w:val="FF0000"/>
          <w:lang w:val="es-ES"/>
        </w:rPr>
        <w:t xml:space="preserve"> Vas </w:t>
      </w:r>
      <w:proofErr w:type="spellStart"/>
      <w:r w:rsidRPr="00064DB9">
        <w:rPr>
          <w:strike/>
          <w:color w:val="FF0000"/>
          <w:lang w:val="es-ES"/>
        </w:rPr>
        <w:t>megye</w:t>
      </w:r>
      <w:proofErr w:type="spellEnd"/>
      <w:r w:rsidRPr="00064DB9">
        <w:rPr>
          <w:strike/>
          <w:color w:val="FF0000"/>
          <w:lang w:val="es-ES"/>
        </w:rPr>
        <w:t>,</w:t>
      </w:r>
    </w:p>
    <w:p w:rsidR="006C7467" w:rsidRPr="00064DB9" w:rsidRDefault="006C7467" w:rsidP="00981B1A">
      <w:pPr>
        <w:pStyle w:val="Szvegtrzs"/>
        <w:widowControl w:val="0"/>
        <w:numPr>
          <w:ilvl w:val="1"/>
          <w:numId w:val="21"/>
        </w:numPr>
        <w:ind w:left="1843"/>
        <w:rPr>
          <w:strike/>
          <w:color w:val="FF0000"/>
          <w:lang w:val="es-ES"/>
        </w:rPr>
      </w:pPr>
      <w:r w:rsidRPr="00064DB9">
        <w:rPr>
          <w:strike/>
          <w:color w:val="FF0000"/>
          <w:lang w:val="es-ES"/>
        </w:rPr>
        <w:t xml:space="preserve">a </w:t>
      </w:r>
      <w:proofErr w:type="spellStart"/>
      <w:r w:rsidRPr="00064DB9">
        <w:rPr>
          <w:strike/>
          <w:color w:val="FF0000"/>
          <w:lang w:val="es-ES"/>
        </w:rPr>
        <w:t>módszertani</w:t>
      </w:r>
      <w:proofErr w:type="spellEnd"/>
      <w:r w:rsidRPr="00064DB9">
        <w:rPr>
          <w:strike/>
          <w:color w:val="FF0000"/>
          <w:lang w:val="es-ES"/>
        </w:rPr>
        <w:t xml:space="preserve"> </w:t>
      </w:r>
      <w:proofErr w:type="spellStart"/>
      <w:r w:rsidRPr="00064DB9">
        <w:rPr>
          <w:strike/>
          <w:color w:val="FF0000"/>
          <w:lang w:val="es-ES"/>
        </w:rPr>
        <w:t>kutatások</w:t>
      </w:r>
      <w:proofErr w:type="spellEnd"/>
      <w:r w:rsidRPr="00064DB9">
        <w:rPr>
          <w:strike/>
          <w:color w:val="FF0000"/>
          <w:lang w:val="es-ES"/>
        </w:rPr>
        <w:t xml:space="preserve"> </w:t>
      </w:r>
      <w:proofErr w:type="spellStart"/>
      <w:r w:rsidRPr="00064DB9">
        <w:rPr>
          <w:strike/>
          <w:color w:val="FF0000"/>
          <w:lang w:val="es-ES"/>
        </w:rPr>
        <w:t>tekintetében</w:t>
      </w:r>
      <w:proofErr w:type="spellEnd"/>
      <w:r w:rsidRPr="00064DB9">
        <w:rPr>
          <w:strike/>
          <w:color w:val="FF0000"/>
          <w:lang w:val="es-ES"/>
        </w:rPr>
        <w:t xml:space="preserve"> </w:t>
      </w:r>
      <w:proofErr w:type="spellStart"/>
      <w:r w:rsidRPr="00064DB9">
        <w:rPr>
          <w:strike/>
          <w:color w:val="FF0000"/>
          <w:lang w:val="es-ES"/>
        </w:rPr>
        <w:t>országos</w:t>
      </w:r>
      <w:proofErr w:type="spellEnd"/>
      <w:r w:rsidRPr="00064DB9">
        <w:rPr>
          <w:strike/>
          <w:color w:val="FF0000"/>
          <w:lang w:val="es-ES"/>
        </w:rPr>
        <w:t>,</w:t>
      </w:r>
    </w:p>
    <w:p w:rsidR="006C7467" w:rsidRPr="00064DB9" w:rsidRDefault="006C7467" w:rsidP="00981B1A">
      <w:pPr>
        <w:pStyle w:val="Szvegtrzs"/>
        <w:widowControl w:val="0"/>
        <w:numPr>
          <w:ilvl w:val="1"/>
          <w:numId w:val="21"/>
        </w:numPr>
        <w:ind w:left="1843"/>
        <w:rPr>
          <w:strike/>
          <w:color w:val="FF0000"/>
          <w:lang w:val="es-ES"/>
        </w:rPr>
      </w:pPr>
      <w:r w:rsidRPr="00064DB9">
        <w:rPr>
          <w:strike/>
          <w:color w:val="FF0000"/>
          <w:lang w:val="es-ES"/>
        </w:rPr>
        <w:t xml:space="preserve">a </w:t>
      </w:r>
      <w:proofErr w:type="spellStart"/>
      <w:r w:rsidRPr="00064DB9">
        <w:rPr>
          <w:strike/>
          <w:color w:val="FF0000"/>
          <w:lang w:val="es-ES"/>
        </w:rPr>
        <w:t>járműiparhoz</w:t>
      </w:r>
      <w:proofErr w:type="spellEnd"/>
      <w:r w:rsidRPr="00064DB9">
        <w:rPr>
          <w:strike/>
          <w:color w:val="FF0000"/>
          <w:lang w:val="es-ES"/>
        </w:rPr>
        <w:t xml:space="preserve"> </w:t>
      </w:r>
      <w:proofErr w:type="spellStart"/>
      <w:r w:rsidRPr="00064DB9">
        <w:rPr>
          <w:strike/>
          <w:color w:val="FF0000"/>
          <w:lang w:val="es-ES"/>
        </w:rPr>
        <w:t>kapcsolódó</w:t>
      </w:r>
      <w:proofErr w:type="spellEnd"/>
      <w:r w:rsidRPr="00064DB9">
        <w:rPr>
          <w:strike/>
          <w:color w:val="FF0000"/>
          <w:lang w:val="es-ES"/>
        </w:rPr>
        <w:t xml:space="preserve"> </w:t>
      </w:r>
      <w:proofErr w:type="spellStart"/>
      <w:r w:rsidRPr="00064DB9">
        <w:rPr>
          <w:strike/>
          <w:color w:val="FF0000"/>
          <w:lang w:val="es-ES"/>
        </w:rPr>
        <w:t>kutatások</w:t>
      </w:r>
      <w:proofErr w:type="spellEnd"/>
      <w:r w:rsidRPr="00064DB9">
        <w:rPr>
          <w:strike/>
          <w:color w:val="FF0000"/>
          <w:lang w:val="es-ES"/>
        </w:rPr>
        <w:t xml:space="preserve"> </w:t>
      </w:r>
      <w:proofErr w:type="spellStart"/>
      <w:r w:rsidRPr="00064DB9">
        <w:rPr>
          <w:strike/>
          <w:color w:val="FF0000"/>
          <w:lang w:val="es-ES"/>
        </w:rPr>
        <w:t>tekintetében</w:t>
      </w:r>
      <w:proofErr w:type="spellEnd"/>
      <w:r w:rsidRPr="00064DB9">
        <w:rPr>
          <w:strike/>
          <w:color w:val="FF0000"/>
          <w:lang w:val="es-ES"/>
        </w:rPr>
        <w:t xml:space="preserve"> </w:t>
      </w:r>
      <w:proofErr w:type="spellStart"/>
      <w:r w:rsidRPr="00064DB9">
        <w:rPr>
          <w:strike/>
          <w:color w:val="FF0000"/>
          <w:lang w:val="es-ES"/>
        </w:rPr>
        <w:t>regionális</w:t>
      </w:r>
      <w:proofErr w:type="spellEnd"/>
      <w:r w:rsidRPr="00064DB9">
        <w:rPr>
          <w:strike/>
          <w:color w:val="FF0000"/>
          <w:lang w:val="es-ES"/>
        </w:rPr>
        <w:t xml:space="preserve"> </w:t>
      </w:r>
      <w:proofErr w:type="spellStart"/>
      <w:r w:rsidRPr="00064DB9">
        <w:rPr>
          <w:strike/>
          <w:color w:val="FF0000"/>
          <w:lang w:val="es-ES"/>
        </w:rPr>
        <w:t>és</w:t>
      </w:r>
      <w:proofErr w:type="spellEnd"/>
      <w:r w:rsidRPr="00064DB9">
        <w:rPr>
          <w:strike/>
          <w:color w:val="FF0000"/>
          <w:lang w:val="es-ES"/>
        </w:rPr>
        <w:t xml:space="preserve"> </w:t>
      </w:r>
      <w:proofErr w:type="spellStart"/>
      <w:r w:rsidRPr="00064DB9">
        <w:rPr>
          <w:strike/>
          <w:color w:val="FF0000"/>
          <w:lang w:val="es-ES"/>
        </w:rPr>
        <w:t>országos</w:t>
      </w:r>
      <w:proofErr w:type="spellEnd"/>
      <w:r w:rsidRPr="00064DB9">
        <w:rPr>
          <w:strike/>
          <w:color w:val="FF0000"/>
          <w:lang w:val="es-ES"/>
        </w:rPr>
        <w:t>.</w:t>
      </w:r>
    </w:p>
    <w:p w:rsidR="006C7467" w:rsidRDefault="006C7467" w:rsidP="006C7467">
      <w:pPr>
        <w:widowControl w:val="0"/>
        <w:jc w:val="both"/>
        <w:rPr>
          <w:bCs/>
          <w:szCs w:val="24"/>
        </w:rPr>
      </w:pPr>
    </w:p>
    <w:p w:rsidR="00981B1A" w:rsidRPr="00064DB9" w:rsidRDefault="00981B1A" w:rsidP="00981B1A">
      <w:pPr>
        <w:jc w:val="both"/>
        <w:rPr>
          <w:b/>
          <w:strike/>
          <w:color w:val="FF0000"/>
          <w:szCs w:val="24"/>
        </w:rPr>
      </w:pPr>
      <w:r w:rsidRPr="00064DB9">
        <w:rPr>
          <w:b/>
          <w:strike/>
          <w:color w:val="FF0000"/>
          <w:szCs w:val="24"/>
        </w:rPr>
        <w:t>Duális Tanulmányi csoport:</w:t>
      </w:r>
    </w:p>
    <w:p w:rsidR="00981B1A" w:rsidRPr="00064DB9" w:rsidRDefault="00981B1A" w:rsidP="00981B1A">
      <w:pPr>
        <w:jc w:val="both"/>
        <w:rPr>
          <w:b/>
          <w:strike/>
          <w:color w:val="FF0000"/>
          <w:szCs w:val="24"/>
        </w:rPr>
      </w:pPr>
    </w:p>
    <w:p w:rsidR="00981B1A" w:rsidRPr="00064DB9" w:rsidRDefault="00981B1A" w:rsidP="00981B1A">
      <w:pPr>
        <w:pStyle w:val="Listaszerbekezds"/>
        <w:numPr>
          <w:ilvl w:val="0"/>
          <w:numId w:val="23"/>
        </w:numPr>
        <w:spacing w:line="276" w:lineRule="auto"/>
        <w:ind w:left="714" w:hanging="357"/>
        <w:contextualSpacing w:val="0"/>
        <w:jc w:val="both"/>
        <w:rPr>
          <w:strike/>
          <w:color w:val="FF0000"/>
          <w:szCs w:val="24"/>
        </w:rPr>
      </w:pPr>
      <w:r w:rsidRPr="00064DB9">
        <w:rPr>
          <w:strike/>
          <w:color w:val="FF0000"/>
          <w:szCs w:val="24"/>
        </w:rPr>
        <w:t>A duális hallgatók beiskolázásra: a vállalatok és a duális képzésekért felelős intézmények szoros együttműködésében megvalósuló új típusú marketing és kommunikációs tevékenységre és erre épülő közös, egységes elvek alapján történő kiválasztási folyamat megszervezésére, lebonyolítására.</w:t>
      </w:r>
    </w:p>
    <w:p w:rsidR="00981B1A" w:rsidRPr="00064DB9" w:rsidRDefault="00981B1A" w:rsidP="00981B1A">
      <w:pPr>
        <w:pStyle w:val="Listaszerbekezds"/>
        <w:numPr>
          <w:ilvl w:val="0"/>
          <w:numId w:val="23"/>
        </w:numPr>
        <w:spacing w:line="276" w:lineRule="auto"/>
        <w:ind w:left="714" w:hanging="357"/>
        <w:contextualSpacing w:val="0"/>
        <w:jc w:val="both"/>
        <w:rPr>
          <w:strike/>
          <w:color w:val="FF0000"/>
          <w:szCs w:val="24"/>
        </w:rPr>
      </w:pPr>
      <w:r w:rsidRPr="00064DB9">
        <w:rPr>
          <w:strike/>
          <w:color w:val="FF0000"/>
          <w:szCs w:val="24"/>
        </w:rPr>
        <w:t xml:space="preserve">A duális hallatók oktatásszervezési feladatainak ellátására, az évfolyamokért, a </w:t>
      </w:r>
      <w:proofErr w:type="spellStart"/>
      <w:r w:rsidRPr="00064DB9">
        <w:rPr>
          <w:strike/>
          <w:color w:val="FF0000"/>
          <w:szCs w:val="24"/>
        </w:rPr>
        <w:t>BSc</w:t>
      </w:r>
      <w:proofErr w:type="spellEnd"/>
      <w:r w:rsidRPr="00064DB9">
        <w:rPr>
          <w:strike/>
          <w:color w:val="FF0000"/>
          <w:szCs w:val="24"/>
        </w:rPr>
        <w:t xml:space="preserve"> és a duális képzésben megjelenő tantárgyakért felelős és a vállalathoz kötődő szereplők együttműködésének koordinálására, a képzés hatékonyságának folyamatos ellenőrzésére és a lemorzsolódó, átjelentkező hallgatók kezelésére.</w:t>
      </w:r>
    </w:p>
    <w:p w:rsidR="00981B1A" w:rsidRPr="00064DB9" w:rsidRDefault="00981B1A" w:rsidP="00981B1A">
      <w:pPr>
        <w:jc w:val="both"/>
        <w:rPr>
          <w:strike/>
          <w:color w:val="FF0000"/>
          <w:szCs w:val="24"/>
        </w:rPr>
      </w:pPr>
    </w:p>
    <w:p w:rsidR="00981B1A" w:rsidRPr="00064DB9" w:rsidRDefault="00981B1A" w:rsidP="00981B1A">
      <w:pPr>
        <w:jc w:val="both"/>
        <w:rPr>
          <w:b/>
          <w:strike/>
          <w:color w:val="FF0000"/>
          <w:szCs w:val="24"/>
        </w:rPr>
      </w:pPr>
      <w:r w:rsidRPr="00064DB9">
        <w:rPr>
          <w:b/>
          <w:strike/>
          <w:color w:val="FF0000"/>
          <w:szCs w:val="24"/>
        </w:rPr>
        <w:t>Duális Módszertani Fejlesztő csoport:</w:t>
      </w:r>
    </w:p>
    <w:p w:rsidR="00981B1A" w:rsidRPr="00064DB9" w:rsidRDefault="00981B1A" w:rsidP="00981B1A">
      <w:pPr>
        <w:jc w:val="both"/>
        <w:rPr>
          <w:b/>
          <w:strike/>
          <w:color w:val="FF0000"/>
          <w:szCs w:val="24"/>
        </w:rPr>
      </w:pPr>
    </w:p>
    <w:p w:rsidR="00981B1A" w:rsidRPr="00064DB9" w:rsidRDefault="00981B1A" w:rsidP="00981B1A">
      <w:pPr>
        <w:pStyle w:val="Listaszerbekezds"/>
        <w:numPr>
          <w:ilvl w:val="0"/>
          <w:numId w:val="23"/>
        </w:numPr>
        <w:spacing w:line="276" w:lineRule="auto"/>
        <w:ind w:left="714" w:hanging="357"/>
        <w:contextualSpacing w:val="0"/>
        <w:jc w:val="both"/>
        <w:rPr>
          <w:strike/>
          <w:color w:val="FF0000"/>
          <w:szCs w:val="24"/>
        </w:rPr>
      </w:pPr>
      <w:r w:rsidRPr="00064DB9">
        <w:rPr>
          <w:strike/>
          <w:color w:val="FF0000"/>
          <w:szCs w:val="24"/>
        </w:rPr>
        <w:t xml:space="preserve">A duális képzésekhez kapcsolódóan a képzés duális oldalán felmerülő oktatásfejlesztési, módszertani és tananyag-fejlesztési feladatok ellátására, vállalati tananyag-fejlesztési sztenderdek kidolgozására, a duális képzésben a vállalati oldalon </w:t>
      </w:r>
      <w:proofErr w:type="gramStart"/>
      <w:r w:rsidRPr="00064DB9">
        <w:rPr>
          <w:strike/>
          <w:color w:val="FF0000"/>
          <w:szCs w:val="24"/>
        </w:rPr>
        <w:t>résztvevő oktatók</w:t>
      </w:r>
      <w:proofErr w:type="gramEnd"/>
      <w:r w:rsidRPr="00064DB9">
        <w:rPr>
          <w:strike/>
          <w:color w:val="FF0000"/>
          <w:szCs w:val="24"/>
        </w:rPr>
        <w:t xml:space="preserve"> módszertani felkészítésére.</w:t>
      </w:r>
    </w:p>
    <w:p w:rsidR="00981B1A" w:rsidRPr="00064DB9" w:rsidRDefault="00981B1A" w:rsidP="00981B1A">
      <w:pPr>
        <w:pStyle w:val="Listaszerbekezds"/>
        <w:numPr>
          <w:ilvl w:val="0"/>
          <w:numId w:val="23"/>
        </w:numPr>
        <w:spacing w:line="276" w:lineRule="auto"/>
        <w:ind w:left="714" w:hanging="357"/>
        <w:contextualSpacing w:val="0"/>
        <w:jc w:val="both"/>
        <w:rPr>
          <w:strike/>
          <w:color w:val="FF0000"/>
          <w:szCs w:val="24"/>
        </w:rPr>
      </w:pPr>
      <w:r w:rsidRPr="00064DB9">
        <w:rPr>
          <w:strike/>
          <w:color w:val="FF0000"/>
          <w:szCs w:val="24"/>
        </w:rPr>
        <w:t>A duális képzéssel kapcsolatos visszacsatolási folyamatok működtetésére, a képzéssel kapcsolatos tapasztalatok rendszerezésére, megosztására, a duális képzéshez kapcsolódó képzési konferenciák, hallgatói fórumok szervezésére.</w:t>
      </w:r>
    </w:p>
    <w:p w:rsidR="00981B1A" w:rsidRPr="00064DB9" w:rsidRDefault="00981B1A" w:rsidP="00981B1A">
      <w:pPr>
        <w:pStyle w:val="Listaszerbekezds"/>
        <w:numPr>
          <w:ilvl w:val="0"/>
          <w:numId w:val="23"/>
        </w:numPr>
        <w:spacing w:line="276" w:lineRule="auto"/>
        <w:ind w:left="714" w:hanging="357"/>
        <w:contextualSpacing w:val="0"/>
        <w:jc w:val="both"/>
        <w:rPr>
          <w:strike/>
          <w:color w:val="FF0000"/>
          <w:szCs w:val="24"/>
        </w:rPr>
      </w:pPr>
      <w:r w:rsidRPr="00064DB9">
        <w:rPr>
          <w:strike/>
          <w:color w:val="FF0000"/>
          <w:szCs w:val="24"/>
        </w:rPr>
        <w:lastRenderedPageBreak/>
        <w:t>Kis- és középvállalkozásoknak a duális képzéshez való kapcsolódását segítő, ennek kereteit megteremtő tevékenységre.</w:t>
      </w:r>
    </w:p>
    <w:p w:rsidR="00981B1A" w:rsidRPr="00064DB9" w:rsidRDefault="00981B1A" w:rsidP="00981B1A">
      <w:pPr>
        <w:pStyle w:val="Listaszerbekezds"/>
        <w:numPr>
          <w:ilvl w:val="0"/>
          <w:numId w:val="23"/>
        </w:numPr>
        <w:spacing w:line="276" w:lineRule="auto"/>
        <w:ind w:left="714" w:hanging="357"/>
        <w:contextualSpacing w:val="0"/>
        <w:jc w:val="both"/>
        <w:rPr>
          <w:strike/>
          <w:color w:val="FF0000"/>
          <w:szCs w:val="24"/>
        </w:rPr>
      </w:pPr>
      <w:r w:rsidRPr="00064DB9">
        <w:rPr>
          <w:strike/>
          <w:color w:val="FF0000"/>
          <w:szCs w:val="24"/>
        </w:rPr>
        <w:t>A képzésben résztvevő vállalatoknak a duális felsőoktatási képzés keretében tervezett minősítési folyamatban való segítésére, arra történő felkészítésére.</w:t>
      </w:r>
    </w:p>
    <w:p w:rsidR="00981B1A" w:rsidRPr="00064DB9" w:rsidRDefault="00981B1A" w:rsidP="00981B1A">
      <w:pPr>
        <w:rPr>
          <w:strike/>
          <w:color w:val="FF0000"/>
          <w:szCs w:val="24"/>
        </w:rPr>
      </w:pPr>
    </w:p>
    <w:p w:rsidR="00981B1A" w:rsidRPr="00064DB9" w:rsidRDefault="00981B1A" w:rsidP="00981B1A">
      <w:pPr>
        <w:rPr>
          <w:b/>
          <w:strike/>
          <w:color w:val="FF0000"/>
          <w:szCs w:val="24"/>
        </w:rPr>
      </w:pPr>
      <w:r w:rsidRPr="00064DB9">
        <w:rPr>
          <w:b/>
          <w:strike/>
          <w:color w:val="FF0000"/>
          <w:szCs w:val="24"/>
        </w:rPr>
        <w:t>Kutatás-fejlesztési csoport:</w:t>
      </w:r>
    </w:p>
    <w:p w:rsidR="00981B1A" w:rsidRPr="00064DB9" w:rsidRDefault="00981B1A" w:rsidP="00981B1A">
      <w:pPr>
        <w:rPr>
          <w:b/>
          <w:strike/>
          <w:color w:val="FF0000"/>
          <w:szCs w:val="24"/>
        </w:rPr>
      </w:pPr>
    </w:p>
    <w:p w:rsidR="00981B1A" w:rsidRPr="00064DB9" w:rsidRDefault="00981B1A" w:rsidP="00981B1A">
      <w:pPr>
        <w:pStyle w:val="Listaszerbekezds"/>
        <w:numPr>
          <w:ilvl w:val="0"/>
          <w:numId w:val="24"/>
        </w:numPr>
        <w:spacing w:after="200" w:line="276" w:lineRule="auto"/>
        <w:rPr>
          <w:strike/>
          <w:color w:val="FF0000"/>
          <w:szCs w:val="24"/>
        </w:rPr>
      </w:pPr>
      <w:r w:rsidRPr="00064DB9">
        <w:rPr>
          <w:strike/>
          <w:color w:val="FF0000"/>
          <w:szCs w:val="24"/>
        </w:rPr>
        <w:t>A duális képzésekben résztvevő vállalatokkal közösen szervezett kutatás-fejlesztési tevékenységek lebonyolítására. A duális képzésben résztvevő vállalatok igényeihez illeszkedő laboratóriumi háttér kialakítására. Ennek rendelkezésre állását követően a térségben működő vállalatok K+F jellegű szakmai problémáinak megoldására a duális képzésben résztvevő egyetemi oktatók és hallgatók bevonásával, projekt feladatok, tudományos diákköri dolgozatok, diplomamunkák formájában.</w:t>
      </w:r>
    </w:p>
    <w:p w:rsidR="00981B1A" w:rsidRPr="00064DB9" w:rsidRDefault="00981B1A" w:rsidP="00981B1A">
      <w:pPr>
        <w:pStyle w:val="Listaszerbekezds"/>
        <w:numPr>
          <w:ilvl w:val="0"/>
          <w:numId w:val="24"/>
        </w:numPr>
        <w:spacing w:after="200" w:line="276" w:lineRule="auto"/>
        <w:rPr>
          <w:strike/>
          <w:color w:val="FF0000"/>
          <w:szCs w:val="24"/>
        </w:rPr>
      </w:pPr>
      <w:r w:rsidRPr="00064DB9">
        <w:rPr>
          <w:strike/>
          <w:color w:val="FF0000"/>
          <w:szCs w:val="24"/>
        </w:rPr>
        <w:t>A kutatás-fejlesztési feladatok és a duális képzés összekapcsolására, lehetőséget adva a szombathelyi műszaki kompetencia centrum folyamatos, valós piaci igényeken alapuló kialakítására és az ipari kutatási igényeknek a duális oktatásba történő visszacsatolására.</w:t>
      </w:r>
    </w:p>
    <w:p w:rsidR="00981B1A" w:rsidRDefault="00981B1A" w:rsidP="00981B1A">
      <w:pPr>
        <w:pStyle w:val="Listaszerbekezds"/>
        <w:numPr>
          <w:ilvl w:val="0"/>
          <w:numId w:val="24"/>
        </w:numPr>
        <w:spacing w:after="200" w:line="276" w:lineRule="auto"/>
        <w:rPr>
          <w:strike/>
          <w:color w:val="FF0000"/>
          <w:szCs w:val="24"/>
        </w:rPr>
      </w:pPr>
      <w:r w:rsidRPr="00064DB9">
        <w:rPr>
          <w:strike/>
          <w:color w:val="FF0000"/>
          <w:szCs w:val="24"/>
        </w:rPr>
        <w:t>A duális képzésekben együttműködő vállalatokkal közös technológiák és szabadalmak kifejlesztésére.</w:t>
      </w:r>
    </w:p>
    <w:p w:rsidR="00064DB9" w:rsidRPr="00064DB9" w:rsidRDefault="00064DB9" w:rsidP="00064DB9">
      <w:pPr>
        <w:pStyle w:val="Cmsor2"/>
        <w:numPr>
          <w:ilvl w:val="0"/>
          <w:numId w:val="32"/>
        </w:numPr>
        <w:rPr>
          <w:i/>
        </w:rPr>
      </w:pPr>
      <w:bookmarkStart w:id="37" w:name="_Toc479680937"/>
      <w:bookmarkStart w:id="38" w:name="_Toc479835539"/>
      <w:r w:rsidRPr="00064DB9">
        <w:rPr>
          <w:i/>
        </w:rPr>
        <w:t>Paktumiroda</w:t>
      </w:r>
      <w:bookmarkEnd w:id="37"/>
      <w:bookmarkEnd w:id="38"/>
    </w:p>
    <w:p w:rsidR="00064DB9" w:rsidRPr="00064DB9" w:rsidRDefault="00064DB9" w:rsidP="00064DB9">
      <w:pPr>
        <w:rPr>
          <w:b/>
          <w:i/>
        </w:rPr>
      </w:pPr>
    </w:p>
    <w:p w:rsidR="00064DB9" w:rsidRPr="00064DB9" w:rsidRDefault="00064DB9" w:rsidP="00064DB9">
      <w:pPr>
        <w:rPr>
          <w:b/>
          <w:i/>
        </w:rPr>
      </w:pPr>
      <w:r w:rsidRPr="00064DB9">
        <w:rPr>
          <w:b/>
          <w:i/>
        </w:rPr>
        <w:t>A foglalkoztatás elősegítése érdekében a partnerségi koordinátorok szakmai koordinációs feladatot végeznek.</w:t>
      </w:r>
    </w:p>
    <w:p w:rsidR="00064DB9" w:rsidRPr="00064DB9" w:rsidRDefault="00064DB9" w:rsidP="00064DB9">
      <w:pPr>
        <w:rPr>
          <w:b/>
          <w:i/>
        </w:rPr>
      </w:pPr>
      <w:r w:rsidRPr="00064DB9">
        <w:rPr>
          <w:b/>
          <w:i/>
        </w:rPr>
        <w:t>A paktumiroda működéséhez kapcsolódó tevékenységek:</w:t>
      </w:r>
    </w:p>
    <w:p w:rsidR="00064DB9" w:rsidRPr="00064DB9" w:rsidRDefault="00064DB9" w:rsidP="00064DB9">
      <w:pPr>
        <w:rPr>
          <w:b/>
          <w:i/>
        </w:rPr>
      </w:pPr>
    </w:p>
    <w:p w:rsidR="00064DB9" w:rsidRPr="00064DB9" w:rsidRDefault="00064DB9" w:rsidP="00064DB9">
      <w:pPr>
        <w:pStyle w:val="Listaszerbekezds"/>
        <w:numPr>
          <w:ilvl w:val="0"/>
          <w:numId w:val="30"/>
        </w:numPr>
        <w:tabs>
          <w:tab w:val="left" w:pos="1134"/>
        </w:tabs>
        <w:jc w:val="both"/>
        <w:rPr>
          <w:b/>
          <w:i/>
        </w:rPr>
      </w:pPr>
      <w:r w:rsidRPr="00064DB9">
        <w:rPr>
          <w:b/>
          <w:i/>
        </w:rPr>
        <w:t>tanácsadó, valamint információs pont biztosítása</w:t>
      </w:r>
    </w:p>
    <w:p w:rsidR="00064DB9" w:rsidRPr="00064DB9" w:rsidRDefault="00064DB9" w:rsidP="00064DB9">
      <w:pPr>
        <w:pStyle w:val="Listaszerbekezds"/>
        <w:numPr>
          <w:ilvl w:val="0"/>
          <w:numId w:val="30"/>
        </w:numPr>
        <w:tabs>
          <w:tab w:val="left" w:pos="1134"/>
        </w:tabs>
        <w:jc w:val="both"/>
        <w:rPr>
          <w:b/>
          <w:i/>
        </w:rPr>
      </w:pPr>
      <w:r w:rsidRPr="00064DB9">
        <w:rPr>
          <w:b/>
          <w:i/>
        </w:rPr>
        <w:t>napi szintű együttműködés fenntartása</w:t>
      </w:r>
    </w:p>
    <w:p w:rsidR="00064DB9" w:rsidRPr="00064DB9" w:rsidRDefault="00064DB9" w:rsidP="00064DB9">
      <w:pPr>
        <w:pStyle w:val="Listaszerbekezds"/>
        <w:numPr>
          <w:ilvl w:val="0"/>
          <w:numId w:val="30"/>
        </w:numPr>
        <w:tabs>
          <w:tab w:val="left" w:pos="1134"/>
        </w:tabs>
        <w:jc w:val="both"/>
        <w:rPr>
          <w:b/>
          <w:i/>
        </w:rPr>
      </w:pPr>
      <w:r w:rsidRPr="00064DB9">
        <w:rPr>
          <w:b/>
          <w:i/>
        </w:rPr>
        <w:t>a gazdaság foglalkoztatási helyzetének nyomon követése</w:t>
      </w:r>
    </w:p>
    <w:p w:rsidR="00064DB9" w:rsidRPr="00064DB9" w:rsidRDefault="00064DB9" w:rsidP="00064DB9">
      <w:pPr>
        <w:pStyle w:val="Listaszerbekezds"/>
        <w:numPr>
          <w:ilvl w:val="0"/>
          <w:numId w:val="30"/>
        </w:numPr>
        <w:tabs>
          <w:tab w:val="left" w:pos="1134"/>
        </w:tabs>
        <w:jc w:val="both"/>
        <w:rPr>
          <w:b/>
          <w:i/>
        </w:rPr>
      </w:pPr>
      <w:r w:rsidRPr="00064DB9">
        <w:rPr>
          <w:b/>
          <w:i/>
        </w:rPr>
        <w:t xml:space="preserve">az információk begyűjtése és átadása </w:t>
      </w:r>
    </w:p>
    <w:p w:rsidR="00064DB9" w:rsidRPr="00064DB9" w:rsidRDefault="00064DB9" w:rsidP="00064DB9">
      <w:pPr>
        <w:pStyle w:val="Listaszerbekezds"/>
        <w:numPr>
          <w:ilvl w:val="0"/>
          <w:numId w:val="29"/>
        </w:numPr>
        <w:tabs>
          <w:tab w:val="left" w:pos="1134"/>
        </w:tabs>
        <w:jc w:val="both"/>
        <w:rPr>
          <w:b/>
          <w:i/>
        </w:rPr>
      </w:pPr>
      <w:r w:rsidRPr="00064DB9">
        <w:rPr>
          <w:b/>
          <w:i/>
        </w:rPr>
        <w:t>adatbázis kezelő és információs felület kialakítása és folyamatos működtetése</w:t>
      </w:r>
    </w:p>
    <w:p w:rsidR="00064DB9" w:rsidRPr="00064DB9" w:rsidRDefault="00064DB9" w:rsidP="00064DB9">
      <w:pPr>
        <w:pStyle w:val="Listaszerbekezds"/>
        <w:numPr>
          <w:ilvl w:val="0"/>
          <w:numId w:val="29"/>
        </w:numPr>
        <w:tabs>
          <w:tab w:val="left" w:pos="1134"/>
        </w:tabs>
        <w:jc w:val="both"/>
        <w:rPr>
          <w:b/>
          <w:i/>
        </w:rPr>
      </w:pPr>
      <w:r w:rsidRPr="00064DB9">
        <w:rPr>
          <w:b/>
          <w:i/>
        </w:rPr>
        <w:t>információs bázis folyamatos aktualizálása</w:t>
      </w:r>
    </w:p>
    <w:p w:rsidR="00064DB9" w:rsidRPr="00064DB9" w:rsidRDefault="00064DB9" w:rsidP="00064DB9">
      <w:pPr>
        <w:pStyle w:val="Listaszerbekezds"/>
        <w:numPr>
          <w:ilvl w:val="0"/>
          <w:numId w:val="29"/>
        </w:numPr>
        <w:tabs>
          <w:tab w:val="left" w:pos="1134"/>
        </w:tabs>
        <w:jc w:val="both"/>
        <w:rPr>
          <w:b/>
          <w:i/>
        </w:rPr>
      </w:pPr>
      <w:r w:rsidRPr="00064DB9">
        <w:rPr>
          <w:b/>
          <w:i/>
        </w:rPr>
        <w:t>munkáltatók tájékoztatása, munkaerőigényük felvétele</w:t>
      </w:r>
    </w:p>
    <w:p w:rsidR="00064DB9" w:rsidRPr="00064DB9" w:rsidRDefault="00064DB9" w:rsidP="00064DB9">
      <w:pPr>
        <w:pStyle w:val="Listaszerbekezds"/>
        <w:numPr>
          <w:ilvl w:val="0"/>
          <w:numId w:val="29"/>
        </w:numPr>
        <w:autoSpaceDE w:val="0"/>
        <w:autoSpaceDN w:val="0"/>
        <w:adjustRightInd w:val="0"/>
        <w:jc w:val="both"/>
        <w:rPr>
          <w:b/>
          <w:i/>
        </w:rPr>
      </w:pPr>
      <w:r w:rsidRPr="00064DB9">
        <w:rPr>
          <w:b/>
          <w:i/>
        </w:rPr>
        <w:t>folyamatos vállalati kapcsolattartás, igények összegyűjtése és továbbítása a paktum partnerek számára</w:t>
      </w:r>
    </w:p>
    <w:p w:rsidR="00064DB9" w:rsidRPr="00064DB9" w:rsidRDefault="00064DB9" w:rsidP="00064DB9">
      <w:pPr>
        <w:pStyle w:val="Listaszerbekezds"/>
        <w:numPr>
          <w:ilvl w:val="0"/>
          <w:numId w:val="29"/>
        </w:numPr>
        <w:autoSpaceDE w:val="0"/>
        <w:autoSpaceDN w:val="0"/>
        <w:adjustRightInd w:val="0"/>
        <w:jc w:val="both"/>
        <w:rPr>
          <w:b/>
          <w:i/>
        </w:rPr>
      </w:pPr>
      <w:r w:rsidRPr="00064DB9">
        <w:rPr>
          <w:b/>
          <w:i/>
        </w:rPr>
        <w:t>álláslehetőségek feltárása, bemutatása álláskeresők számára</w:t>
      </w:r>
    </w:p>
    <w:p w:rsidR="00064DB9" w:rsidRPr="00064DB9" w:rsidRDefault="00064DB9" w:rsidP="00064DB9">
      <w:pPr>
        <w:pStyle w:val="Listaszerbekezds"/>
        <w:numPr>
          <w:ilvl w:val="0"/>
          <w:numId w:val="29"/>
        </w:numPr>
        <w:autoSpaceDE w:val="0"/>
        <w:autoSpaceDN w:val="0"/>
        <w:adjustRightInd w:val="0"/>
        <w:jc w:val="both"/>
        <w:rPr>
          <w:b/>
          <w:i/>
        </w:rPr>
      </w:pPr>
      <w:r w:rsidRPr="00064DB9">
        <w:rPr>
          <w:b/>
          <w:i/>
        </w:rPr>
        <w:t>a foglalkoztatási projekthez kapcsolódó álláskeresési, valamint foglalkoztatást segítő támogatásokról tájékoztató nyújtása</w:t>
      </w:r>
    </w:p>
    <w:p w:rsidR="00064DB9" w:rsidRPr="00064DB9" w:rsidRDefault="00064DB9" w:rsidP="00064DB9">
      <w:pPr>
        <w:pStyle w:val="Listaszerbekezds"/>
        <w:numPr>
          <w:ilvl w:val="0"/>
          <w:numId w:val="29"/>
        </w:numPr>
        <w:autoSpaceDE w:val="0"/>
        <w:autoSpaceDN w:val="0"/>
        <w:adjustRightInd w:val="0"/>
        <w:jc w:val="both"/>
        <w:rPr>
          <w:b/>
          <w:i/>
        </w:rPr>
      </w:pPr>
      <w:r w:rsidRPr="00064DB9">
        <w:rPr>
          <w:b/>
          <w:i/>
        </w:rPr>
        <w:t>képzési lehetőségek bemutatása</w:t>
      </w:r>
    </w:p>
    <w:p w:rsidR="00064DB9" w:rsidRPr="00064DB9" w:rsidRDefault="00064DB9" w:rsidP="00064DB9">
      <w:pPr>
        <w:pStyle w:val="Listaszerbekezds"/>
        <w:numPr>
          <w:ilvl w:val="0"/>
          <w:numId w:val="29"/>
        </w:numPr>
        <w:autoSpaceDE w:val="0"/>
        <w:autoSpaceDN w:val="0"/>
        <w:adjustRightInd w:val="0"/>
        <w:jc w:val="both"/>
        <w:rPr>
          <w:b/>
          <w:i/>
        </w:rPr>
      </w:pPr>
      <w:r w:rsidRPr="00064DB9">
        <w:rPr>
          <w:b/>
          <w:i/>
        </w:rPr>
        <w:t>a térség gazdasága számára kiemelten fontos szakmák népszerűsítése</w:t>
      </w:r>
    </w:p>
    <w:p w:rsidR="00064DB9" w:rsidRPr="00064DB9" w:rsidRDefault="00064DB9" w:rsidP="00064DB9">
      <w:pPr>
        <w:pStyle w:val="Listaszerbekezds"/>
        <w:numPr>
          <w:ilvl w:val="0"/>
          <w:numId w:val="29"/>
        </w:numPr>
        <w:autoSpaceDE w:val="0"/>
        <w:autoSpaceDN w:val="0"/>
        <w:adjustRightInd w:val="0"/>
        <w:jc w:val="both"/>
        <w:rPr>
          <w:b/>
          <w:i/>
        </w:rPr>
      </w:pPr>
      <w:r w:rsidRPr="00064DB9">
        <w:rPr>
          <w:b/>
          <w:i/>
        </w:rPr>
        <w:t xml:space="preserve">EU-s pályázatokkal kapcsolatos </w:t>
      </w:r>
      <w:proofErr w:type="gramStart"/>
      <w:r w:rsidRPr="00064DB9">
        <w:rPr>
          <w:b/>
          <w:i/>
        </w:rPr>
        <w:t>tájékoztatás vállalkozások</w:t>
      </w:r>
      <w:proofErr w:type="gramEnd"/>
      <w:r w:rsidRPr="00064DB9">
        <w:rPr>
          <w:b/>
          <w:i/>
        </w:rPr>
        <w:t xml:space="preserve"> számára.</w:t>
      </w:r>
    </w:p>
    <w:p w:rsidR="00064DB9" w:rsidRPr="00064DB9" w:rsidRDefault="00064DB9" w:rsidP="00064DB9">
      <w:pPr>
        <w:pStyle w:val="Listaszerbekezds"/>
        <w:numPr>
          <w:ilvl w:val="0"/>
          <w:numId w:val="29"/>
        </w:numPr>
        <w:autoSpaceDE w:val="0"/>
        <w:autoSpaceDN w:val="0"/>
        <w:adjustRightInd w:val="0"/>
        <w:jc w:val="both"/>
        <w:rPr>
          <w:b/>
          <w:i/>
        </w:rPr>
      </w:pPr>
      <w:r w:rsidRPr="00064DB9">
        <w:rPr>
          <w:b/>
          <w:i/>
        </w:rPr>
        <w:t xml:space="preserve">partnerségi kapcsolatok erősítése </w:t>
      </w:r>
    </w:p>
    <w:p w:rsidR="00064DB9" w:rsidRDefault="00064DB9" w:rsidP="00064DB9">
      <w:pPr>
        <w:rPr>
          <w:b/>
          <w:i/>
        </w:rPr>
      </w:pPr>
    </w:p>
    <w:p w:rsidR="0052092D" w:rsidRPr="00064DB9" w:rsidRDefault="0052092D" w:rsidP="00064DB9">
      <w:pPr>
        <w:rPr>
          <w:b/>
          <w:i/>
        </w:rPr>
      </w:pPr>
    </w:p>
    <w:p w:rsidR="00064DB9" w:rsidRPr="00064DB9" w:rsidRDefault="00064DB9" w:rsidP="00064DB9">
      <w:pPr>
        <w:pStyle w:val="Cmsor2"/>
        <w:numPr>
          <w:ilvl w:val="0"/>
          <w:numId w:val="32"/>
        </w:numPr>
        <w:rPr>
          <w:i/>
        </w:rPr>
      </w:pPr>
      <w:bookmarkStart w:id="39" w:name="_Toc479680938"/>
      <w:bookmarkStart w:id="40" w:name="_Toc479835540"/>
      <w:proofErr w:type="gramStart"/>
      <w:r w:rsidRPr="00064DB9">
        <w:rPr>
          <w:i/>
        </w:rPr>
        <w:lastRenderedPageBreak/>
        <w:t>Munkaerő-piaci szolgáltatási</w:t>
      </w:r>
      <w:proofErr w:type="gramEnd"/>
      <w:r w:rsidRPr="00064DB9">
        <w:rPr>
          <w:i/>
        </w:rPr>
        <w:t xml:space="preserve"> csoport</w:t>
      </w:r>
      <w:bookmarkEnd w:id="39"/>
      <w:bookmarkEnd w:id="40"/>
    </w:p>
    <w:p w:rsidR="00064DB9" w:rsidRPr="00064DB9" w:rsidRDefault="00064DB9" w:rsidP="00064DB9">
      <w:pPr>
        <w:rPr>
          <w:b/>
          <w:i/>
        </w:rPr>
      </w:pPr>
    </w:p>
    <w:p w:rsidR="00064DB9" w:rsidRPr="00064DB9" w:rsidRDefault="003911EA" w:rsidP="00064DB9">
      <w:pPr>
        <w:jc w:val="both"/>
        <w:rPr>
          <w:b/>
          <w:i/>
        </w:rPr>
      </w:pPr>
      <w:r>
        <w:rPr>
          <w:b/>
          <w:i/>
        </w:rPr>
        <w:t>A</w:t>
      </w:r>
      <w:r w:rsidR="00064DB9" w:rsidRPr="00064DB9">
        <w:rPr>
          <w:b/>
          <w:i/>
        </w:rPr>
        <w:t xml:space="preserve"> </w:t>
      </w:r>
      <w:proofErr w:type="gramStart"/>
      <w:r w:rsidR="00064DB9" w:rsidRPr="00064DB9">
        <w:rPr>
          <w:b/>
          <w:i/>
        </w:rPr>
        <w:t>munkaerő-piaci szolgáltatásokat</w:t>
      </w:r>
      <w:proofErr w:type="gramEnd"/>
      <w:r w:rsidR="00064DB9" w:rsidRPr="00064DB9">
        <w:rPr>
          <w:b/>
          <w:i/>
        </w:rPr>
        <w:t xml:space="preserve"> a projekt célcsoportja részére a Szombathel</w:t>
      </w:r>
      <w:r w:rsidR="00581E5F">
        <w:rPr>
          <w:b/>
          <w:i/>
        </w:rPr>
        <w:t>yi Képző Központ Kft végzi.</w:t>
      </w:r>
    </w:p>
    <w:p w:rsidR="00064DB9" w:rsidRPr="00064DB9" w:rsidRDefault="00064DB9" w:rsidP="00064DB9">
      <w:pPr>
        <w:pStyle w:val="Listaszerbekezds"/>
        <w:ind w:left="1069"/>
        <w:jc w:val="both"/>
        <w:rPr>
          <w:rFonts w:ascii="Arial" w:hAnsi="Arial" w:cs="Arial"/>
          <w:b/>
          <w:i/>
          <w:sz w:val="20"/>
          <w:szCs w:val="22"/>
          <w:lang w:eastAsia="en-US"/>
        </w:rPr>
      </w:pPr>
    </w:p>
    <w:p w:rsidR="00064DB9" w:rsidRPr="00064DB9" w:rsidRDefault="00064DB9" w:rsidP="00064DB9">
      <w:pPr>
        <w:pStyle w:val="Listaszerbekezds"/>
        <w:numPr>
          <w:ilvl w:val="0"/>
          <w:numId w:val="31"/>
        </w:numPr>
        <w:jc w:val="both"/>
        <w:rPr>
          <w:b/>
          <w:i/>
        </w:rPr>
      </w:pPr>
      <w:r w:rsidRPr="00064DB9">
        <w:rPr>
          <w:b/>
          <w:i/>
        </w:rPr>
        <w:t>elvégzi a toborzási és kiválasztási feladatokat</w:t>
      </w:r>
    </w:p>
    <w:p w:rsidR="00064DB9" w:rsidRPr="00064DB9" w:rsidRDefault="000D3142" w:rsidP="00064DB9">
      <w:pPr>
        <w:pStyle w:val="Listaszerbekezds"/>
        <w:numPr>
          <w:ilvl w:val="0"/>
          <w:numId w:val="31"/>
        </w:numPr>
        <w:jc w:val="both"/>
        <w:rPr>
          <w:b/>
          <w:i/>
        </w:rPr>
      </w:pPr>
      <w:r>
        <w:rPr>
          <w:b/>
          <w:i/>
        </w:rPr>
        <w:t xml:space="preserve"> kompetencia</w:t>
      </w:r>
      <w:r w:rsidR="00064DB9" w:rsidRPr="00064DB9">
        <w:rPr>
          <w:b/>
          <w:i/>
        </w:rPr>
        <w:t>fejlesztést végez</w:t>
      </w:r>
    </w:p>
    <w:p w:rsidR="00064DB9" w:rsidRPr="00064DB9" w:rsidRDefault="00064DB9" w:rsidP="00064DB9">
      <w:pPr>
        <w:pStyle w:val="Listaszerbekezds"/>
        <w:numPr>
          <w:ilvl w:val="0"/>
          <w:numId w:val="31"/>
        </w:numPr>
        <w:jc w:val="both"/>
        <w:rPr>
          <w:b/>
          <w:i/>
        </w:rPr>
      </w:pPr>
      <w:r w:rsidRPr="00064DB9">
        <w:rPr>
          <w:b/>
          <w:i/>
        </w:rPr>
        <w:t xml:space="preserve"> </w:t>
      </w:r>
      <w:proofErr w:type="gramStart"/>
      <w:r w:rsidRPr="00064DB9">
        <w:rPr>
          <w:b/>
          <w:i/>
        </w:rPr>
        <w:t>mentor szolgáltatást</w:t>
      </w:r>
      <w:proofErr w:type="gramEnd"/>
      <w:r w:rsidRPr="00064DB9">
        <w:rPr>
          <w:b/>
          <w:i/>
        </w:rPr>
        <w:t xml:space="preserve"> biztosít</w:t>
      </w:r>
    </w:p>
    <w:p w:rsidR="00064DB9" w:rsidRPr="00064DB9" w:rsidRDefault="00064DB9" w:rsidP="00064DB9">
      <w:pPr>
        <w:pStyle w:val="Listaszerbekezds"/>
        <w:numPr>
          <w:ilvl w:val="0"/>
          <w:numId w:val="31"/>
        </w:numPr>
        <w:jc w:val="both"/>
        <w:rPr>
          <w:b/>
          <w:i/>
        </w:rPr>
      </w:pPr>
      <w:r w:rsidRPr="00064DB9">
        <w:rPr>
          <w:b/>
          <w:i/>
        </w:rPr>
        <w:t xml:space="preserve">egyéni fejlesztési terveket dolgoz ki </w:t>
      </w:r>
    </w:p>
    <w:p w:rsidR="00064DB9" w:rsidRPr="00064DB9" w:rsidRDefault="00064DB9" w:rsidP="00064DB9">
      <w:pPr>
        <w:pStyle w:val="Listaszerbekezds"/>
        <w:numPr>
          <w:ilvl w:val="0"/>
          <w:numId w:val="31"/>
        </w:numPr>
        <w:jc w:val="both"/>
        <w:rPr>
          <w:b/>
          <w:i/>
        </w:rPr>
      </w:pPr>
      <w:r w:rsidRPr="00064DB9">
        <w:rPr>
          <w:b/>
          <w:i/>
        </w:rPr>
        <w:t>együttműködik a munkavállalók kiválasztásában</w:t>
      </w:r>
    </w:p>
    <w:p w:rsidR="00064DB9" w:rsidRPr="00064DB9" w:rsidRDefault="00064DB9" w:rsidP="00064DB9">
      <w:pPr>
        <w:spacing w:after="200" w:line="276" w:lineRule="auto"/>
        <w:rPr>
          <w:b/>
          <w:i/>
          <w:strike/>
          <w:color w:val="FF0000"/>
          <w:szCs w:val="24"/>
        </w:rPr>
      </w:pPr>
    </w:p>
    <w:p w:rsidR="006C7467" w:rsidRDefault="006C7467" w:rsidP="006C7467">
      <w:pPr>
        <w:tabs>
          <w:tab w:val="left" w:pos="993"/>
          <w:tab w:val="left" w:pos="4253"/>
        </w:tabs>
        <w:jc w:val="both"/>
        <w:rPr>
          <w:rFonts w:ascii="Book Antiqua" w:hAnsi="Book Antiqua"/>
          <w:sz w:val="22"/>
          <w:szCs w:val="22"/>
        </w:rPr>
      </w:pPr>
    </w:p>
    <w:p w:rsidR="006C7467" w:rsidRPr="00BB6B2F" w:rsidRDefault="006C7467" w:rsidP="006C7467">
      <w:pPr>
        <w:pStyle w:val="Cmsor1"/>
        <w:tabs>
          <w:tab w:val="clear" w:pos="3196"/>
          <w:tab w:val="num" w:pos="0"/>
        </w:tabs>
        <w:ind w:left="0"/>
        <w:rPr>
          <w:sz w:val="24"/>
          <w:szCs w:val="24"/>
        </w:rPr>
      </w:pPr>
      <w:bookmarkStart w:id="41" w:name="_Toc479835541"/>
      <w:r w:rsidRPr="00BB6B2F">
        <w:rPr>
          <w:sz w:val="24"/>
          <w:szCs w:val="24"/>
        </w:rPr>
        <w:t xml:space="preserve">MUNKAMEGOSZTÁS </w:t>
      </w:r>
      <w:proofErr w:type="gramStart"/>
      <w:r w:rsidRPr="00BB6B2F">
        <w:rPr>
          <w:sz w:val="24"/>
          <w:szCs w:val="24"/>
        </w:rPr>
        <w:t>A</w:t>
      </w:r>
      <w:proofErr w:type="gramEnd"/>
      <w:r w:rsidRPr="00BB6B2F">
        <w:rPr>
          <w:sz w:val="24"/>
          <w:szCs w:val="24"/>
        </w:rPr>
        <w:t xml:space="preserve"> SZERVEZETBEN</w:t>
      </w:r>
      <w:r w:rsidRPr="00BB6B2F">
        <w:rPr>
          <w:sz w:val="24"/>
          <w:szCs w:val="24"/>
        </w:rPr>
        <w:br/>
        <w:t>Vezetők feladatai</w:t>
      </w:r>
      <w:bookmarkEnd w:id="41"/>
    </w:p>
    <w:p w:rsidR="006C7467" w:rsidRPr="00886B7A" w:rsidRDefault="006C7467" w:rsidP="00981B1A">
      <w:pPr>
        <w:pStyle w:val="Cmsor2"/>
        <w:numPr>
          <w:ilvl w:val="0"/>
          <w:numId w:val="17"/>
        </w:numPr>
        <w:rPr>
          <w:sz w:val="22"/>
          <w:szCs w:val="22"/>
        </w:rPr>
      </w:pPr>
      <w:bookmarkStart w:id="42" w:name="_Toc479835542"/>
      <w:r w:rsidRPr="00886B7A">
        <w:rPr>
          <w:sz w:val="22"/>
          <w:szCs w:val="22"/>
        </w:rPr>
        <w:t>Ügyvezető igazgató</w:t>
      </w:r>
      <w:bookmarkEnd w:id="42"/>
    </w:p>
    <w:p w:rsidR="006C7467" w:rsidRPr="00886B7A" w:rsidRDefault="006C7467" w:rsidP="006C7467">
      <w:pPr>
        <w:numPr>
          <w:ilvl w:val="0"/>
          <w:numId w:val="2"/>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gondoskodik a szervezetben a feladatok és hatáskörök megosztásáról,</w:t>
      </w:r>
    </w:p>
    <w:p w:rsidR="006C7467" w:rsidRPr="00886B7A" w:rsidRDefault="006C7467" w:rsidP="006C7467">
      <w:pPr>
        <w:numPr>
          <w:ilvl w:val="0"/>
          <w:numId w:val="2"/>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vezeti a társaságot és felel a szervezet működéséért,</w:t>
      </w:r>
    </w:p>
    <w:p w:rsidR="006C7467" w:rsidRPr="00886B7A" w:rsidRDefault="006C7467" w:rsidP="006C7467">
      <w:pPr>
        <w:numPr>
          <w:ilvl w:val="0"/>
          <w:numId w:val="2"/>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képviseli a társaságot külső szervek előtt,</w:t>
      </w:r>
    </w:p>
    <w:p w:rsidR="006C7467" w:rsidRPr="00886B7A" w:rsidRDefault="006C7467" w:rsidP="006C7467">
      <w:pPr>
        <w:numPr>
          <w:ilvl w:val="0"/>
          <w:numId w:val="2"/>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elkészíti a szervezet stratégiai tervét együttműködve az egyes részlegekkel,</w:t>
      </w:r>
    </w:p>
    <w:p w:rsidR="006C7467" w:rsidRPr="00886B7A" w:rsidRDefault="006C7467" w:rsidP="006C7467">
      <w:pPr>
        <w:numPr>
          <w:ilvl w:val="0"/>
          <w:numId w:val="2"/>
        </w:numPr>
        <w:tabs>
          <w:tab w:val="left" w:pos="4253"/>
        </w:tabs>
        <w:jc w:val="both"/>
        <w:rPr>
          <w:rFonts w:ascii="Book Antiqua" w:hAnsi="Book Antiqua"/>
          <w:sz w:val="22"/>
          <w:szCs w:val="22"/>
        </w:rPr>
      </w:pPr>
      <w:r w:rsidRPr="00886B7A">
        <w:rPr>
          <w:rFonts w:ascii="Book Antiqua" w:hAnsi="Book Antiqua"/>
          <w:sz w:val="22"/>
          <w:szCs w:val="22"/>
        </w:rPr>
        <w:t>gyakorolja a munkáltatói jogokat</w:t>
      </w:r>
      <w:r>
        <w:rPr>
          <w:rFonts w:ascii="Book Antiqua" w:hAnsi="Book Antiqua"/>
          <w:sz w:val="22"/>
          <w:szCs w:val="22"/>
        </w:rPr>
        <w:t xml:space="preserve"> </w:t>
      </w:r>
      <w:r w:rsidRPr="00DD1C5E">
        <w:rPr>
          <w:rFonts w:ascii="Book Antiqua" w:hAnsi="Book Antiqua"/>
          <w:strike/>
          <w:color w:val="FF0000"/>
          <w:sz w:val="22"/>
          <w:szCs w:val="22"/>
        </w:rPr>
        <w:t>(kivéve a DFKKK feladatait ellátó munkavállalók felett, (IV. 4. pont, utolsó francia bekezdés),</w:t>
      </w:r>
      <w:r w:rsidRPr="00886B7A">
        <w:rPr>
          <w:rFonts w:ascii="Book Antiqua" w:hAnsi="Book Antiqua"/>
          <w:sz w:val="22"/>
          <w:szCs w:val="22"/>
        </w:rPr>
        <w:t xml:space="preserve"> ellátja a szervezet működését érintő jogszabályokban a vezető számára előírt feladatokat, felel a cég humánerőforrás stratégiájáért</w:t>
      </w:r>
    </w:p>
    <w:p w:rsidR="006C7467" w:rsidRPr="00886B7A" w:rsidRDefault="006C7467" w:rsidP="006C7467">
      <w:pPr>
        <w:numPr>
          <w:ilvl w:val="0"/>
          <w:numId w:val="2"/>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elkészíti, elkészítteti a szervezet SZMSZ-ét és más kötelezően előírt szabályzatait, rendelkezéseit,</w:t>
      </w:r>
    </w:p>
    <w:p w:rsidR="006C7467" w:rsidRPr="00886B7A" w:rsidRDefault="006C7467" w:rsidP="006C7467">
      <w:pPr>
        <w:numPr>
          <w:ilvl w:val="0"/>
          <w:numId w:val="2"/>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meghatározza a tájékoztatással kapcsolatos feladatokat, szervezi és ellenőrzi az adatvédelmet, az adatvédelemmel kapcsolatos szabályok betartását,</w:t>
      </w:r>
    </w:p>
    <w:p w:rsidR="006C7467" w:rsidRPr="00886B7A" w:rsidRDefault="006C7467" w:rsidP="006C7467">
      <w:pPr>
        <w:numPr>
          <w:ilvl w:val="0"/>
          <w:numId w:val="2"/>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támogatja a szervezet munkáját segítő testületek, szervezetek, közösségek tevékenységét,</w:t>
      </w:r>
    </w:p>
    <w:p w:rsidR="006C7467" w:rsidRPr="00886B7A" w:rsidRDefault="006C7467" w:rsidP="006C7467">
      <w:pPr>
        <w:numPr>
          <w:ilvl w:val="0"/>
          <w:numId w:val="2"/>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felel a szervezet minőségirányítási rendszerének kidolgozásáért, működéséért, a minőségpolitika megvalósításáért.</w:t>
      </w:r>
    </w:p>
    <w:p w:rsidR="006C7467" w:rsidRPr="00465EA9" w:rsidRDefault="006C7467" w:rsidP="00981B1A">
      <w:pPr>
        <w:pStyle w:val="Cmsor2"/>
        <w:numPr>
          <w:ilvl w:val="0"/>
          <w:numId w:val="14"/>
        </w:numPr>
        <w:rPr>
          <w:sz w:val="22"/>
          <w:szCs w:val="22"/>
        </w:rPr>
      </w:pPr>
      <w:bookmarkStart w:id="43" w:name="_Toc479835543"/>
      <w:r w:rsidRPr="00465EA9">
        <w:rPr>
          <w:sz w:val="22"/>
          <w:szCs w:val="22"/>
        </w:rPr>
        <w:t>Felnőttképzés</w:t>
      </w:r>
      <w:r w:rsidR="00FA3F00" w:rsidRPr="00465EA9">
        <w:rPr>
          <w:sz w:val="22"/>
          <w:szCs w:val="22"/>
        </w:rPr>
        <w:t>i</w:t>
      </w:r>
      <w:r w:rsidRPr="00465EA9">
        <w:rPr>
          <w:sz w:val="22"/>
          <w:szCs w:val="22"/>
        </w:rPr>
        <w:t xml:space="preserve"> </w:t>
      </w:r>
      <w:r w:rsidR="00FA3F00" w:rsidRPr="00465EA9">
        <w:rPr>
          <w:sz w:val="22"/>
          <w:szCs w:val="22"/>
        </w:rPr>
        <w:t>központ</w:t>
      </w:r>
      <w:r w:rsidRPr="00465EA9">
        <w:rPr>
          <w:sz w:val="22"/>
          <w:szCs w:val="22"/>
        </w:rPr>
        <w:t xml:space="preserve"> szakmai vezető</w:t>
      </w:r>
      <w:bookmarkEnd w:id="43"/>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felelős a szervezet </w:t>
      </w:r>
      <w:r>
        <w:rPr>
          <w:rFonts w:ascii="Book Antiqua" w:hAnsi="Book Antiqua"/>
          <w:sz w:val="22"/>
          <w:szCs w:val="22"/>
        </w:rPr>
        <w:t>felnőttképzési</w:t>
      </w:r>
      <w:r w:rsidRPr="00886B7A">
        <w:rPr>
          <w:rFonts w:ascii="Book Antiqua" w:hAnsi="Book Antiqua"/>
          <w:sz w:val="22"/>
          <w:szCs w:val="22"/>
        </w:rPr>
        <w:t xml:space="preserve"> feladatainak megvalósulásáért,</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koordinálja </w:t>
      </w:r>
      <w:r w:rsidRPr="00D61AF4">
        <w:rPr>
          <w:rFonts w:ascii="Book Antiqua" w:hAnsi="Book Antiqua"/>
          <w:sz w:val="22"/>
          <w:szCs w:val="22"/>
        </w:rPr>
        <w:t>a képző</w:t>
      </w:r>
      <w:r>
        <w:rPr>
          <w:rFonts w:ascii="Book Antiqua" w:hAnsi="Book Antiqua"/>
          <w:sz w:val="22"/>
          <w:szCs w:val="22"/>
        </w:rPr>
        <w:t xml:space="preserve"> központban</w:t>
      </w:r>
      <w:r w:rsidRPr="00D61AF4">
        <w:rPr>
          <w:rFonts w:ascii="Book Antiqua" w:hAnsi="Book Antiqua"/>
          <w:sz w:val="22"/>
          <w:szCs w:val="22"/>
        </w:rPr>
        <w:t xml:space="preserve"> folyó</w:t>
      </w:r>
      <w:r w:rsidRPr="00886B7A">
        <w:rPr>
          <w:rFonts w:ascii="Book Antiqua" w:hAnsi="Book Antiqua"/>
          <w:sz w:val="22"/>
          <w:szCs w:val="22"/>
        </w:rPr>
        <w:t xml:space="preserve"> </w:t>
      </w:r>
      <w:r>
        <w:rPr>
          <w:rFonts w:ascii="Book Antiqua" w:hAnsi="Book Antiqua"/>
          <w:sz w:val="22"/>
          <w:szCs w:val="22"/>
        </w:rPr>
        <w:t>felnőttképzési</w:t>
      </w:r>
      <w:r w:rsidRPr="00886B7A">
        <w:rPr>
          <w:rFonts w:ascii="Book Antiqua" w:hAnsi="Book Antiqua"/>
          <w:sz w:val="22"/>
          <w:szCs w:val="22"/>
        </w:rPr>
        <w:t xml:space="preserve"> tevékenységeket,</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elkészíti a szervezet éves </w:t>
      </w:r>
      <w:r>
        <w:rPr>
          <w:rFonts w:ascii="Book Antiqua" w:hAnsi="Book Antiqua"/>
          <w:sz w:val="22"/>
          <w:szCs w:val="22"/>
        </w:rPr>
        <w:t>felnőttképzési</w:t>
      </w:r>
      <w:r w:rsidRPr="00886B7A">
        <w:rPr>
          <w:rFonts w:ascii="Book Antiqua" w:hAnsi="Book Antiqua"/>
          <w:sz w:val="22"/>
          <w:szCs w:val="22"/>
        </w:rPr>
        <w:t xml:space="preserve"> beszámolóját,</w:t>
      </w:r>
    </w:p>
    <w:p w:rsidR="006C7467" w:rsidRPr="0052092D"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52092D">
        <w:rPr>
          <w:rFonts w:ascii="Book Antiqua" w:hAnsi="Book Antiqua"/>
          <w:sz w:val="22"/>
          <w:szCs w:val="22"/>
        </w:rPr>
        <w:t>segíti az ügyvezetőt személyzeti feladatainak ellátásában, elvégzi az ebben a körben rábízott feladatokat,</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52092D">
        <w:rPr>
          <w:rFonts w:ascii="Book Antiqua" w:hAnsi="Book Antiqua"/>
          <w:sz w:val="22"/>
          <w:szCs w:val="22"/>
        </w:rPr>
        <w:t xml:space="preserve">havonta legalább kettő alkalommal </w:t>
      </w:r>
      <w:r w:rsidRPr="00886B7A">
        <w:rPr>
          <w:rFonts w:ascii="Book Antiqua" w:hAnsi="Book Antiqua"/>
          <w:sz w:val="22"/>
          <w:szCs w:val="22"/>
        </w:rPr>
        <w:t xml:space="preserve">a munkatársak részére a </w:t>
      </w:r>
      <w:r>
        <w:rPr>
          <w:rFonts w:ascii="Book Antiqua" w:hAnsi="Book Antiqua"/>
          <w:sz w:val="22"/>
          <w:szCs w:val="22"/>
        </w:rPr>
        <w:t>felnőttképzési</w:t>
      </w:r>
      <w:r w:rsidRPr="00886B7A">
        <w:rPr>
          <w:rFonts w:ascii="Book Antiqua" w:hAnsi="Book Antiqua"/>
          <w:sz w:val="22"/>
          <w:szCs w:val="22"/>
        </w:rPr>
        <w:t xml:space="preserve"> tevékenységet értékelő, elemző értekezletet tart,</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felel a minőségirányítási rendszerből rá háruló feladatok megvalósításáért,</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kapcsolatot tart szakmai szervezetekkel, </w:t>
      </w:r>
      <w:r>
        <w:rPr>
          <w:rFonts w:ascii="Book Antiqua" w:hAnsi="Book Antiqua"/>
          <w:sz w:val="22"/>
          <w:szCs w:val="22"/>
        </w:rPr>
        <w:t>felnőtt</w:t>
      </w:r>
      <w:r w:rsidRPr="00886B7A">
        <w:rPr>
          <w:rFonts w:ascii="Book Antiqua" w:hAnsi="Book Antiqua"/>
          <w:sz w:val="22"/>
          <w:szCs w:val="22"/>
        </w:rPr>
        <w:t>képzés és a munkaerő</w:t>
      </w:r>
      <w:r>
        <w:rPr>
          <w:rFonts w:ascii="Book Antiqua" w:hAnsi="Book Antiqua"/>
          <w:sz w:val="22"/>
          <w:szCs w:val="22"/>
        </w:rPr>
        <w:t>-</w:t>
      </w:r>
      <w:r w:rsidRPr="00886B7A">
        <w:rPr>
          <w:rFonts w:ascii="Book Antiqua" w:hAnsi="Book Antiqua"/>
          <w:sz w:val="22"/>
          <w:szCs w:val="22"/>
        </w:rPr>
        <w:t>piac szereplőivel,</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folyamatosan elemzi a munkaerő</w:t>
      </w:r>
      <w:r>
        <w:rPr>
          <w:rFonts w:ascii="Book Antiqua" w:hAnsi="Book Antiqua"/>
          <w:sz w:val="22"/>
          <w:szCs w:val="22"/>
        </w:rPr>
        <w:t>-</w:t>
      </w:r>
      <w:r w:rsidRPr="00886B7A">
        <w:rPr>
          <w:rFonts w:ascii="Book Antiqua" w:hAnsi="Book Antiqua"/>
          <w:sz w:val="22"/>
          <w:szCs w:val="22"/>
        </w:rPr>
        <w:t xml:space="preserve">piacot, javaslatot tesz új </w:t>
      </w:r>
      <w:r>
        <w:rPr>
          <w:rFonts w:ascii="Book Antiqua" w:hAnsi="Book Antiqua"/>
          <w:sz w:val="22"/>
          <w:szCs w:val="22"/>
        </w:rPr>
        <w:t>képzések</w:t>
      </w:r>
      <w:r w:rsidRPr="00886B7A">
        <w:rPr>
          <w:rFonts w:ascii="Book Antiqua" w:hAnsi="Book Antiqua"/>
          <w:sz w:val="22"/>
          <w:szCs w:val="22"/>
        </w:rPr>
        <w:t xml:space="preserve"> indítására,</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elkészíti a vállalkozási szerződések </w:t>
      </w:r>
      <w:r>
        <w:rPr>
          <w:rFonts w:ascii="Book Antiqua" w:hAnsi="Book Antiqua"/>
          <w:sz w:val="22"/>
          <w:szCs w:val="22"/>
        </w:rPr>
        <w:t>felnőttképzési</w:t>
      </w:r>
      <w:r w:rsidRPr="00886B7A">
        <w:rPr>
          <w:rFonts w:ascii="Book Antiqua" w:hAnsi="Book Antiqua"/>
          <w:sz w:val="22"/>
          <w:szCs w:val="22"/>
        </w:rPr>
        <w:t xml:space="preserve"> részét</w:t>
      </w:r>
      <w:r>
        <w:rPr>
          <w:rFonts w:ascii="Book Antiqua" w:hAnsi="Book Antiqua"/>
          <w:sz w:val="22"/>
          <w:szCs w:val="22"/>
        </w:rPr>
        <w:t>,</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gondoskodik a pályázati programok felkutatásáról és előkészítéséről,</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Pr>
          <w:rFonts w:ascii="Book Antiqua" w:hAnsi="Book Antiqua"/>
          <w:sz w:val="22"/>
          <w:szCs w:val="22"/>
        </w:rPr>
        <w:t xml:space="preserve">a felnőttképzés tekintetében </w:t>
      </w:r>
      <w:r w:rsidR="00CA6269">
        <w:rPr>
          <w:rFonts w:ascii="Book Antiqua" w:hAnsi="Book Antiqua"/>
          <w:sz w:val="22"/>
          <w:szCs w:val="22"/>
        </w:rPr>
        <w:t>szerződéseket készít elő,</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lastRenderedPageBreak/>
        <w:t xml:space="preserve">követi az országos </w:t>
      </w:r>
      <w:r w:rsidRPr="0052092D">
        <w:rPr>
          <w:rFonts w:ascii="Book Antiqua" w:hAnsi="Book Antiqua"/>
          <w:sz w:val="22"/>
          <w:szCs w:val="22"/>
        </w:rPr>
        <w:t xml:space="preserve">szakképzési és </w:t>
      </w:r>
      <w:r w:rsidRPr="00886B7A">
        <w:rPr>
          <w:rFonts w:ascii="Book Antiqua" w:hAnsi="Book Antiqua"/>
          <w:sz w:val="22"/>
          <w:szCs w:val="22"/>
        </w:rPr>
        <w:t>felnőttképzési folyamatokat</w:t>
      </w:r>
    </w:p>
    <w:p w:rsidR="006C7467" w:rsidRPr="00886B7A" w:rsidRDefault="006C7467" w:rsidP="006C7467">
      <w:pPr>
        <w:numPr>
          <w:ilvl w:val="0"/>
          <w:numId w:val="7"/>
        </w:numPr>
        <w:tabs>
          <w:tab w:val="clear" w:pos="1068"/>
          <w:tab w:val="num" w:pos="993"/>
          <w:tab w:val="left" w:pos="4253"/>
        </w:tabs>
        <w:ind w:left="993" w:hanging="426"/>
        <w:jc w:val="both"/>
        <w:rPr>
          <w:rFonts w:ascii="Book Antiqua" w:hAnsi="Book Antiqua"/>
          <w:sz w:val="22"/>
          <w:szCs w:val="22"/>
        </w:rPr>
      </w:pPr>
      <w:r w:rsidRPr="00886B7A">
        <w:rPr>
          <w:rFonts w:ascii="Book Antiqua" w:hAnsi="Book Antiqua"/>
          <w:sz w:val="22"/>
          <w:szCs w:val="22"/>
        </w:rPr>
        <w:t>j</w:t>
      </w:r>
      <w:r w:rsidR="00CA6269">
        <w:rPr>
          <w:rFonts w:ascii="Book Antiqua" w:hAnsi="Book Antiqua"/>
          <w:sz w:val="22"/>
          <w:szCs w:val="22"/>
        </w:rPr>
        <w:t>avaslatot tesz az ügyvezetőnek a képzések indítására</w:t>
      </w:r>
    </w:p>
    <w:p w:rsidR="006C7467" w:rsidRPr="00CA6269" w:rsidRDefault="006C7467" w:rsidP="00981B1A">
      <w:pPr>
        <w:pStyle w:val="Cmsor2"/>
        <w:numPr>
          <w:ilvl w:val="0"/>
          <w:numId w:val="14"/>
        </w:numPr>
        <w:rPr>
          <w:sz w:val="22"/>
          <w:szCs w:val="22"/>
        </w:rPr>
      </w:pPr>
      <w:bookmarkStart w:id="44" w:name="_Toc479835544"/>
      <w:r w:rsidRPr="00CA6269">
        <w:rPr>
          <w:sz w:val="22"/>
          <w:szCs w:val="22"/>
        </w:rPr>
        <w:t>Pénzügyi</w:t>
      </w:r>
      <w:r w:rsidR="00FA3F00" w:rsidRPr="00CA6269">
        <w:rPr>
          <w:sz w:val="22"/>
          <w:szCs w:val="22"/>
        </w:rPr>
        <w:t xml:space="preserve"> </w:t>
      </w:r>
      <w:proofErr w:type="gramStart"/>
      <w:r w:rsidR="00FA3F00" w:rsidRPr="00CA6269">
        <w:rPr>
          <w:sz w:val="22"/>
          <w:szCs w:val="22"/>
        </w:rPr>
        <w:t>csoport</w:t>
      </w:r>
      <w:r w:rsidRPr="00CA6269">
        <w:rPr>
          <w:sz w:val="22"/>
          <w:szCs w:val="22"/>
        </w:rPr>
        <w:t xml:space="preserve"> vezető</w:t>
      </w:r>
      <w:bookmarkEnd w:id="44"/>
      <w:proofErr w:type="gramEnd"/>
    </w:p>
    <w:p w:rsidR="006C7467" w:rsidRPr="00886B7A" w:rsidRDefault="006C7467" w:rsidP="006C7467">
      <w:pPr>
        <w:numPr>
          <w:ilvl w:val="0"/>
          <w:numId w:val="3"/>
        </w:numPr>
        <w:tabs>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felelős a társaság gazdasági és pénzügyi tevékenységéért, </w:t>
      </w:r>
      <w:r w:rsidRPr="00BE77FA">
        <w:rPr>
          <w:rFonts w:ascii="Book Antiqua" w:hAnsi="Book Antiqua"/>
          <w:sz w:val="22"/>
          <w:szCs w:val="22"/>
        </w:rPr>
        <w:t>a számviteli</w:t>
      </w:r>
      <w:r w:rsidRPr="00886B7A">
        <w:rPr>
          <w:rFonts w:ascii="Book Antiqua" w:hAnsi="Book Antiqua"/>
          <w:sz w:val="22"/>
          <w:szCs w:val="22"/>
        </w:rPr>
        <w:t>-pénzügyi fegyelem megtartásáért,</w:t>
      </w:r>
    </w:p>
    <w:p w:rsidR="006C7467" w:rsidRPr="00886B7A" w:rsidRDefault="00CA6269" w:rsidP="006C7467">
      <w:pPr>
        <w:numPr>
          <w:ilvl w:val="0"/>
          <w:numId w:val="3"/>
        </w:numPr>
        <w:tabs>
          <w:tab w:val="num" w:pos="993"/>
          <w:tab w:val="left" w:pos="4253"/>
        </w:tabs>
        <w:ind w:left="993" w:hanging="426"/>
        <w:jc w:val="both"/>
        <w:rPr>
          <w:rFonts w:ascii="Book Antiqua" w:hAnsi="Book Antiqua"/>
          <w:sz w:val="22"/>
          <w:szCs w:val="22"/>
        </w:rPr>
      </w:pPr>
      <w:r>
        <w:rPr>
          <w:rFonts w:ascii="Book Antiqua" w:hAnsi="Book Antiqua"/>
          <w:sz w:val="22"/>
          <w:szCs w:val="22"/>
        </w:rPr>
        <w:t xml:space="preserve">szervezi a </w:t>
      </w:r>
      <w:proofErr w:type="gramStart"/>
      <w:r>
        <w:rPr>
          <w:rFonts w:ascii="Book Antiqua" w:hAnsi="Book Antiqua"/>
          <w:sz w:val="22"/>
          <w:szCs w:val="22"/>
        </w:rPr>
        <w:t>társaság</w:t>
      </w:r>
      <w:r w:rsidR="006C7467" w:rsidRPr="00886B7A">
        <w:rPr>
          <w:rFonts w:ascii="Book Antiqua" w:hAnsi="Book Antiqua"/>
          <w:sz w:val="22"/>
          <w:szCs w:val="22"/>
        </w:rPr>
        <w:t xml:space="preserve"> gazdálkodási</w:t>
      </w:r>
      <w:proofErr w:type="gramEnd"/>
      <w:r w:rsidR="006C7467" w:rsidRPr="00886B7A">
        <w:rPr>
          <w:rFonts w:ascii="Book Antiqua" w:hAnsi="Book Antiqua"/>
          <w:sz w:val="22"/>
          <w:szCs w:val="22"/>
        </w:rPr>
        <w:t xml:space="preserve"> tevékenységét, kialakítja a könyvviteli, elszámolási</w:t>
      </w:r>
      <w:r>
        <w:rPr>
          <w:rFonts w:ascii="Book Antiqua" w:hAnsi="Book Antiqua"/>
          <w:sz w:val="22"/>
          <w:szCs w:val="22"/>
        </w:rPr>
        <w:t xml:space="preserve"> </w:t>
      </w:r>
      <w:r w:rsidR="006C7467" w:rsidRPr="00886B7A">
        <w:rPr>
          <w:rFonts w:ascii="Book Antiqua" w:hAnsi="Book Antiqua"/>
          <w:sz w:val="22"/>
          <w:szCs w:val="22"/>
        </w:rPr>
        <w:t xml:space="preserve"> </w:t>
      </w:r>
      <w:r w:rsidR="006C7467" w:rsidRPr="0052092D">
        <w:rPr>
          <w:rFonts w:ascii="Book Antiqua" w:hAnsi="Book Antiqua"/>
          <w:sz w:val="22"/>
          <w:szCs w:val="22"/>
        </w:rPr>
        <w:t>vagyon-nyilvántartási,</w:t>
      </w:r>
      <w:r w:rsidR="006C7467" w:rsidRPr="0052092D">
        <w:rPr>
          <w:rFonts w:ascii="Book Antiqua" w:hAnsi="Book Antiqua"/>
          <w:strike/>
          <w:sz w:val="22"/>
          <w:szCs w:val="22"/>
        </w:rPr>
        <w:t xml:space="preserve"> </w:t>
      </w:r>
      <w:r w:rsidR="006C7467" w:rsidRPr="00CA6269">
        <w:rPr>
          <w:rFonts w:ascii="Book Antiqua" w:hAnsi="Book Antiqua"/>
          <w:strike/>
          <w:color w:val="FF0000"/>
          <w:sz w:val="22"/>
          <w:szCs w:val="22"/>
        </w:rPr>
        <w:t>vagyonvédelmi</w:t>
      </w:r>
      <w:r w:rsidR="006C7467" w:rsidRPr="00CA6269">
        <w:rPr>
          <w:rFonts w:ascii="Book Antiqua" w:hAnsi="Book Antiqua"/>
          <w:color w:val="FF0000"/>
          <w:sz w:val="22"/>
          <w:szCs w:val="22"/>
        </w:rPr>
        <w:t xml:space="preserve"> </w:t>
      </w:r>
      <w:r w:rsidR="006C7467" w:rsidRPr="00886B7A">
        <w:rPr>
          <w:rFonts w:ascii="Book Antiqua" w:hAnsi="Book Antiqua"/>
          <w:sz w:val="22"/>
          <w:szCs w:val="22"/>
        </w:rPr>
        <w:t>rendszerét,</w:t>
      </w:r>
    </w:p>
    <w:p w:rsidR="00CA6269" w:rsidRDefault="006C7467" w:rsidP="006C7467">
      <w:pPr>
        <w:numPr>
          <w:ilvl w:val="0"/>
          <w:numId w:val="3"/>
        </w:numPr>
        <w:tabs>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előkészíti a társaság üzleti tervét, </w:t>
      </w:r>
    </w:p>
    <w:p w:rsidR="006C7467" w:rsidRPr="00886B7A" w:rsidRDefault="006C7467" w:rsidP="006C7467">
      <w:pPr>
        <w:numPr>
          <w:ilvl w:val="0"/>
          <w:numId w:val="3"/>
        </w:numPr>
        <w:tabs>
          <w:tab w:val="num" w:pos="993"/>
          <w:tab w:val="left" w:pos="4253"/>
        </w:tabs>
        <w:ind w:left="993" w:hanging="426"/>
        <w:jc w:val="both"/>
        <w:rPr>
          <w:rFonts w:ascii="Book Antiqua" w:hAnsi="Book Antiqua"/>
          <w:sz w:val="22"/>
          <w:szCs w:val="22"/>
        </w:rPr>
      </w:pPr>
      <w:r w:rsidRPr="00886B7A">
        <w:rPr>
          <w:rFonts w:ascii="Book Antiqua" w:hAnsi="Book Antiqua"/>
          <w:sz w:val="22"/>
          <w:szCs w:val="22"/>
        </w:rPr>
        <w:t>elkészíti a gazdálkodásról szóló beszámoló jelentéseket, gondoskodik az adatszolgáltatásról,</w:t>
      </w:r>
    </w:p>
    <w:p w:rsidR="006C7467" w:rsidRPr="00886B7A" w:rsidRDefault="006C7467" w:rsidP="006C7467">
      <w:pPr>
        <w:numPr>
          <w:ilvl w:val="0"/>
          <w:numId w:val="3"/>
        </w:numPr>
        <w:tabs>
          <w:tab w:val="num" w:pos="993"/>
          <w:tab w:val="left" w:pos="4253"/>
        </w:tabs>
        <w:ind w:left="993" w:hanging="426"/>
        <w:jc w:val="both"/>
        <w:rPr>
          <w:rFonts w:ascii="Book Antiqua" w:hAnsi="Book Antiqua"/>
          <w:sz w:val="22"/>
          <w:szCs w:val="22"/>
        </w:rPr>
      </w:pPr>
      <w:r w:rsidRPr="00886B7A">
        <w:rPr>
          <w:rFonts w:ascii="Book Antiqua" w:hAnsi="Book Antiqua"/>
          <w:sz w:val="22"/>
          <w:szCs w:val="22"/>
        </w:rPr>
        <w:t>elkészí</w:t>
      </w:r>
      <w:r>
        <w:rPr>
          <w:rFonts w:ascii="Book Antiqua" w:hAnsi="Book Antiqua"/>
          <w:sz w:val="22"/>
          <w:szCs w:val="22"/>
        </w:rPr>
        <w:t>t</w:t>
      </w:r>
      <w:r w:rsidRPr="00886B7A">
        <w:rPr>
          <w:rFonts w:ascii="Book Antiqua" w:hAnsi="Book Antiqua"/>
          <w:sz w:val="22"/>
          <w:szCs w:val="22"/>
        </w:rPr>
        <w:t>i az éves beszámolót, a közhasznúsági jelentést,</w:t>
      </w:r>
    </w:p>
    <w:p w:rsidR="006C7467" w:rsidRPr="00886B7A" w:rsidRDefault="006C7467" w:rsidP="006C7467">
      <w:pPr>
        <w:numPr>
          <w:ilvl w:val="0"/>
          <w:numId w:val="3"/>
        </w:numPr>
        <w:tabs>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elkészíti és folyamatosan karbantartja a társaság gazdasági, pénzügyi és egyéb szabályzatait, </w:t>
      </w:r>
    </w:p>
    <w:p w:rsidR="006C7467" w:rsidRPr="00886B7A" w:rsidRDefault="006C7467" w:rsidP="006C7467">
      <w:pPr>
        <w:numPr>
          <w:ilvl w:val="0"/>
          <w:numId w:val="3"/>
        </w:numPr>
        <w:tabs>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biztosítja a szolgáltatásokra, elszámolásokra vonatkozó jogszabályok, szakmai szabályok érvényre jutását, </w:t>
      </w:r>
    </w:p>
    <w:p w:rsidR="006C7467" w:rsidRPr="00886B7A" w:rsidRDefault="006C7467" w:rsidP="006C7467">
      <w:pPr>
        <w:numPr>
          <w:ilvl w:val="0"/>
          <w:numId w:val="3"/>
        </w:numPr>
        <w:tabs>
          <w:tab w:val="num" w:pos="993"/>
          <w:tab w:val="left" w:pos="4253"/>
        </w:tabs>
        <w:ind w:left="993" w:hanging="426"/>
        <w:jc w:val="both"/>
        <w:rPr>
          <w:rFonts w:ascii="Book Antiqua" w:hAnsi="Book Antiqua"/>
          <w:sz w:val="22"/>
          <w:szCs w:val="22"/>
        </w:rPr>
      </w:pPr>
      <w:r w:rsidRPr="00886B7A">
        <w:rPr>
          <w:rFonts w:ascii="Book Antiqua" w:hAnsi="Book Antiqua"/>
          <w:sz w:val="22"/>
          <w:szCs w:val="22"/>
        </w:rPr>
        <w:t xml:space="preserve">tevékenységéről </w:t>
      </w:r>
      <w:r>
        <w:rPr>
          <w:rFonts w:ascii="Book Antiqua" w:hAnsi="Book Antiqua"/>
          <w:sz w:val="22"/>
          <w:szCs w:val="22"/>
        </w:rPr>
        <w:t xml:space="preserve">folyamatosan </w:t>
      </w:r>
      <w:r w:rsidRPr="0052092D">
        <w:rPr>
          <w:rFonts w:ascii="Book Antiqua" w:hAnsi="Book Antiqua"/>
          <w:sz w:val="22"/>
          <w:szCs w:val="22"/>
        </w:rPr>
        <w:t xml:space="preserve">és havonta legalább négyszer beszámol </w:t>
      </w:r>
      <w:proofErr w:type="gramStart"/>
      <w:r w:rsidRPr="00886B7A">
        <w:rPr>
          <w:rFonts w:ascii="Book Antiqua" w:hAnsi="Book Antiqua"/>
          <w:sz w:val="22"/>
          <w:szCs w:val="22"/>
        </w:rPr>
        <w:t>a</w:t>
      </w:r>
      <w:proofErr w:type="gramEnd"/>
      <w:r w:rsidRPr="00886B7A">
        <w:rPr>
          <w:rFonts w:ascii="Book Antiqua" w:hAnsi="Book Antiqua"/>
          <w:sz w:val="22"/>
          <w:szCs w:val="22"/>
        </w:rPr>
        <w:t xml:space="preserve"> ügyvezető igazgatónak, </w:t>
      </w:r>
    </w:p>
    <w:p w:rsidR="006C7467" w:rsidRPr="00886B7A" w:rsidRDefault="006C7467" w:rsidP="006C7467">
      <w:pPr>
        <w:numPr>
          <w:ilvl w:val="0"/>
          <w:numId w:val="3"/>
        </w:numPr>
        <w:tabs>
          <w:tab w:val="num" w:pos="993"/>
          <w:tab w:val="left" w:pos="4253"/>
        </w:tabs>
        <w:ind w:left="993" w:hanging="426"/>
        <w:jc w:val="both"/>
        <w:rPr>
          <w:rFonts w:ascii="Book Antiqua" w:hAnsi="Book Antiqua"/>
          <w:sz w:val="22"/>
          <w:szCs w:val="22"/>
        </w:rPr>
      </w:pPr>
      <w:r w:rsidRPr="00886B7A">
        <w:rPr>
          <w:rFonts w:ascii="Book Antiqua" w:hAnsi="Book Antiqua"/>
          <w:sz w:val="22"/>
          <w:szCs w:val="22"/>
        </w:rPr>
        <w:t>az ügyvezető igazgató megbízása alapján eljár külső szervek felé,</w:t>
      </w:r>
    </w:p>
    <w:p w:rsidR="006C7467" w:rsidRPr="0052092D" w:rsidRDefault="006C7467" w:rsidP="006C7467">
      <w:pPr>
        <w:numPr>
          <w:ilvl w:val="0"/>
          <w:numId w:val="3"/>
        </w:numPr>
        <w:tabs>
          <w:tab w:val="num" w:pos="993"/>
          <w:tab w:val="left" w:pos="4253"/>
        </w:tabs>
        <w:ind w:left="993" w:hanging="426"/>
        <w:jc w:val="both"/>
        <w:rPr>
          <w:rFonts w:ascii="Book Antiqua" w:hAnsi="Book Antiqua"/>
          <w:sz w:val="22"/>
          <w:szCs w:val="22"/>
        </w:rPr>
      </w:pPr>
      <w:r w:rsidRPr="0052092D">
        <w:rPr>
          <w:rFonts w:ascii="Book Antiqua" w:hAnsi="Book Antiqua"/>
          <w:sz w:val="22"/>
          <w:szCs w:val="22"/>
        </w:rPr>
        <w:t xml:space="preserve">elkészíti a gazdasági szervezet munkabeosztását, </w:t>
      </w:r>
    </w:p>
    <w:p w:rsidR="006C7467" w:rsidRPr="00886B7A" w:rsidRDefault="006C7467" w:rsidP="006C7467">
      <w:pPr>
        <w:numPr>
          <w:ilvl w:val="0"/>
          <w:numId w:val="3"/>
        </w:numPr>
        <w:tabs>
          <w:tab w:val="num" w:pos="993"/>
          <w:tab w:val="left" w:pos="4253"/>
        </w:tabs>
        <w:ind w:left="993" w:hanging="426"/>
        <w:jc w:val="both"/>
        <w:rPr>
          <w:rFonts w:ascii="Book Antiqua" w:hAnsi="Book Antiqua"/>
          <w:sz w:val="22"/>
          <w:szCs w:val="22"/>
        </w:rPr>
      </w:pPr>
      <w:r w:rsidRPr="0052092D">
        <w:rPr>
          <w:rFonts w:ascii="Book Antiqua" w:hAnsi="Book Antiqua"/>
          <w:sz w:val="22"/>
          <w:szCs w:val="22"/>
        </w:rPr>
        <w:t xml:space="preserve">havonta legalább kettő alkalommal a </w:t>
      </w:r>
      <w:r w:rsidRPr="00886B7A">
        <w:rPr>
          <w:rFonts w:ascii="Book Antiqua" w:hAnsi="Book Antiqua"/>
          <w:sz w:val="22"/>
          <w:szCs w:val="22"/>
        </w:rPr>
        <w:t>munkatársak részére a végzett tevékenységet értékelő, elemző értekezletet tart,</w:t>
      </w:r>
    </w:p>
    <w:p w:rsidR="006C7467" w:rsidRPr="00886B7A" w:rsidRDefault="006C7467" w:rsidP="006C7467">
      <w:pPr>
        <w:numPr>
          <w:ilvl w:val="0"/>
          <w:numId w:val="3"/>
        </w:numPr>
        <w:tabs>
          <w:tab w:val="num" w:pos="993"/>
          <w:tab w:val="left" w:pos="4253"/>
        </w:tabs>
        <w:ind w:left="993" w:hanging="426"/>
        <w:jc w:val="both"/>
        <w:rPr>
          <w:rFonts w:ascii="Book Antiqua" w:hAnsi="Book Antiqua"/>
          <w:sz w:val="22"/>
          <w:szCs w:val="22"/>
        </w:rPr>
      </w:pPr>
      <w:r w:rsidRPr="00886B7A">
        <w:rPr>
          <w:rFonts w:ascii="Book Antiqua" w:hAnsi="Book Antiqua"/>
          <w:sz w:val="22"/>
          <w:szCs w:val="22"/>
        </w:rPr>
        <w:t>segíti az ügyvezetőt személyzeti feladatainak ellátásában, elvégzi az ebben a körben rábízott feladatokat,</w:t>
      </w:r>
    </w:p>
    <w:p w:rsidR="00CA6269" w:rsidRDefault="00CA6269" w:rsidP="006C7467">
      <w:pPr>
        <w:numPr>
          <w:ilvl w:val="0"/>
          <w:numId w:val="3"/>
        </w:numPr>
        <w:tabs>
          <w:tab w:val="num" w:pos="993"/>
          <w:tab w:val="left" w:pos="4253"/>
        </w:tabs>
        <w:ind w:left="993" w:hanging="426"/>
        <w:jc w:val="both"/>
        <w:rPr>
          <w:rFonts w:ascii="Book Antiqua" w:hAnsi="Book Antiqua"/>
          <w:sz w:val="22"/>
          <w:szCs w:val="22"/>
        </w:rPr>
      </w:pPr>
      <w:r w:rsidRPr="00CA6269">
        <w:rPr>
          <w:rFonts w:ascii="Book Antiqua" w:hAnsi="Book Antiqua"/>
          <w:sz w:val="22"/>
          <w:szCs w:val="22"/>
        </w:rPr>
        <w:t xml:space="preserve">képzési és egyéb </w:t>
      </w:r>
      <w:proofErr w:type="gramStart"/>
      <w:r w:rsidRPr="00CA6269">
        <w:rPr>
          <w:rFonts w:ascii="Book Antiqua" w:hAnsi="Book Antiqua"/>
          <w:sz w:val="22"/>
          <w:szCs w:val="22"/>
        </w:rPr>
        <w:t xml:space="preserve">projektekben </w:t>
      </w:r>
      <w:r w:rsidR="006C7467" w:rsidRPr="00CA6269">
        <w:rPr>
          <w:rFonts w:ascii="Book Antiqua" w:hAnsi="Book Antiqua"/>
          <w:sz w:val="22"/>
          <w:szCs w:val="22"/>
        </w:rPr>
        <w:t xml:space="preserve"> ellenjegyzői</w:t>
      </w:r>
      <w:proofErr w:type="gramEnd"/>
      <w:r w:rsidR="006C7467" w:rsidRPr="00CA6269">
        <w:rPr>
          <w:rFonts w:ascii="Book Antiqua" w:hAnsi="Book Antiqua"/>
          <w:sz w:val="22"/>
          <w:szCs w:val="22"/>
        </w:rPr>
        <w:t xml:space="preserve"> feladatokat </w:t>
      </w:r>
      <w:r>
        <w:rPr>
          <w:rFonts w:ascii="Book Antiqua" w:hAnsi="Book Antiqua"/>
          <w:sz w:val="22"/>
          <w:szCs w:val="22"/>
        </w:rPr>
        <w:t>lát el</w:t>
      </w:r>
    </w:p>
    <w:p w:rsidR="006C7467" w:rsidRPr="00CA6269" w:rsidRDefault="006C7467" w:rsidP="006C7467">
      <w:pPr>
        <w:numPr>
          <w:ilvl w:val="0"/>
          <w:numId w:val="3"/>
        </w:numPr>
        <w:tabs>
          <w:tab w:val="num" w:pos="993"/>
          <w:tab w:val="left" w:pos="4253"/>
        </w:tabs>
        <w:ind w:left="993" w:hanging="426"/>
        <w:jc w:val="both"/>
        <w:rPr>
          <w:rFonts w:ascii="Book Antiqua" w:hAnsi="Book Antiqua"/>
          <w:sz w:val="22"/>
          <w:szCs w:val="22"/>
        </w:rPr>
      </w:pPr>
      <w:r w:rsidRPr="00CA6269">
        <w:rPr>
          <w:rFonts w:ascii="Book Antiqua" w:hAnsi="Book Antiqua"/>
          <w:sz w:val="22"/>
          <w:szCs w:val="22"/>
        </w:rPr>
        <w:t xml:space="preserve">felel a minőségirányítási rendszerből rá háruló feladatok megvalósításáért. </w:t>
      </w:r>
    </w:p>
    <w:p w:rsidR="006C7467" w:rsidRDefault="006C7467" w:rsidP="006C7467">
      <w:pPr>
        <w:tabs>
          <w:tab w:val="num" w:pos="993"/>
          <w:tab w:val="left" w:pos="4253"/>
        </w:tabs>
        <w:ind w:left="993"/>
        <w:jc w:val="both"/>
        <w:rPr>
          <w:rFonts w:ascii="Book Antiqua" w:hAnsi="Book Antiqua"/>
          <w:sz w:val="22"/>
          <w:szCs w:val="22"/>
        </w:rPr>
      </w:pPr>
    </w:p>
    <w:p w:rsidR="006C7467" w:rsidRPr="00CA6269" w:rsidRDefault="00CA6269" w:rsidP="00CA6269">
      <w:pPr>
        <w:pStyle w:val="Cmsor2"/>
        <w:rPr>
          <w:strike/>
          <w:color w:val="FF0000"/>
          <w:sz w:val="22"/>
          <w:szCs w:val="22"/>
        </w:rPr>
      </w:pPr>
      <w:bookmarkStart w:id="45" w:name="_Toc479835545"/>
      <w:r>
        <w:rPr>
          <w:strike/>
          <w:color w:val="FF0000"/>
          <w:sz w:val="22"/>
          <w:szCs w:val="22"/>
        </w:rPr>
        <w:t xml:space="preserve">4. </w:t>
      </w:r>
      <w:r w:rsidR="006C7467" w:rsidRPr="00CA6269">
        <w:rPr>
          <w:strike/>
          <w:color w:val="FF0000"/>
          <w:sz w:val="22"/>
          <w:szCs w:val="22"/>
        </w:rPr>
        <w:t xml:space="preserve">A Duális Felsőoktatási Képző és Kutató </w:t>
      </w:r>
      <w:proofErr w:type="gramStart"/>
      <w:r w:rsidR="006C7467" w:rsidRPr="00CA6269">
        <w:rPr>
          <w:strike/>
          <w:color w:val="FF0000"/>
          <w:sz w:val="22"/>
          <w:szCs w:val="22"/>
        </w:rPr>
        <w:t>Központ vezető</w:t>
      </w:r>
      <w:proofErr w:type="gramEnd"/>
      <w:r w:rsidR="006C7467" w:rsidRPr="00CA6269">
        <w:rPr>
          <w:strike/>
          <w:color w:val="FF0000"/>
          <w:sz w:val="22"/>
          <w:szCs w:val="22"/>
        </w:rPr>
        <w:t>:</w:t>
      </w:r>
      <w:bookmarkEnd w:id="45"/>
    </w:p>
    <w:p w:rsidR="006C7467" w:rsidRPr="00CA6269" w:rsidRDefault="006C7467" w:rsidP="006C7467">
      <w:pPr>
        <w:tabs>
          <w:tab w:val="num" w:pos="993"/>
          <w:tab w:val="left" w:pos="4253"/>
        </w:tabs>
        <w:jc w:val="both"/>
        <w:rPr>
          <w:rFonts w:ascii="Book Antiqua" w:hAnsi="Book Antiqua"/>
          <w:strike/>
          <w:color w:val="FF0000"/>
          <w:sz w:val="22"/>
          <w:szCs w:val="22"/>
        </w:rPr>
      </w:pPr>
    </w:p>
    <w:p w:rsidR="006C7467" w:rsidRPr="00CA6269" w:rsidRDefault="006C7467" w:rsidP="006C7467">
      <w:pPr>
        <w:tabs>
          <w:tab w:val="num" w:pos="993"/>
          <w:tab w:val="left" w:pos="4253"/>
        </w:tabs>
        <w:jc w:val="both"/>
        <w:rPr>
          <w:rFonts w:ascii="Book Antiqua" w:hAnsi="Book Antiqua"/>
          <w:strike/>
          <w:color w:val="FF0000"/>
          <w:sz w:val="22"/>
          <w:szCs w:val="22"/>
        </w:rPr>
      </w:pPr>
      <w:r w:rsidRPr="00CA6269">
        <w:rPr>
          <w:rFonts w:ascii="Book Antiqua" w:hAnsi="Book Antiqua"/>
          <w:strike/>
          <w:color w:val="FF0000"/>
          <w:sz w:val="22"/>
          <w:szCs w:val="22"/>
        </w:rPr>
        <w:t>-A Szombathelyi Képző Központ Kft. Duális Felsőoktatási Képző és Kutató Központ (DFKKK) vezetésére, a társaság legfőbb szerve által, a Ptk. 3:113. § alapján kinevezett cégvezető jogosult. A cégvezető feladatait munkaviszonyban látja el.</w:t>
      </w:r>
    </w:p>
    <w:p w:rsidR="006C7467" w:rsidRPr="00CA6269" w:rsidRDefault="006C7467" w:rsidP="006C7467">
      <w:pPr>
        <w:tabs>
          <w:tab w:val="num" w:pos="993"/>
          <w:tab w:val="left" w:pos="4253"/>
        </w:tabs>
        <w:jc w:val="both"/>
        <w:rPr>
          <w:rFonts w:ascii="Book Antiqua" w:hAnsi="Book Antiqua"/>
          <w:strike/>
          <w:color w:val="FF0000"/>
          <w:sz w:val="22"/>
          <w:szCs w:val="22"/>
        </w:rPr>
      </w:pPr>
    </w:p>
    <w:p w:rsidR="006C7467" w:rsidRPr="00CA6269" w:rsidRDefault="006C7467" w:rsidP="006C7467">
      <w:pPr>
        <w:tabs>
          <w:tab w:val="num" w:pos="993"/>
          <w:tab w:val="left" w:pos="4253"/>
        </w:tabs>
        <w:jc w:val="both"/>
        <w:rPr>
          <w:rFonts w:ascii="Book Antiqua" w:hAnsi="Book Antiqua"/>
          <w:strike/>
          <w:color w:val="FF0000"/>
          <w:sz w:val="22"/>
          <w:szCs w:val="22"/>
        </w:rPr>
      </w:pPr>
      <w:r w:rsidRPr="00CA6269">
        <w:rPr>
          <w:rFonts w:ascii="Book Antiqua" w:hAnsi="Book Antiqua"/>
          <w:strike/>
          <w:color w:val="FF0000"/>
          <w:sz w:val="22"/>
          <w:szCs w:val="22"/>
        </w:rPr>
        <w:t>- A cégvezető, mint a DFKKK vezetőjének j</w:t>
      </w:r>
      <w:r w:rsidRPr="00CA6269">
        <w:rPr>
          <w:strike/>
          <w:color w:val="FF0000"/>
        </w:rPr>
        <w:t>ogköre, hatásköre, feladatai:</w:t>
      </w:r>
    </w:p>
    <w:p w:rsidR="006C7467" w:rsidRPr="00CA6269" w:rsidRDefault="006C7467" w:rsidP="00981B1A">
      <w:pPr>
        <w:pStyle w:val="Szvegtrzs"/>
        <w:widowControl w:val="0"/>
        <w:numPr>
          <w:ilvl w:val="0"/>
          <w:numId w:val="22"/>
        </w:numPr>
        <w:spacing w:line="277" w:lineRule="exact"/>
        <w:ind w:left="1276" w:hanging="425"/>
        <w:rPr>
          <w:strike/>
          <w:color w:val="FF0000"/>
        </w:rPr>
      </w:pPr>
      <w:r w:rsidRPr="00CA6269">
        <w:rPr>
          <w:strike/>
          <w:color w:val="FF0000"/>
        </w:rPr>
        <w:t>az DFKKK működésének irányítása,</w:t>
      </w:r>
    </w:p>
    <w:p w:rsidR="006C7467" w:rsidRPr="00CA6269" w:rsidRDefault="006C7467" w:rsidP="00981B1A">
      <w:pPr>
        <w:pStyle w:val="Szvegtrzs"/>
        <w:widowControl w:val="0"/>
        <w:numPr>
          <w:ilvl w:val="0"/>
          <w:numId w:val="22"/>
        </w:numPr>
        <w:spacing w:line="277" w:lineRule="exact"/>
        <w:ind w:left="1276" w:hanging="425"/>
        <w:rPr>
          <w:strike/>
          <w:color w:val="FF0000"/>
        </w:rPr>
      </w:pPr>
      <w:r w:rsidRPr="00CA6269">
        <w:rPr>
          <w:strike/>
          <w:color w:val="FF0000"/>
        </w:rPr>
        <w:t>a DFKKK tevékenységével kapcsolatos kötelezettségvállalás,</w:t>
      </w:r>
    </w:p>
    <w:p w:rsidR="006C7467" w:rsidRPr="00CA6269" w:rsidRDefault="006C7467" w:rsidP="00981B1A">
      <w:pPr>
        <w:pStyle w:val="Szvegtrzs"/>
        <w:widowControl w:val="0"/>
        <w:numPr>
          <w:ilvl w:val="0"/>
          <w:numId w:val="22"/>
        </w:numPr>
        <w:spacing w:line="276" w:lineRule="exact"/>
        <w:ind w:left="1276" w:hanging="425"/>
        <w:rPr>
          <w:strike/>
          <w:color w:val="FF0000"/>
        </w:rPr>
      </w:pPr>
      <w:r w:rsidRPr="00CA6269">
        <w:rPr>
          <w:strike/>
          <w:color w:val="FF0000"/>
        </w:rPr>
        <w:t>a DFKKK képviselete,</w:t>
      </w:r>
    </w:p>
    <w:p w:rsidR="006C7467" w:rsidRPr="00CA6269" w:rsidRDefault="006C7467" w:rsidP="00981B1A">
      <w:pPr>
        <w:pStyle w:val="Szvegtrzs"/>
        <w:widowControl w:val="0"/>
        <w:numPr>
          <w:ilvl w:val="0"/>
          <w:numId w:val="22"/>
        </w:numPr>
        <w:spacing w:line="276" w:lineRule="exact"/>
        <w:ind w:left="1276" w:hanging="425"/>
        <w:rPr>
          <w:strike/>
          <w:color w:val="FF0000"/>
        </w:rPr>
      </w:pPr>
      <w:r w:rsidRPr="00CA6269">
        <w:rPr>
          <w:strike/>
          <w:color w:val="FF0000"/>
        </w:rPr>
        <w:t>félévente beszámol a</w:t>
      </w:r>
      <w:r w:rsidR="00FA3F00" w:rsidRPr="00CA6269">
        <w:rPr>
          <w:strike/>
          <w:color w:val="FF0000"/>
        </w:rPr>
        <w:t xml:space="preserve"> társaság ügyvezetőjének </w:t>
      </w:r>
      <w:r w:rsidRPr="00CA6269">
        <w:rPr>
          <w:strike/>
          <w:color w:val="FF0000"/>
        </w:rPr>
        <w:t>a DFKKK működéséről, gazdálkodásáról,</w:t>
      </w:r>
    </w:p>
    <w:p w:rsidR="006C7467" w:rsidRPr="00CA6269" w:rsidRDefault="006C7467" w:rsidP="00981B1A">
      <w:pPr>
        <w:pStyle w:val="Szvegtrzs"/>
        <w:widowControl w:val="0"/>
        <w:numPr>
          <w:ilvl w:val="0"/>
          <w:numId w:val="22"/>
        </w:numPr>
        <w:ind w:left="1276" w:right="107" w:hanging="425"/>
        <w:rPr>
          <w:strike/>
          <w:color w:val="FF0000"/>
        </w:rPr>
      </w:pPr>
      <w:r w:rsidRPr="00CA6269">
        <w:rPr>
          <w:strike/>
          <w:color w:val="FF0000"/>
        </w:rPr>
        <w:t>a DFKKK éves munkatervében és a munkatervhez kapcsolódó szerződésekben meghatározott feladatok végrehajtásának ellenőrzése a szükséges módosítások megtétele,</w:t>
      </w:r>
    </w:p>
    <w:p w:rsidR="006C7467" w:rsidRPr="00CA6269" w:rsidRDefault="006C7467" w:rsidP="00981B1A">
      <w:pPr>
        <w:pStyle w:val="Szvegtrzs"/>
        <w:widowControl w:val="0"/>
        <w:numPr>
          <w:ilvl w:val="0"/>
          <w:numId w:val="22"/>
        </w:numPr>
        <w:ind w:left="1276" w:right="109" w:hanging="425"/>
        <w:rPr>
          <w:strike/>
          <w:color w:val="FF0000"/>
        </w:rPr>
      </w:pPr>
      <w:r w:rsidRPr="00CA6269">
        <w:rPr>
          <w:strike/>
          <w:color w:val="FF0000"/>
        </w:rPr>
        <w:t>a gazdaságos és racionális költségvetési-gazdálkodási tevékenység megalapozása</w:t>
      </w:r>
    </w:p>
    <w:p w:rsidR="006C7467" w:rsidRPr="00CA6269" w:rsidRDefault="006C7467" w:rsidP="00981B1A">
      <w:pPr>
        <w:pStyle w:val="Szvegtrzs"/>
        <w:widowControl w:val="0"/>
        <w:numPr>
          <w:ilvl w:val="0"/>
          <w:numId w:val="22"/>
        </w:numPr>
        <w:ind w:left="1276" w:right="107" w:hanging="425"/>
        <w:rPr>
          <w:strike/>
          <w:color w:val="FF0000"/>
        </w:rPr>
      </w:pPr>
      <w:r w:rsidRPr="00CA6269">
        <w:rPr>
          <w:strike/>
          <w:color w:val="FF0000"/>
        </w:rPr>
        <w:t>a DFKKK naptári évre tervezett költségvetési előirányzatainak, bevételeinek és kiadásainak megtervezése, a végrehajtás ellenőrzése, illetve a változó körülményekhez kapcsolódva az átcsoportosítások vagy más, a gazdálkodás biztonságosságát érintő intézkedések megtétele,</w:t>
      </w:r>
    </w:p>
    <w:p w:rsidR="006C7467" w:rsidRPr="00CA6269" w:rsidRDefault="006C7467" w:rsidP="00981B1A">
      <w:pPr>
        <w:pStyle w:val="Szvegtrzs"/>
        <w:widowControl w:val="0"/>
        <w:numPr>
          <w:ilvl w:val="0"/>
          <w:numId w:val="22"/>
        </w:numPr>
        <w:ind w:left="1276" w:right="107" w:hanging="425"/>
        <w:rPr>
          <w:strike/>
          <w:color w:val="FF0000"/>
        </w:rPr>
      </w:pPr>
      <w:r w:rsidRPr="00CA6269">
        <w:rPr>
          <w:strike/>
          <w:color w:val="FF0000"/>
        </w:rPr>
        <w:t xml:space="preserve">az informatikai fejlesztések megtervezése, az informatikai rendszerek </w:t>
      </w:r>
      <w:r w:rsidRPr="00CA6269">
        <w:rPr>
          <w:strike/>
          <w:color w:val="FF0000"/>
        </w:rPr>
        <w:lastRenderedPageBreak/>
        <w:t>működtetésének felügyelete,</w:t>
      </w:r>
    </w:p>
    <w:p w:rsidR="006C7467" w:rsidRPr="00CA6269" w:rsidRDefault="006C7467" w:rsidP="00981B1A">
      <w:pPr>
        <w:pStyle w:val="Szvegtrzs"/>
        <w:widowControl w:val="0"/>
        <w:numPr>
          <w:ilvl w:val="0"/>
          <w:numId w:val="22"/>
        </w:numPr>
        <w:ind w:left="1276" w:right="107" w:hanging="425"/>
        <w:rPr>
          <w:strike/>
          <w:color w:val="FF0000"/>
        </w:rPr>
      </w:pPr>
      <w:r w:rsidRPr="00CA6269">
        <w:rPr>
          <w:strike/>
          <w:color w:val="FF0000"/>
        </w:rPr>
        <w:t>feladatkörébe tartozik a DFKKK stratégiájának – a jogszabályokkal és az alapítói döntésekkel összhangban lévő –megfogalmazása, különös figyelemmel a szerződéses partnerek igényeire és a felsőoktatás változásainak trendjeire,</w:t>
      </w:r>
    </w:p>
    <w:p w:rsidR="006C7467" w:rsidRPr="00CA6269" w:rsidRDefault="006C7467" w:rsidP="00981B1A">
      <w:pPr>
        <w:pStyle w:val="Szvegtrzs"/>
        <w:widowControl w:val="0"/>
        <w:numPr>
          <w:ilvl w:val="0"/>
          <w:numId w:val="22"/>
        </w:numPr>
        <w:ind w:left="1276" w:right="107" w:hanging="425"/>
        <w:rPr>
          <w:strike/>
          <w:color w:val="FF0000"/>
        </w:rPr>
      </w:pPr>
      <w:r w:rsidRPr="00CA6269">
        <w:rPr>
          <w:strike/>
          <w:color w:val="FF0000"/>
        </w:rPr>
        <w:t>a DFKKK külső kapcsolatainak szervezése, különös tekintettel a duális képzésben részt vevő vállalatokra, kis- és középvállalkozásokra, régióban működő felsőoktatási intézményekre, a közoktatási intézményekre, önkormányzatokra, többcélú kistérségi társulásokra és az intézménnyel kapcsolatban lévő oktatási intézményekre, piaci szervezetekre, külföldi partnerekre,</w:t>
      </w:r>
    </w:p>
    <w:p w:rsidR="006C7467" w:rsidRPr="00CA6269" w:rsidRDefault="006C7467" w:rsidP="00981B1A">
      <w:pPr>
        <w:pStyle w:val="Szvegtrzs"/>
        <w:widowControl w:val="0"/>
        <w:numPr>
          <w:ilvl w:val="0"/>
          <w:numId w:val="22"/>
        </w:numPr>
        <w:ind w:left="1276" w:right="106" w:hanging="425"/>
        <w:rPr>
          <w:strike/>
          <w:color w:val="FF0000"/>
        </w:rPr>
      </w:pPr>
      <w:r w:rsidRPr="00CA6269">
        <w:rPr>
          <w:strike/>
          <w:color w:val="FF0000"/>
        </w:rPr>
        <w:t>a feladatokkal összhangban megfelelő humánerőforrás-háttér biztosítása a munkáltatói jogok gyakorlásával, illetve igény szerint szerződésekkel, megállapodásokkal.</w:t>
      </w:r>
    </w:p>
    <w:p w:rsidR="006C7467" w:rsidRPr="00CA6269" w:rsidRDefault="006C7467" w:rsidP="006C7467">
      <w:pPr>
        <w:pStyle w:val="Szvegtrzs"/>
        <w:widowControl w:val="0"/>
        <w:ind w:right="106"/>
        <w:rPr>
          <w:strike/>
          <w:color w:val="FF0000"/>
        </w:rPr>
      </w:pPr>
    </w:p>
    <w:p w:rsidR="006C7467" w:rsidRPr="00CA6269" w:rsidRDefault="006C7467" w:rsidP="006C7467">
      <w:pPr>
        <w:pStyle w:val="Szvegtrzs"/>
        <w:widowControl w:val="0"/>
        <w:ind w:right="106"/>
        <w:rPr>
          <w:strike/>
          <w:color w:val="FF0000"/>
        </w:rPr>
      </w:pPr>
      <w:r w:rsidRPr="00CA6269">
        <w:rPr>
          <w:strike/>
          <w:color w:val="FF0000"/>
        </w:rPr>
        <w:t>- A cégvezető, mint a DFKKK vezetője a társaság önálló képviseletére kizárólag a DFKKK tevékenységéhez szükséges körben jogosult. (Ptk. 3:30. §)</w:t>
      </w:r>
    </w:p>
    <w:p w:rsidR="006C7467" w:rsidRPr="00CA6269" w:rsidRDefault="006C7467" w:rsidP="006C7467">
      <w:pPr>
        <w:tabs>
          <w:tab w:val="num" w:pos="993"/>
          <w:tab w:val="left" w:pos="4253"/>
        </w:tabs>
        <w:ind w:left="1276" w:hanging="425"/>
        <w:jc w:val="both"/>
        <w:rPr>
          <w:rFonts w:ascii="Book Antiqua" w:hAnsi="Book Antiqua"/>
          <w:strike/>
          <w:color w:val="FF0000"/>
          <w:sz w:val="22"/>
          <w:szCs w:val="22"/>
        </w:rPr>
      </w:pPr>
    </w:p>
    <w:p w:rsidR="00CA6269" w:rsidRPr="0052092D" w:rsidRDefault="00CA6269" w:rsidP="00215118">
      <w:pPr>
        <w:pStyle w:val="Cmsor2"/>
        <w:numPr>
          <w:ilvl w:val="0"/>
          <w:numId w:val="14"/>
        </w:numPr>
        <w:rPr>
          <w:i/>
        </w:rPr>
      </w:pPr>
      <w:bookmarkStart w:id="46" w:name="_Toc479680943"/>
      <w:bookmarkStart w:id="47" w:name="_Toc479835546"/>
      <w:r w:rsidRPr="0052092D">
        <w:rPr>
          <w:i/>
        </w:rPr>
        <w:t>Minőségirányítási vezető:</w:t>
      </w:r>
      <w:bookmarkEnd w:id="46"/>
      <w:bookmarkEnd w:id="47"/>
    </w:p>
    <w:p w:rsidR="00CA6269" w:rsidRPr="0052092D" w:rsidRDefault="00CA6269" w:rsidP="00CA6269">
      <w:pPr>
        <w:numPr>
          <w:ilvl w:val="0"/>
          <w:numId w:val="33"/>
        </w:numPr>
        <w:spacing w:before="60"/>
        <w:jc w:val="both"/>
        <w:rPr>
          <w:rFonts w:ascii="Book Antiqua" w:hAnsi="Book Antiqua"/>
          <w:b/>
          <w:i/>
          <w:sz w:val="22"/>
          <w:szCs w:val="22"/>
        </w:rPr>
      </w:pPr>
      <w:r w:rsidRPr="0052092D">
        <w:rPr>
          <w:rFonts w:ascii="Book Antiqua" w:hAnsi="Book Antiqua"/>
          <w:b/>
          <w:i/>
          <w:sz w:val="22"/>
          <w:szCs w:val="22"/>
        </w:rPr>
        <w:t xml:space="preserve">a Minőségirányítási kézikönyv aktualizálása, valamint annak elektronikus adathordozón tárolása  </w:t>
      </w:r>
    </w:p>
    <w:p w:rsidR="00CA6269" w:rsidRPr="0052092D" w:rsidRDefault="00CA6269" w:rsidP="00CA6269">
      <w:pPr>
        <w:pStyle w:val="Listaszerbekezds"/>
        <w:numPr>
          <w:ilvl w:val="0"/>
          <w:numId w:val="33"/>
        </w:numPr>
        <w:spacing w:before="60"/>
        <w:jc w:val="both"/>
        <w:rPr>
          <w:rFonts w:ascii="Book Antiqua" w:hAnsi="Book Antiqua"/>
          <w:b/>
          <w:i/>
          <w:sz w:val="22"/>
          <w:szCs w:val="22"/>
        </w:rPr>
      </w:pPr>
      <w:r w:rsidRPr="0052092D">
        <w:rPr>
          <w:rFonts w:ascii="Book Antiqua" w:hAnsi="Book Antiqua"/>
          <w:b/>
          <w:i/>
          <w:sz w:val="22"/>
          <w:szCs w:val="22"/>
        </w:rPr>
        <w:t xml:space="preserve">a kézikönyv érvényes változatához folyamatos hozzáférés biztosítása </w:t>
      </w:r>
    </w:p>
    <w:p w:rsidR="00CA6269" w:rsidRPr="0052092D" w:rsidRDefault="00CA6269" w:rsidP="00CA6269">
      <w:pPr>
        <w:numPr>
          <w:ilvl w:val="0"/>
          <w:numId w:val="33"/>
        </w:numPr>
        <w:spacing w:before="60"/>
        <w:jc w:val="both"/>
        <w:rPr>
          <w:rFonts w:ascii="Book Antiqua" w:hAnsi="Book Antiqua"/>
          <w:b/>
          <w:i/>
          <w:sz w:val="22"/>
          <w:szCs w:val="22"/>
        </w:rPr>
      </w:pPr>
      <w:r w:rsidRPr="0052092D">
        <w:rPr>
          <w:rFonts w:ascii="Book Antiqua" w:hAnsi="Book Antiqua"/>
          <w:b/>
          <w:i/>
          <w:sz w:val="22"/>
          <w:szCs w:val="22"/>
        </w:rPr>
        <w:t>elvégzi a minőségirányítási rendszer bemutatását</w:t>
      </w:r>
    </w:p>
    <w:p w:rsidR="00CA6269" w:rsidRPr="0052092D" w:rsidRDefault="00CA6269" w:rsidP="00CA6269">
      <w:pPr>
        <w:numPr>
          <w:ilvl w:val="0"/>
          <w:numId w:val="33"/>
        </w:numPr>
        <w:spacing w:before="60"/>
        <w:jc w:val="both"/>
        <w:rPr>
          <w:rFonts w:ascii="Book Antiqua" w:hAnsi="Book Antiqua"/>
          <w:b/>
          <w:i/>
          <w:sz w:val="22"/>
          <w:szCs w:val="22"/>
        </w:rPr>
      </w:pPr>
      <w:r w:rsidRPr="0052092D">
        <w:rPr>
          <w:rFonts w:ascii="Book Antiqua" w:hAnsi="Book Antiqua"/>
          <w:b/>
          <w:i/>
          <w:sz w:val="22"/>
          <w:szCs w:val="22"/>
        </w:rPr>
        <w:t xml:space="preserve">a nem megfelelőség felszámolása, valamint a minőségirányítás rendszerszintű eltéréseinek kezelése </w:t>
      </w:r>
    </w:p>
    <w:p w:rsidR="00CA6269" w:rsidRPr="0052092D" w:rsidRDefault="00CA6269" w:rsidP="00CA6269">
      <w:pPr>
        <w:numPr>
          <w:ilvl w:val="0"/>
          <w:numId w:val="33"/>
        </w:numPr>
        <w:spacing w:before="60"/>
        <w:jc w:val="both"/>
        <w:rPr>
          <w:rFonts w:ascii="Book Antiqua" w:hAnsi="Book Antiqua"/>
          <w:b/>
          <w:i/>
          <w:sz w:val="22"/>
          <w:szCs w:val="22"/>
        </w:rPr>
      </w:pPr>
      <w:r w:rsidRPr="0052092D">
        <w:rPr>
          <w:rFonts w:ascii="Book Antiqua" w:hAnsi="Book Antiqua"/>
          <w:b/>
          <w:i/>
          <w:sz w:val="22"/>
          <w:szCs w:val="22"/>
        </w:rPr>
        <w:t>panaszkezelés:</w:t>
      </w:r>
    </w:p>
    <w:p w:rsidR="00CA6269" w:rsidRPr="0052092D" w:rsidRDefault="00CA6269" w:rsidP="00CA6269">
      <w:pPr>
        <w:numPr>
          <w:ilvl w:val="1"/>
          <w:numId w:val="34"/>
        </w:numPr>
        <w:spacing w:before="60"/>
        <w:jc w:val="both"/>
        <w:rPr>
          <w:rFonts w:ascii="Book Antiqua" w:hAnsi="Book Antiqua"/>
          <w:b/>
          <w:i/>
          <w:sz w:val="22"/>
          <w:szCs w:val="22"/>
        </w:rPr>
      </w:pPr>
      <w:r w:rsidRPr="0052092D">
        <w:rPr>
          <w:rFonts w:ascii="Book Antiqua" w:hAnsi="Book Antiqua"/>
          <w:b/>
          <w:i/>
          <w:sz w:val="22"/>
          <w:szCs w:val="22"/>
        </w:rPr>
        <w:t>amennyiben a panasz nem közvetlenül a képzési idő alatt érkezik, a minőségirányítási vezető saját hatáskörében dönt a következő lépésekről</w:t>
      </w:r>
    </w:p>
    <w:p w:rsidR="00CA6269" w:rsidRPr="0052092D" w:rsidRDefault="00CA6269" w:rsidP="00CA6269">
      <w:pPr>
        <w:numPr>
          <w:ilvl w:val="1"/>
          <w:numId w:val="34"/>
        </w:numPr>
        <w:spacing w:before="60"/>
        <w:jc w:val="both"/>
        <w:rPr>
          <w:rFonts w:ascii="Book Antiqua" w:hAnsi="Book Antiqua"/>
          <w:b/>
          <w:i/>
          <w:sz w:val="22"/>
          <w:szCs w:val="22"/>
        </w:rPr>
      </w:pPr>
      <w:r w:rsidRPr="0052092D">
        <w:rPr>
          <w:rFonts w:ascii="Book Antiqua" w:hAnsi="Book Antiqua"/>
          <w:b/>
          <w:i/>
          <w:sz w:val="22"/>
          <w:szCs w:val="22"/>
        </w:rPr>
        <w:t>amennyiben az írásbeli panasz nem a formanyomtatványon érkezik be, akkor kötelező a panaszkönyv kitöltése, és a résztvevő beadványának hozzácsatolása</w:t>
      </w:r>
    </w:p>
    <w:p w:rsidR="00CA6269" w:rsidRPr="0052092D" w:rsidRDefault="00CA6269" w:rsidP="00CA6269">
      <w:pPr>
        <w:numPr>
          <w:ilvl w:val="1"/>
          <w:numId w:val="34"/>
        </w:numPr>
        <w:spacing w:before="60"/>
        <w:jc w:val="both"/>
        <w:rPr>
          <w:rFonts w:ascii="Book Antiqua" w:hAnsi="Book Antiqua"/>
          <w:b/>
          <w:i/>
          <w:sz w:val="22"/>
          <w:szCs w:val="22"/>
        </w:rPr>
      </w:pPr>
      <w:r w:rsidRPr="0052092D">
        <w:rPr>
          <w:rFonts w:ascii="Book Antiqua" w:hAnsi="Book Antiqua"/>
          <w:b/>
          <w:i/>
          <w:sz w:val="22"/>
          <w:szCs w:val="22"/>
        </w:rPr>
        <w:t>a reklamációhoz kapcsolódó feljegyzések összegyűjtése, megőrzése</w:t>
      </w:r>
    </w:p>
    <w:p w:rsidR="00CA6269" w:rsidRPr="0052092D" w:rsidRDefault="00CA6269" w:rsidP="00CA6269">
      <w:pPr>
        <w:numPr>
          <w:ilvl w:val="1"/>
          <w:numId w:val="34"/>
        </w:numPr>
        <w:spacing w:before="60"/>
        <w:jc w:val="both"/>
        <w:rPr>
          <w:rFonts w:ascii="Book Antiqua" w:hAnsi="Book Antiqua"/>
          <w:b/>
          <w:i/>
          <w:sz w:val="22"/>
          <w:szCs w:val="22"/>
        </w:rPr>
      </w:pPr>
      <w:r w:rsidRPr="0052092D">
        <w:rPr>
          <w:rFonts w:ascii="Book Antiqua" w:hAnsi="Book Antiqua"/>
          <w:b/>
          <w:i/>
          <w:sz w:val="22"/>
          <w:szCs w:val="22"/>
        </w:rPr>
        <w:t xml:space="preserve">reklamációk és azok megszüntetésére hozott intézkedések nyilvántartása és elemzése. </w:t>
      </w:r>
    </w:p>
    <w:p w:rsidR="00CA6269" w:rsidRPr="0052092D" w:rsidRDefault="00CA6269" w:rsidP="00CA6269">
      <w:pPr>
        <w:numPr>
          <w:ilvl w:val="0"/>
          <w:numId w:val="33"/>
        </w:numPr>
        <w:spacing w:before="60"/>
        <w:jc w:val="both"/>
        <w:rPr>
          <w:rFonts w:ascii="Book Antiqua" w:hAnsi="Book Antiqua"/>
          <w:b/>
          <w:i/>
          <w:sz w:val="22"/>
          <w:szCs w:val="22"/>
        </w:rPr>
      </w:pPr>
      <w:r w:rsidRPr="0052092D">
        <w:rPr>
          <w:rFonts w:ascii="Book Antiqua" w:hAnsi="Book Antiqua"/>
          <w:b/>
          <w:i/>
          <w:sz w:val="22"/>
          <w:szCs w:val="22"/>
        </w:rPr>
        <w:t>szükség esetén helyesbítő</w:t>
      </w:r>
      <w:proofErr w:type="gramStart"/>
      <w:r w:rsidRPr="0052092D">
        <w:rPr>
          <w:rFonts w:ascii="Book Antiqua" w:hAnsi="Book Antiqua"/>
          <w:b/>
          <w:i/>
          <w:sz w:val="22"/>
          <w:szCs w:val="22"/>
        </w:rPr>
        <w:t>,  megelőző</w:t>
      </w:r>
      <w:proofErr w:type="gramEnd"/>
      <w:r w:rsidRPr="0052092D">
        <w:rPr>
          <w:rFonts w:ascii="Book Antiqua" w:hAnsi="Book Antiqua"/>
          <w:b/>
          <w:i/>
          <w:sz w:val="22"/>
          <w:szCs w:val="22"/>
        </w:rPr>
        <w:t xml:space="preserve">  tevékenység lefolytatásának kezdeményezése</w:t>
      </w:r>
    </w:p>
    <w:p w:rsidR="00CA6269" w:rsidRDefault="00CA6269" w:rsidP="00CA6269">
      <w:pPr>
        <w:spacing w:before="60"/>
        <w:ind w:left="720"/>
        <w:jc w:val="both"/>
        <w:rPr>
          <w:rFonts w:ascii="Book Antiqua" w:hAnsi="Book Antiqua"/>
          <w:sz w:val="22"/>
          <w:szCs w:val="22"/>
        </w:rPr>
      </w:pPr>
    </w:p>
    <w:p w:rsidR="00CA6269" w:rsidRPr="0052092D" w:rsidRDefault="00CA6269" w:rsidP="00CA6269">
      <w:pPr>
        <w:pStyle w:val="Cmsor2"/>
        <w:numPr>
          <w:ilvl w:val="0"/>
          <w:numId w:val="35"/>
        </w:numPr>
        <w:spacing w:before="60"/>
        <w:jc w:val="both"/>
        <w:rPr>
          <w:i/>
          <w:sz w:val="22"/>
          <w:szCs w:val="22"/>
        </w:rPr>
      </w:pPr>
      <w:bookmarkStart w:id="48" w:name="_Toc479680944"/>
      <w:bookmarkStart w:id="49" w:name="_Toc479835547"/>
      <w:r w:rsidRPr="0052092D">
        <w:rPr>
          <w:i/>
          <w:sz w:val="22"/>
          <w:szCs w:val="22"/>
        </w:rPr>
        <w:t>Foglalkoztatási projekt szakmai vezető</w:t>
      </w:r>
      <w:bookmarkEnd w:id="48"/>
      <w:bookmarkEnd w:id="49"/>
    </w:p>
    <w:p w:rsidR="00CA6269" w:rsidRPr="0052092D" w:rsidRDefault="00CA6269" w:rsidP="00CA6269">
      <w:pPr>
        <w:rPr>
          <w:b/>
          <w:i/>
        </w:rPr>
      </w:pPr>
    </w:p>
    <w:p w:rsidR="00CA6269" w:rsidRPr="0052092D" w:rsidRDefault="00CA6269" w:rsidP="00CA6269">
      <w:pPr>
        <w:rPr>
          <w:rFonts w:ascii="Book Antiqua" w:hAnsi="Book Antiqua"/>
          <w:b/>
          <w:i/>
          <w:sz w:val="22"/>
          <w:szCs w:val="22"/>
        </w:rPr>
      </w:pPr>
      <w:r w:rsidRPr="0052092D">
        <w:rPr>
          <w:rFonts w:ascii="Book Antiqua" w:hAnsi="Book Antiqua"/>
          <w:b/>
          <w:i/>
          <w:sz w:val="22"/>
          <w:szCs w:val="22"/>
        </w:rPr>
        <w:t>A foglalkoztatási projekt szakmai vezetője felelős a paktum partnerség együttműködéséért. Feladatai:</w:t>
      </w:r>
    </w:p>
    <w:p w:rsidR="00CA6269" w:rsidRPr="0052092D" w:rsidRDefault="00CA6269" w:rsidP="00CA6269">
      <w:pPr>
        <w:rPr>
          <w:rFonts w:ascii="Book Antiqua" w:hAnsi="Book Antiqua"/>
          <w:b/>
          <w:i/>
          <w:sz w:val="22"/>
          <w:szCs w:val="22"/>
        </w:rPr>
      </w:pPr>
    </w:p>
    <w:p w:rsidR="00CA6269" w:rsidRPr="0052092D" w:rsidRDefault="00CA6269" w:rsidP="00CA6269">
      <w:pPr>
        <w:pStyle w:val="Listaszerbekezds"/>
        <w:numPr>
          <w:ilvl w:val="0"/>
          <w:numId w:val="33"/>
        </w:numPr>
        <w:rPr>
          <w:rFonts w:ascii="Book Antiqua" w:hAnsi="Book Antiqua"/>
          <w:b/>
          <w:i/>
          <w:sz w:val="22"/>
          <w:szCs w:val="22"/>
        </w:rPr>
      </w:pPr>
      <w:proofErr w:type="gramStart"/>
      <w:r w:rsidRPr="0052092D">
        <w:rPr>
          <w:rFonts w:ascii="Book Antiqua" w:hAnsi="Book Antiqua"/>
          <w:b/>
          <w:i/>
          <w:sz w:val="22"/>
          <w:szCs w:val="22"/>
        </w:rPr>
        <w:t>a  szakmai</w:t>
      </w:r>
      <w:proofErr w:type="gramEnd"/>
      <w:r w:rsidRPr="0052092D">
        <w:rPr>
          <w:rFonts w:ascii="Book Antiqua" w:hAnsi="Book Antiqua"/>
          <w:b/>
          <w:i/>
          <w:sz w:val="22"/>
          <w:szCs w:val="22"/>
        </w:rPr>
        <w:t xml:space="preserve"> tartalmak megismertetése a paktum partnerség részvevői számára</w:t>
      </w:r>
    </w:p>
    <w:p w:rsidR="00CA6269" w:rsidRPr="0052092D" w:rsidRDefault="00CA6269" w:rsidP="00CA6269">
      <w:pPr>
        <w:pStyle w:val="Listaszerbekezds"/>
        <w:numPr>
          <w:ilvl w:val="0"/>
          <w:numId w:val="33"/>
        </w:numPr>
        <w:rPr>
          <w:rFonts w:ascii="Book Antiqua" w:hAnsi="Book Antiqua"/>
          <w:b/>
          <w:i/>
          <w:sz w:val="22"/>
          <w:szCs w:val="22"/>
        </w:rPr>
      </w:pPr>
      <w:r w:rsidRPr="0052092D">
        <w:rPr>
          <w:rFonts w:ascii="Book Antiqua" w:hAnsi="Book Antiqua"/>
          <w:b/>
          <w:i/>
          <w:sz w:val="22"/>
          <w:szCs w:val="22"/>
        </w:rPr>
        <w:t>folyamatos tájékoztatás nyújtása az ügyvezető felé</w:t>
      </w:r>
    </w:p>
    <w:p w:rsidR="00CA6269" w:rsidRPr="0052092D" w:rsidRDefault="00CA6269" w:rsidP="00CA6269">
      <w:pPr>
        <w:pStyle w:val="Listaszerbekezds"/>
        <w:numPr>
          <w:ilvl w:val="0"/>
          <w:numId w:val="33"/>
        </w:numPr>
        <w:rPr>
          <w:rFonts w:ascii="Book Antiqua" w:hAnsi="Book Antiqua"/>
          <w:b/>
          <w:i/>
          <w:sz w:val="22"/>
          <w:szCs w:val="22"/>
        </w:rPr>
      </w:pPr>
      <w:r w:rsidRPr="0052092D">
        <w:rPr>
          <w:rFonts w:ascii="Book Antiqua" w:hAnsi="Book Antiqua"/>
          <w:b/>
          <w:i/>
          <w:sz w:val="22"/>
          <w:szCs w:val="22"/>
        </w:rPr>
        <w:t>a partnerségi koordinátorok szakmai irányítása és ellenőrzése, munkájuk támogatása</w:t>
      </w:r>
    </w:p>
    <w:p w:rsidR="00CA6269" w:rsidRPr="0052092D" w:rsidRDefault="00CA6269" w:rsidP="00CA6269">
      <w:pPr>
        <w:pStyle w:val="Listaszerbekezds"/>
        <w:numPr>
          <w:ilvl w:val="0"/>
          <w:numId w:val="33"/>
        </w:numPr>
        <w:rPr>
          <w:rFonts w:ascii="Book Antiqua" w:hAnsi="Book Antiqua"/>
          <w:b/>
          <w:i/>
          <w:sz w:val="22"/>
          <w:szCs w:val="22"/>
        </w:rPr>
      </w:pPr>
      <w:r w:rsidRPr="0052092D">
        <w:rPr>
          <w:rFonts w:ascii="Book Antiqua" w:hAnsi="Book Antiqua"/>
          <w:b/>
          <w:i/>
          <w:sz w:val="22"/>
          <w:szCs w:val="22"/>
        </w:rPr>
        <w:t>a paktum partnerség működését szolgáló stratégiák koordinálása</w:t>
      </w:r>
    </w:p>
    <w:p w:rsidR="00CA6269" w:rsidRPr="0052092D" w:rsidRDefault="00CA6269" w:rsidP="00CA6269">
      <w:pPr>
        <w:pStyle w:val="Listaszerbekezds"/>
        <w:numPr>
          <w:ilvl w:val="0"/>
          <w:numId w:val="33"/>
        </w:numPr>
        <w:rPr>
          <w:rFonts w:ascii="Book Antiqua" w:hAnsi="Book Antiqua"/>
          <w:b/>
          <w:i/>
          <w:sz w:val="22"/>
          <w:szCs w:val="22"/>
        </w:rPr>
      </w:pPr>
      <w:r w:rsidRPr="0052092D">
        <w:rPr>
          <w:rFonts w:ascii="Book Antiqua" w:hAnsi="Book Antiqua"/>
          <w:b/>
          <w:i/>
          <w:sz w:val="22"/>
          <w:szCs w:val="22"/>
        </w:rPr>
        <w:t>a paktum partnerség működésével kapcsolatos beszámolók, jelentések készítése</w:t>
      </w:r>
    </w:p>
    <w:p w:rsidR="006C7467" w:rsidRPr="0052092D" w:rsidRDefault="006C7467" w:rsidP="006C7467">
      <w:pPr>
        <w:pStyle w:val="Szvegtrzs"/>
        <w:ind w:left="1874"/>
        <w:rPr>
          <w:b/>
          <w:i/>
          <w:strike/>
          <w:color w:val="FF0000"/>
        </w:rPr>
      </w:pPr>
    </w:p>
    <w:p w:rsidR="006C7467" w:rsidRPr="0052092D" w:rsidRDefault="006C7467" w:rsidP="006C7467">
      <w:pPr>
        <w:pStyle w:val="Szvegtrzs"/>
        <w:ind w:left="1874"/>
        <w:rPr>
          <w:b/>
          <w:i/>
          <w:strike/>
          <w:color w:val="FF0000"/>
        </w:rPr>
      </w:pPr>
    </w:p>
    <w:p w:rsidR="006C7467" w:rsidRPr="00CA6269" w:rsidRDefault="006C7467" w:rsidP="006C7467">
      <w:pPr>
        <w:pStyle w:val="Szvegtrzs"/>
        <w:ind w:left="1874"/>
        <w:rPr>
          <w:strike/>
          <w:color w:val="FF0000"/>
        </w:rPr>
      </w:pPr>
    </w:p>
    <w:p w:rsidR="006C7467" w:rsidRPr="003B15F4" w:rsidRDefault="006C7467" w:rsidP="006C7467">
      <w:pPr>
        <w:pStyle w:val="Szvegtrzs"/>
        <w:ind w:left="1874"/>
      </w:pPr>
    </w:p>
    <w:p w:rsidR="006C7467" w:rsidRPr="00BB6B2F" w:rsidRDefault="006C7467" w:rsidP="006C7467">
      <w:pPr>
        <w:pStyle w:val="Cmsor1"/>
        <w:tabs>
          <w:tab w:val="clear" w:pos="3196"/>
          <w:tab w:val="num" w:pos="0"/>
        </w:tabs>
        <w:ind w:left="0"/>
        <w:rPr>
          <w:sz w:val="24"/>
          <w:szCs w:val="24"/>
        </w:rPr>
      </w:pPr>
      <w:bookmarkStart w:id="50" w:name="_Toc479835548"/>
      <w:r w:rsidRPr="00BB6B2F">
        <w:rPr>
          <w:sz w:val="24"/>
          <w:szCs w:val="24"/>
        </w:rPr>
        <w:t>MUNKAKÖRÖK, FELELŐSSÉGEK, HATÁSKÖRÖK</w:t>
      </w:r>
      <w:bookmarkEnd w:id="50"/>
    </w:p>
    <w:p w:rsidR="006C7467" w:rsidRPr="00886B7A" w:rsidRDefault="006C7467" w:rsidP="00981B1A">
      <w:pPr>
        <w:pStyle w:val="Cmsor2"/>
        <w:numPr>
          <w:ilvl w:val="0"/>
          <w:numId w:val="18"/>
        </w:numPr>
        <w:rPr>
          <w:sz w:val="22"/>
          <w:szCs w:val="22"/>
        </w:rPr>
      </w:pPr>
      <w:bookmarkStart w:id="51" w:name="_Toc479835549"/>
      <w:r w:rsidRPr="00886B7A">
        <w:rPr>
          <w:sz w:val="22"/>
          <w:szCs w:val="22"/>
        </w:rPr>
        <w:t>Munkaviszonyban foglalkoztatottak alkalmazásának elvei</w:t>
      </w:r>
      <w:bookmarkEnd w:id="51"/>
    </w:p>
    <w:p w:rsidR="006C7467" w:rsidRPr="00886B7A" w:rsidRDefault="006C7467" w:rsidP="006C7467">
      <w:pPr>
        <w:tabs>
          <w:tab w:val="left" w:pos="4253"/>
        </w:tabs>
        <w:jc w:val="both"/>
        <w:rPr>
          <w:rFonts w:ascii="Book Antiqua" w:hAnsi="Book Antiqua"/>
          <w:sz w:val="22"/>
          <w:szCs w:val="22"/>
        </w:rPr>
      </w:pPr>
      <w:r w:rsidRPr="00886B7A">
        <w:rPr>
          <w:rFonts w:ascii="Book Antiqua" w:hAnsi="Book Antiqua"/>
          <w:sz w:val="22"/>
          <w:szCs w:val="22"/>
        </w:rPr>
        <w:t>A munkaszervezetben foglalkoztatott munkavállalók feladatainak személyre szóló leírását a munkaköri leírások tartalmazzák.</w:t>
      </w:r>
    </w:p>
    <w:p w:rsidR="006C7467" w:rsidRPr="00886B7A" w:rsidRDefault="006C7467" w:rsidP="006C7467">
      <w:pPr>
        <w:tabs>
          <w:tab w:val="left" w:pos="4253"/>
        </w:tabs>
        <w:spacing w:before="60"/>
        <w:jc w:val="both"/>
        <w:rPr>
          <w:rFonts w:ascii="Book Antiqua" w:hAnsi="Book Antiqua"/>
          <w:sz w:val="22"/>
          <w:szCs w:val="22"/>
        </w:rPr>
      </w:pPr>
      <w:r w:rsidRPr="00886B7A">
        <w:rPr>
          <w:rFonts w:ascii="Book Antiqua" w:hAnsi="Book Antiqua"/>
          <w:sz w:val="22"/>
          <w:szCs w:val="22"/>
        </w:rPr>
        <w:t>A munkaköri leírások rögzítik a munkatársak jogállását, a szervezetben elfoglalt munkakörnek megfelelő feladatait, jogait és kötelezettségeit névre szólóan.</w:t>
      </w:r>
    </w:p>
    <w:p w:rsidR="006C7467" w:rsidRPr="00886B7A" w:rsidRDefault="006C7467" w:rsidP="006C7467">
      <w:pPr>
        <w:tabs>
          <w:tab w:val="left" w:pos="4253"/>
        </w:tabs>
        <w:spacing w:before="60"/>
        <w:jc w:val="both"/>
        <w:rPr>
          <w:rFonts w:ascii="Book Antiqua" w:hAnsi="Book Antiqua"/>
          <w:sz w:val="22"/>
          <w:szCs w:val="22"/>
        </w:rPr>
      </w:pPr>
      <w:r w:rsidRPr="00886B7A">
        <w:rPr>
          <w:rFonts w:ascii="Book Antiqua" w:hAnsi="Book Antiqua"/>
          <w:sz w:val="22"/>
          <w:szCs w:val="22"/>
        </w:rPr>
        <w:t>A munkaköri leírásokat a szervezeti egység módosulása, személyi változás, valamint feladat változása esetén azok bekövetkeztétől számított 15 napon belül módosítani kell.</w:t>
      </w:r>
    </w:p>
    <w:p w:rsidR="006C7467" w:rsidRPr="00CA6269" w:rsidRDefault="006C7467" w:rsidP="006C7467">
      <w:pPr>
        <w:tabs>
          <w:tab w:val="left" w:pos="4253"/>
        </w:tabs>
        <w:spacing w:before="60"/>
        <w:jc w:val="both"/>
        <w:rPr>
          <w:rFonts w:ascii="Book Antiqua" w:hAnsi="Book Antiqua"/>
          <w:strike/>
          <w:color w:val="FF0000"/>
          <w:sz w:val="22"/>
          <w:szCs w:val="22"/>
        </w:rPr>
      </w:pPr>
      <w:r w:rsidRPr="00886B7A">
        <w:rPr>
          <w:rFonts w:ascii="Book Antiqua" w:hAnsi="Book Antiqua"/>
          <w:sz w:val="22"/>
          <w:szCs w:val="22"/>
        </w:rPr>
        <w:t xml:space="preserve">A munkaköri leírások elkészítéséért és aktualizálásáért felelős: ügyvezető igazgató, </w:t>
      </w:r>
      <w:r w:rsidRPr="00CA6269">
        <w:rPr>
          <w:rFonts w:ascii="Book Antiqua" w:hAnsi="Book Antiqua"/>
          <w:strike/>
          <w:color w:val="FF0000"/>
          <w:sz w:val="22"/>
          <w:szCs w:val="22"/>
        </w:rPr>
        <w:t xml:space="preserve">a képzésért felelős szakmai vezető. </w:t>
      </w:r>
    </w:p>
    <w:p w:rsidR="006C7467" w:rsidRPr="00886B7A" w:rsidRDefault="006C7467" w:rsidP="00981B1A">
      <w:pPr>
        <w:pStyle w:val="Cmsor2"/>
        <w:numPr>
          <w:ilvl w:val="0"/>
          <w:numId w:val="14"/>
        </w:numPr>
        <w:rPr>
          <w:sz w:val="22"/>
          <w:szCs w:val="22"/>
        </w:rPr>
      </w:pPr>
      <w:bookmarkStart w:id="52" w:name="_Toc479835550"/>
      <w:r w:rsidRPr="00886B7A">
        <w:rPr>
          <w:sz w:val="22"/>
          <w:szCs w:val="22"/>
        </w:rPr>
        <w:t>A munkaszervezeten belüli egységek kapcsolattartásának szabályai</w:t>
      </w:r>
      <w:bookmarkEnd w:id="52"/>
    </w:p>
    <w:p w:rsidR="006C7467" w:rsidRPr="00886B7A" w:rsidRDefault="006C7467" w:rsidP="006C7467">
      <w:pPr>
        <w:tabs>
          <w:tab w:val="left" w:pos="4253"/>
        </w:tabs>
        <w:spacing w:before="60"/>
        <w:jc w:val="both"/>
        <w:rPr>
          <w:rFonts w:ascii="Book Antiqua" w:hAnsi="Book Antiqua"/>
          <w:sz w:val="22"/>
          <w:szCs w:val="22"/>
        </w:rPr>
      </w:pPr>
      <w:r w:rsidRPr="00886B7A">
        <w:rPr>
          <w:rFonts w:ascii="Book Antiqua" w:hAnsi="Book Antiqua"/>
          <w:sz w:val="22"/>
          <w:szCs w:val="22"/>
        </w:rPr>
        <w:t>Az Kft. feladatainak hatékonyabb ellátása érdekében az egységek egymással szoros kapcsolatot tartanak.</w:t>
      </w:r>
    </w:p>
    <w:p w:rsidR="006C7467" w:rsidRPr="00886B7A" w:rsidRDefault="006C7467" w:rsidP="006C7467">
      <w:pPr>
        <w:tabs>
          <w:tab w:val="left" w:pos="4253"/>
        </w:tabs>
        <w:spacing w:before="60"/>
        <w:jc w:val="both"/>
        <w:rPr>
          <w:rFonts w:ascii="Book Antiqua" w:hAnsi="Book Antiqua"/>
          <w:sz w:val="22"/>
          <w:szCs w:val="22"/>
        </w:rPr>
      </w:pPr>
      <w:r w:rsidRPr="00886B7A">
        <w:rPr>
          <w:rFonts w:ascii="Book Antiqua" w:hAnsi="Book Antiqua"/>
          <w:sz w:val="22"/>
          <w:szCs w:val="22"/>
        </w:rPr>
        <w:t>Az együttműködés során az egységeknek minden olyan intézkedés esetén, amely másik egység működési területét érinti, az intézkedést megelőzően egyeztetési kötelezettségük van.</w:t>
      </w:r>
    </w:p>
    <w:p w:rsidR="006C7467" w:rsidRPr="00886B7A" w:rsidRDefault="006C7467" w:rsidP="006C7467">
      <w:pPr>
        <w:tabs>
          <w:tab w:val="left" w:pos="4253"/>
        </w:tabs>
        <w:spacing w:before="60"/>
        <w:jc w:val="both"/>
        <w:rPr>
          <w:rFonts w:ascii="Book Antiqua" w:hAnsi="Book Antiqua"/>
          <w:sz w:val="22"/>
          <w:szCs w:val="22"/>
        </w:rPr>
      </w:pPr>
      <w:r w:rsidRPr="00886B7A">
        <w:rPr>
          <w:rFonts w:ascii="Book Antiqua" w:hAnsi="Book Antiqua"/>
          <w:sz w:val="22"/>
          <w:szCs w:val="22"/>
        </w:rPr>
        <w:t>Az eredményesebb működés elősegítése érdekében a Kft. szakmai szervezetekkel, társintézményekkel, gazdálkodó szervezetekkel együttműködési megállapodást köthet.</w:t>
      </w:r>
    </w:p>
    <w:p w:rsidR="006C7467" w:rsidRPr="00BB6B2F" w:rsidRDefault="006C7467" w:rsidP="006C7467">
      <w:pPr>
        <w:pStyle w:val="Cmsor1"/>
        <w:tabs>
          <w:tab w:val="clear" w:pos="3196"/>
          <w:tab w:val="num" w:pos="0"/>
        </w:tabs>
        <w:ind w:left="0"/>
        <w:rPr>
          <w:sz w:val="24"/>
          <w:szCs w:val="24"/>
        </w:rPr>
      </w:pPr>
      <w:bookmarkStart w:id="53" w:name="_Toc479835551"/>
      <w:r w:rsidRPr="00BB6B2F">
        <w:rPr>
          <w:sz w:val="24"/>
          <w:szCs w:val="24"/>
        </w:rPr>
        <w:t>MUNKAVÉGZÉSSEL KAPCSOLATOS SZABÁLYOK</w:t>
      </w:r>
      <w:bookmarkEnd w:id="53"/>
    </w:p>
    <w:p w:rsidR="006C7467" w:rsidRPr="003661B4" w:rsidRDefault="006C7467" w:rsidP="00981B1A">
      <w:pPr>
        <w:pStyle w:val="Cmsor2"/>
        <w:numPr>
          <w:ilvl w:val="0"/>
          <w:numId w:val="15"/>
        </w:numPr>
        <w:rPr>
          <w:sz w:val="22"/>
          <w:szCs w:val="22"/>
        </w:rPr>
      </w:pPr>
      <w:bookmarkStart w:id="54" w:name="_Toc479835552"/>
      <w:r w:rsidRPr="003661B4">
        <w:rPr>
          <w:sz w:val="22"/>
          <w:szCs w:val="22"/>
        </w:rPr>
        <w:t>Munkáltatói jogok gyakorlása</w:t>
      </w:r>
      <w:bookmarkEnd w:id="54"/>
    </w:p>
    <w:p w:rsidR="006C7467" w:rsidRPr="003661B4" w:rsidRDefault="006C7467" w:rsidP="006C7467">
      <w:pPr>
        <w:tabs>
          <w:tab w:val="left" w:pos="4253"/>
        </w:tabs>
        <w:jc w:val="both"/>
        <w:rPr>
          <w:rFonts w:ascii="Book Antiqua" w:hAnsi="Book Antiqua"/>
          <w:sz w:val="22"/>
          <w:szCs w:val="22"/>
        </w:rPr>
      </w:pPr>
      <w:r w:rsidRPr="003661B4">
        <w:rPr>
          <w:rFonts w:ascii="Book Antiqua" w:hAnsi="Book Antiqua"/>
          <w:sz w:val="22"/>
          <w:szCs w:val="22"/>
        </w:rPr>
        <w:t>A társaság</w:t>
      </w:r>
      <w:r>
        <w:rPr>
          <w:rFonts w:ascii="Book Antiqua" w:hAnsi="Book Antiqua"/>
          <w:sz w:val="22"/>
          <w:szCs w:val="22"/>
        </w:rPr>
        <w:t xml:space="preserve"> felnőttképzési tevékenységét ellátó</w:t>
      </w:r>
      <w:r w:rsidRPr="003661B4">
        <w:rPr>
          <w:rFonts w:ascii="Book Antiqua" w:hAnsi="Book Antiqua"/>
          <w:sz w:val="22"/>
          <w:szCs w:val="22"/>
        </w:rPr>
        <w:t xml:space="preserve"> munkavállalói felett a munkáltatói jogkört az ügyvezető igazgató</w:t>
      </w:r>
      <w:r w:rsidRPr="008B37BF">
        <w:rPr>
          <w:rFonts w:ascii="Book Antiqua" w:hAnsi="Book Antiqua"/>
          <w:strike/>
          <w:color w:val="FF0000"/>
          <w:sz w:val="22"/>
          <w:szCs w:val="22"/>
        </w:rPr>
        <w:t xml:space="preserve">, a DFKKK feladatait ellátó munkavállalók felett a </w:t>
      </w:r>
      <w:r w:rsidR="00FA3F00" w:rsidRPr="008B37BF">
        <w:rPr>
          <w:rFonts w:ascii="Book Antiqua" w:hAnsi="Book Antiqua"/>
          <w:strike/>
          <w:color w:val="FF0000"/>
          <w:sz w:val="22"/>
          <w:szCs w:val="22"/>
        </w:rPr>
        <w:t>cégvezető</w:t>
      </w:r>
      <w:r w:rsidR="00FA3F00" w:rsidRPr="008B37BF">
        <w:rPr>
          <w:rFonts w:ascii="Book Antiqua" w:hAnsi="Book Antiqua"/>
          <w:color w:val="FF0000"/>
          <w:sz w:val="22"/>
          <w:szCs w:val="22"/>
        </w:rPr>
        <w:t xml:space="preserve"> </w:t>
      </w:r>
      <w:r w:rsidR="00FA3F00" w:rsidRPr="003661B4">
        <w:rPr>
          <w:rFonts w:ascii="Book Antiqua" w:hAnsi="Book Antiqua"/>
          <w:sz w:val="22"/>
          <w:szCs w:val="22"/>
        </w:rPr>
        <w:t>gyakorolja</w:t>
      </w:r>
      <w:r>
        <w:rPr>
          <w:rFonts w:ascii="Book Antiqua" w:hAnsi="Book Antiqua"/>
          <w:sz w:val="22"/>
          <w:szCs w:val="22"/>
        </w:rPr>
        <w:t>.</w:t>
      </w:r>
    </w:p>
    <w:p w:rsidR="006C7467" w:rsidRPr="003661B4" w:rsidRDefault="006C7467" w:rsidP="00981B1A">
      <w:pPr>
        <w:pStyle w:val="Cmsor2"/>
        <w:numPr>
          <w:ilvl w:val="0"/>
          <w:numId w:val="15"/>
        </w:numPr>
        <w:rPr>
          <w:sz w:val="22"/>
          <w:szCs w:val="22"/>
        </w:rPr>
      </w:pPr>
      <w:bookmarkStart w:id="55" w:name="_Toc479835553"/>
      <w:r w:rsidRPr="003661B4">
        <w:rPr>
          <w:sz w:val="22"/>
          <w:szCs w:val="22"/>
        </w:rPr>
        <w:t>Munkavégzés teljesítése</w:t>
      </w:r>
      <w:bookmarkEnd w:id="55"/>
    </w:p>
    <w:p w:rsidR="006C7467" w:rsidRPr="003661B4" w:rsidRDefault="006C7467" w:rsidP="006C7467">
      <w:pPr>
        <w:tabs>
          <w:tab w:val="left" w:pos="4253"/>
        </w:tabs>
        <w:jc w:val="both"/>
        <w:rPr>
          <w:rFonts w:ascii="Book Antiqua" w:hAnsi="Book Antiqua"/>
          <w:sz w:val="22"/>
          <w:szCs w:val="22"/>
        </w:rPr>
      </w:pPr>
      <w:r w:rsidRPr="003661B4">
        <w:rPr>
          <w:rFonts w:ascii="Book Antiqua" w:hAnsi="Book Antiqua"/>
          <w:sz w:val="22"/>
          <w:szCs w:val="22"/>
        </w:rPr>
        <w:t xml:space="preserve">A munkavállaló munkáját a kijelölt munkahelyen; a munkaköri leírásban, az ügyvezető igazgató utasításainak, továbbá a szakmai elvárásoknak, szabályzatoknak, megfelelően köteles végezni. </w:t>
      </w:r>
    </w:p>
    <w:p w:rsidR="006C7467" w:rsidRPr="003661B4" w:rsidRDefault="006C7467" w:rsidP="00981B1A">
      <w:pPr>
        <w:pStyle w:val="Cmsor2"/>
        <w:numPr>
          <w:ilvl w:val="0"/>
          <w:numId w:val="15"/>
        </w:numPr>
        <w:rPr>
          <w:sz w:val="22"/>
          <w:szCs w:val="22"/>
        </w:rPr>
      </w:pPr>
      <w:bookmarkStart w:id="56" w:name="_Toc479835554"/>
      <w:r w:rsidRPr="003661B4">
        <w:rPr>
          <w:sz w:val="22"/>
          <w:szCs w:val="22"/>
        </w:rPr>
        <w:t>Munkarend</w:t>
      </w:r>
      <w:bookmarkEnd w:id="56"/>
    </w:p>
    <w:p w:rsidR="006C7467" w:rsidRPr="003661B4" w:rsidRDefault="006C7467" w:rsidP="006C7467">
      <w:pPr>
        <w:tabs>
          <w:tab w:val="left" w:pos="4253"/>
        </w:tabs>
        <w:jc w:val="both"/>
        <w:rPr>
          <w:rFonts w:ascii="Book Antiqua" w:hAnsi="Book Antiqua"/>
          <w:sz w:val="22"/>
          <w:szCs w:val="22"/>
        </w:rPr>
      </w:pPr>
      <w:r w:rsidRPr="003661B4">
        <w:rPr>
          <w:rFonts w:ascii="Book Antiqua" w:hAnsi="Book Antiqua"/>
          <w:sz w:val="22"/>
          <w:szCs w:val="22"/>
        </w:rPr>
        <w:t>Hivatalos munkarend: A társasággal munkaviszonyban álló munkavállalók munkaidej</w:t>
      </w:r>
      <w:r>
        <w:rPr>
          <w:rFonts w:ascii="Book Antiqua" w:hAnsi="Book Antiqua"/>
          <w:sz w:val="22"/>
          <w:szCs w:val="22"/>
        </w:rPr>
        <w:t>ét a munkaszerződésekben rögzíti</w:t>
      </w:r>
      <w:r w:rsidRPr="003661B4">
        <w:rPr>
          <w:rFonts w:ascii="Book Antiqua" w:hAnsi="Book Antiqua"/>
          <w:sz w:val="22"/>
          <w:szCs w:val="22"/>
        </w:rPr>
        <w:t>.</w:t>
      </w:r>
    </w:p>
    <w:p w:rsidR="006C7467" w:rsidRPr="003661B4" w:rsidRDefault="006C7467" w:rsidP="00981B1A">
      <w:pPr>
        <w:pStyle w:val="Cmsor2"/>
        <w:numPr>
          <w:ilvl w:val="0"/>
          <w:numId w:val="15"/>
        </w:numPr>
        <w:rPr>
          <w:sz w:val="22"/>
          <w:szCs w:val="22"/>
        </w:rPr>
      </w:pPr>
      <w:bookmarkStart w:id="57" w:name="_Toc479835555"/>
      <w:r w:rsidRPr="003661B4">
        <w:rPr>
          <w:sz w:val="22"/>
          <w:szCs w:val="22"/>
        </w:rPr>
        <w:t>Munkakörök átadásának szabályai, a helyettesítés rendje</w:t>
      </w:r>
      <w:bookmarkEnd w:id="57"/>
    </w:p>
    <w:p w:rsidR="006C7467" w:rsidRPr="003661B4" w:rsidRDefault="006C7467" w:rsidP="006C7467">
      <w:pPr>
        <w:tabs>
          <w:tab w:val="left" w:pos="3261"/>
        </w:tabs>
        <w:jc w:val="both"/>
        <w:rPr>
          <w:rFonts w:ascii="Book Antiqua" w:hAnsi="Book Antiqua"/>
          <w:sz w:val="22"/>
          <w:szCs w:val="22"/>
        </w:rPr>
      </w:pPr>
      <w:r w:rsidRPr="003661B4">
        <w:rPr>
          <w:rFonts w:ascii="Book Antiqua" w:hAnsi="Book Antiqua"/>
          <w:sz w:val="22"/>
          <w:szCs w:val="22"/>
        </w:rPr>
        <w:t>Munkakörök átadása:</w:t>
      </w:r>
    </w:p>
    <w:p w:rsidR="006C7467" w:rsidRPr="003661B4" w:rsidRDefault="006C7467" w:rsidP="006C7467">
      <w:pPr>
        <w:tabs>
          <w:tab w:val="left" w:pos="3261"/>
        </w:tabs>
        <w:jc w:val="both"/>
        <w:rPr>
          <w:rFonts w:ascii="Book Antiqua" w:hAnsi="Book Antiqua"/>
          <w:sz w:val="22"/>
          <w:szCs w:val="22"/>
        </w:rPr>
      </w:pPr>
      <w:r w:rsidRPr="003661B4">
        <w:rPr>
          <w:rFonts w:ascii="Book Antiqua" w:hAnsi="Book Antiqua"/>
          <w:sz w:val="22"/>
          <w:szCs w:val="22"/>
        </w:rPr>
        <w:t xml:space="preserve">Az Kft. minden munkavállalóját érintően a munkakör átadásáról, illetve átvételéről személyi változás esetén jegyzőkönyvet kell felvenni. </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Az átadásról és átvételről készült jegyzőkönyvben fel kell tüntetni:</w:t>
      </w:r>
    </w:p>
    <w:p w:rsidR="006C7467" w:rsidRPr="003661B4" w:rsidRDefault="006C7467" w:rsidP="006C7467">
      <w:pPr>
        <w:numPr>
          <w:ilvl w:val="0"/>
          <w:numId w:val="3"/>
        </w:numPr>
        <w:tabs>
          <w:tab w:val="clear" w:pos="928"/>
          <w:tab w:val="num" w:pos="993"/>
          <w:tab w:val="left" w:pos="3261"/>
        </w:tabs>
        <w:ind w:left="993" w:hanging="425"/>
        <w:jc w:val="both"/>
        <w:rPr>
          <w:rFonts w:ascii="Book Antiqua" w:hAnsi="Book Antiqua"/>
          <w:sz w:val="22"/>
          <w:szCs w:val="22"/>
        </w:rPr>
      </w:pPr>
      <w:r w:rsidRPr="003661B4">
        <w:rPr>
          <w:rFonts w:ascii="Book Antiqua" w:hAnsi="Book Antiqua"/>
          <w:sz w:val="22"/>
          <w:szCs w:val="22"/>
        </w:rPr>
        <w:t>az átadás-átvétel időpontját,</w:t>
      </w:r>
    </w:p>
    <w:p w:rsidR="006C7467" w:rsidRPr="003661B4" w:rsidRDefault="006C7467" w:rsidP="006C7467">
      <w:pPr>
        <w:numPr>
          <w:ilvl w:val="0"/>
          <w:numId w:val="3"/>
        </w:numPr>
        <w:tabs>
          <w:tab w:val="clear" w:pos="928"/>
          <w:tab w:val="num" w:pos="993"/>
          <w:tab w:val="left" w:pos="3261"/>
        </w:tabs>
        <w:ind w:left="993" w:hanging="425"/>
        <w:jc w:val="both"/>
        <w:rPr>
          <w:rFonts w:ascii="Book Antiqua" w:hAnsi="Book Antiqua"/>
          <w:sz w:val="22"/>
          <w:szCs w:val="22"/>
        </w:rPr>
      </w:pPr>
      <w:r w:rsidRPr="003661B4">
        <w:rPr>
          <w:rFonts w:ascii="Book Antiqua" w:hAnsi="Book Antiqua"/>
          <w:sz w:val="22"/>
          <w:szCs w:val="22"/>
        </w:rPr>
        <w:t>a munkakörrel kapcsolatos tájékoztatást, fontosabb adatokat, iratokat,</w:t>
      </w:r>
    </w:p>
    <w:p w:rsidR="006C7467" w:rsidRPr="003661B4" w:rsidRDefault="006C7467" w:rsidP="006C7467">
      <w:pPr>
        <w:numPr>
          <w:ilvl w:val="0"/>
          <w:numId w:val="3"/>
        </w:numPr>
        <w:tabs>
          <w:tab w:val="clear" w:pos="928"/>
          <w:tab w:val="num" w:pos="993"/>
          <w:tab w:val="left" w:pos="3261"/>
        </w:tabs>
        <w:ind w:left="993" w:hanging="425"/>
        <w:jc w:val="both"/>
        <w:rPr>
          <w:rFonts w:ascii="Book Antiqua" w:hAnsi="Book Antiqua"/>
          <w:sz w:val="22"/>
          <w:szCs w:val="22"/>
        </w:rPr>
      </w:pPr>
      <w:r w:rsidRPr="003661B4">
        <w:rPr>
          <w:rFonts w:ascii="Book Antiqua" w:hAnsi="Book Antiqua"/>
          <w:sz w:val="22"/>
          <w:szCs w:val="22"/>
        </w:rPr>
        <w:t>a folyamatban lévő konkrét ügyeket,</w:t>
      </w:r>
    </w:p>
    <w:p w:rsidR="006C7467" w:rsidRPr="003661B4" w:rsidRDefault="006C7467" w:rsidP="006C7467">
      <w:pPr>
        <w:numPr>
          <w:ilvl w:val="0"/>
          <w:numId w:val="3"/>
        </w:numPr>
        <w:tabs>
          <w:tab w:val="clear" w:pos="928"/>
          <w:tab w:val="num" w:pos="993"/>
          <w:tab w:val="left" w:pos="3261"/>
        </w:tabs>
        <w:ind w:left="993" w:hanging="425"/>
        <w:jc w:val="both"/>
        <w:rPr>
          <w:rFonts w:ascii="Book Antiqua" w:hAnsi="Book Antiqua"/>
          <w:sz w:val="22"/>
          <w:szCs w:val="22"/>
        </w:rPr>
      </w:pPr>
      <w:r w:rsidRPr="003661B4">
        <w:rPr>
          <w:rFonts w:ascii="Book Antiqua" w:hAnsi="Book Antiqua"/>
          <w:sz w:val="22"/>
          <w:szCs w:val="22"/>
        </w:rPr>
        <w:lastRenderedPageBreak/>
        <w:t>az átadásra kerülő eszközöket,</w:t>
      </w:r>
    </w:p>
    <w:p w:rsidR="006C7467" w:rsidRPr="003661B4" w:rsidRDefault="006C7467" w:rsidP="006C7467">
      <w:pPr>
        <w:numPr>
          <w:ilvl w:val="0"/>
          <w:numId w:val="3"/>
        </w:numPr>
        <w:tabs>
          <w:tab w:val="clear" w:pos="928"/>
          <w:tab w:val="num" w:pos="993"/>
          <w:tab w:val="left" w:pos="3261"/>
        </w:tabs>
        <w:ind w:left="993" w:hanging="425"/>
        <w:jc w:val="both"/>
        <w:rPr>
          <w:rFonts w:ascii="Book Antiqua" w:hAnsi="Book Antiqua"/>
          <w:sz w:val="22"/>
          <w:szCs w:val="22"/>
        </w:rPr>
      </w:pPr>
      <w:r w:rsidRPr="003661B4">
        <w:rPr>
          <w:rFonts w:ascii="Book Antiqua" w:hAnsi="Book Antiqua"/>
          <w:sz w:val="22"/>
          <w:szCs w:val="22"/>
        </w:rPr>
        <w:t>az átadó és átvevő észrevételeit,</w:t>
      </w:r>
    </w:p>
    <w:p w:rsidR="006C7467" w:rsidRPr="003661B4" w:rsidRDefault="006C7467" w:rsidP="006C7467">
      <w:pPr>
        <w:numPr>
          <w:ilvl w:val="0"/>
          <w:numId w:val="3"/>
        </w:numPr>
        <w:tabs>
          <w:tab w:val="clear" w:pos="928"/>
          <w:tab w:val="num" w:pos="993"/>
          <w:tab w:val="left" w:pos="3261"/>
        </w:tabs>
        <w:ind w:left="993" w:hanging="425"/>
        <w:jc w:val="both"/>
        <w:rPr>
          <w:rFonts w:ascii="Book Antiqua" w:hAnsi="Book Antiqua"/>
          <w:sz w:val="22"/>
          <w:szCs w:val="22"/>
        </w:rPr>
      </w:pPr>
      <w:r w:rsidRPr="003661B4">
        <w:rPr>
          <w:rFonts w:ascii="Book Antiqua" w:hAnsi="Book Antiqua"/>
          <w:sz w:val="22"/>
          <w:szCs w:val="22"/>
        </w:rPr>
        <w:t xml:space="preserve">a jelenlévők aláírását. </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 xml:space="preserve">Az átadás-átvételi eljárást, a munkakörváltozást követően legkésőbb 15 napon belül be kell fejezni. </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munkakör átadás-átvételével kapcsolatos eljárás lefolytatásáról a munkakör szerinti felettes vezető gondoskodik, a munkakör átadásánál jelen kell lennie:</w:t>
      </w:r>
    </w:p>
    <w:p w:rsidR="006C7467" w:rsidRPr="003661B4" w:rsidRDefault="006C7467" w:rsidP="006C7467">
      <w:pPr>
        <w:numPr>
          <w:ilvl w:val="0"/>
          <w:numId w:val="9"/>
        </w:numPr>
        <w:tabs>
          <w:tab w:val="clear" w:pos="720"/>
          <w:tab w:val="num" w:pos="993"/>
          <w:tab w:val="left" w:pos="3261"/>
        </w:tabs>
        <w:ind w:left="993" w:hanging="426"/>
        <w:jc w:val="both"/>
        <w:rPr>
          <w:rFonts w:ascii="Book Antiqua" w:hAnsi="Book Antiqua"/>
          <w:sz w:val="22"/>
          <w:szCs w:val="22"/>
        </w:rPr>
      </w:pPr>
      <w:r w:rsidRPr="003661B4">
        <w:rPr>
          <w:rFonts w:ascii="Book Antiqua" w:hAnsi="Book Antiqua"/>
          <w:sz w:val="22"/>
          <w:szCs w:val="22"/>
        </w:rPr>
        <w:t>a munkakör átadójának,</w:t>
      </w:r>
    </w:p>
    <w:p w:rsidR="006C7467" w:rsidRPr="003661B4" w:rsidRDefault="006C7467" w:rsidP="006C7467">
      <w:pPr>
        <w:numPr>
          <w:ilvl w:val="0"/>
          <w:numId w:val="9"/>
        </w:numPr>
        <w:tabs>
          <w:tab w:val="clear" w:pos="720"/>
          <w:tab w:val="num" w:pos="993"/>
          <w:tab w:val="left" w:pos="3261"/>
        </w:tabs>
        <w:ind w:left="993" w:hanging="426"/>
        <w:jc w:val="both"/>
        <w:rPr>
          <w:rFonts w:ascii="Book Antiqua" w:hAnsi="Book Antiqua"/>
          <w:sz w:val="22"/>
          <w:szCs w:val="22"/>
        </w:rPr>
      </w:pPr>
      <w:r w:rsidRPr="003661B4">
        <w:rPr>
          <w:rFonts w:ascii="Book Antiqua" w:hAnsi="Book Antiqua"/>
          <w:sz w:val="22"/>
          <w:szCs w:val="22"/>
        </w:rPr>
        <w:t>a munkakör átvevőjének,</w:t>
      </w:r>
    </w:p>
    <w:p w:rsidR="006C7467" w:rsidRPr="003661B4" w:rsidRDefault="006C7467" w:rsidP="006C7467">
      <w:pPr>
        <w:numPr>
          <w:ilvl w:val="0"/>
          <w:numId w:val="9"/>
        </w:numPr>
        <w:tabs>
          <w:tab w:val="clear" w:pos="720"/>
          <w:tab w:val="num" w:pos="993"/>
          <w:tab w:val="left" w:pos="3261"/>
        </w:tabs>
        <w:ind w:left="993" w:hanging="426"/>
        <w:jc w:val="both"/>
        <w:rPr>
          <w:rFonts w:ascii="Book Antiqua" w:hAnsi="Book Antiqua"/>
          <w:sz w:val="22"/>
          <w:szCs w:val="22"/>
        </w:rPr>
      </w:pPr>
      <w:r w:rsidRPr="003661B4">
        <w:rPr>
          <w:rFonts w:ascii="Book Antiqua" w:hAnsi="Book Antiqua"/>
          <w:sz w:val="22"/>
          <w:szCs w:val="22"/>
        </w:rPr>
        <w:t>a közvetlen felettesnek.</w:t>
      </w:r>
    </w:p>
    <w:p w:rsidR="006C7467" w:rsidRPr="003661B4" w:rsidRDefault="006C7467" w:rsidP="006C7467">
      <w:pPr>
        <w:tabs>
          <w:tab w:val="left" w:pos="3261"/>
        </w:tabs>
        <w:jc w:val="both"/>
        <w:rPr>
          <w:rFonts w:ascii="Book Antiqua" w:hAnsi="Book Antiqua"/>
          <w:sz w:val="22"/>
          <w:szCs w:val="22"/>
        </w:rPr>
      </w:pPr>
    </w:p>
    <w:p w:rsidR="006C7467" w:rsidRPr="003661B4" w:rsidRDefault="006C7467" w:rsidP="006C7467">
      <w:pPr>
        <w:tabs>
          <w:tab w:val="left" w:pos="3261"/>
        </w:tabs>
        <w:jc w:val="both"/>
        <w:rPr>
          <w:rFonts w:ascii="Book Antiqua" w:hAnsi="Book Antiqua"/>
          <w:sz w:val="22"/>
          <w:szCs w:val="22"/>
          <w:u w:val="single"/>
        </w:rPr>
      </w:pPr>
      <w:r w:rsidRPr="003661B4">
        <w:rPr>
          <w:rFonts w:ascii="Book Antiqua" w:hAnsi="Book Antiqua"/>
          <w:sz w:val="22"/>
          <w:szCs w:val="22"/>
          <w:u w:val="single"/>
        </w:rPr>
        <w:t>A helyettesítés rendje:</w:t>
      </w:r>
    </w:p>
    <w:p w:rsidR="006C7467" w:rsidRPr="003661B4" w:rsidRDefault="006C7467" w:rsidP="006C7467">
      <w:pPr>
        <w:tabs>
          <w:tab w:val="left" w:pos="3261"/>
        </w:tabs>
        <w:jc w:val="both"/>
        <w:rPr>
          <w:rFonts w:ascii="Book Antiqua" w:hAnsi="Book Antiqua"/>
          <w:sz w:val="22"/>
          <w:szCs w:val="22"/>
        </w:rPr>
      </w:pPr>
      <w:r w:rsidRPr="003661B4">
        <w:rPr>
          <w:rFonts w:ascii="Book Antiqua" w:hAnsi="Book Antiqua"/>
          <w:sz w:val="22"/>
          <w:szCs w:val="22"/>
        </w:rPr>
        <w:t xml:space="preserve">Az ügyvezető igazgatót a </w:t>
      </w:r>
      <w:r>
        <w:rPr>
          <w:rFonts w:ascii="Book Antiqua" w:hAnsi="Book Antiqua"/>
          <w:sz w:val="22"/>
          <w:szCs w:val="22"/>
        </w:rPr>
        <w:t>pénzügyi</w:t>
      </w:r>
      <w:r w:rsidRPr="003661B4">
        <w:rPr>
          <w:rFonts w:ascii="Book Antiqua" w:hAnsi="Book Antiqua"/>
          <w:sz w:val="22"/>
          <w:szCs w:val="22"/>
        </w:rPr>
        <w:t xml:space="preserve"> vezető helyettesíti. </w:t>
      </w:r>
    </w:p>
    <w:p w:rsidR="006C7467" w:rsidRPr="003661B4" w:rsidRDefault="006C7467" w:rsidP="006C7467">
      <w:pPr>
        <w:tabs>
          <w:tab w:val="left" w:pos="3261"/>
        </w:tabs>
        <w:jc w:val="both"/>
        <w:rPr>
          <w:rFonts w:ascii="Book Antiqua" w:hAnsi="Book Antiqua"/>
          <w:sz w:val="22"/>
          <w:szCs w:val="22"/>
        </w:rPr>
      </w:pPr>
      <w:r w:rsidRPr="003661B4">
        <w:rPr>
          <w:rFonts w:ascii="Book Antiqua" w:hAnsi="Book Antiqua"/>
          <w:sz w:val="22"/>
          <w:szCs w:val="22"/>
        </w:rPr>
        <w:t>A munkaszervezetben folyó munkát a munkavállalók ideiglenes, vagy tartós távolléte nem akadályozhatja.</w:t>
      </w:r>
    </w:p>
    <w:p w:rsidR="006C7467" w:rsidRPr="003661B4" w:rsidRDefault="006C7467" w:rsidP="006C7467">
      <w:pPr>
        <w:tabs>
          <w:tab w:val="left" w:pos="3261"/>
        </w:tabs>
        <w:jc w:val="both"/>
        <w:rPr>
          <w:rFonts w:ascii="Book Antiqua" w:hAnsi="Book Antiqua"/>
          <w:sz w:val="22"/>
          <w:szCs w:val="22"/>
        </w:rPr>
      </w:pPr>
      <w:r w:rsidRPr="003661B4">
        <w:rPr>
          <w:rFonts w:ascii="Book Antiqua" w:hAnsi="Book Antiqua"/>
          <w:sz w:val="22"/>
          <w:szCs w:val="22"/>
        </w:rPr>
        <w:t xml:space="preserve">A helyettesítéssel kapcsolatos, egyes dolgozókat érintő konkrét feladatokat a munkaköri leírásokban kell rögzíteni. </w:t>
      </w:r>
    </w:p>
    <w:p w:rsidR="006C7467" w:rsidRPr="003661B4" w:rsidRDefault="006C7467" w:rsidP="00981B1A">
      <w:pPr>
        <w:pStyle w:val="Cmsor2"/>
        <w:numPr>
          <w:ilvl w:val="0"/>
          <w:numId w:val="15"/>
        </w:numPr>
        <w:rPr>
          <w:sz w:val="22"/>
          <w:szCs w:val="22"/>
        </w:rPr>
      </w:pPr>
      <w:bookmarkStart w:id="58" w:name="_Toc479835556"/>
      <w:r w:rsidRPr="003661B4">
        <w:rPr>
          <w:sz w:val="22"/>
          <w:szCs w:val="22"/>
        </w:rPr>
        <w:t>Hivatali titkok megőrzése</w:t>
      </w:r>
      <w:bookmarkEnd w:id="58"/>
    </w:p>
    <w:p w:rsidR="006C7467" w:rsidRPr="003661B4" w:rsidRDefault="006C7467" w:rsidP="006C7467">
      <w:pPr>
        <w:tabs>
          <w:tab w:val="left" w:pos="4253"/>
        </w:tabs>
        <w:jc w:val="both"/>
        <w:rPr>
          <w:rFonts w:ascii="Book Antiqua" w:hAnsi="Book Antiqua"/>
          <w:sz w:val="22"/>
          <w:szCs w:val="22"/>
        </w:rPr>
      </w:pPr>
      <w:r w:rsidRPr="003661B4">
        <w:rPr>
          <w:rFonts w:ascii="Book Antiqua" w:hAnsi="Book Antiqua"/>
          <w:sz w:val="22"/>
          <w:szCs w:val="22"/>
        </w:rPr>
        <w:t xml:space="preserve">A társaság valamennyi munkavállalója köteles a jogszabályokban megfogalmazott adatvédelmi és titoktartási szabályokat betartani. </w:t>
      </w:r>
    </w:p>
    <w:p w:rsidR="006C7467" w:rsidRPr="003661B4" w:rsidRDefault="006C7467" w:rsidP="006C7467">
      <w:pPr>
        <w:tabs>
          <w:tab w:val="left" w:pos="4253"/>
        </w:tabs>
        <w:jc w:val="both"/>
        <w:rPr>
          <w:rFonts w:ascii="Book Antiqua" w:hAnsi="Book Antiqua"/>
          <w:sz w:val="22"/>
          <w:szCs w:val="22"/>
        </w:rPr>
      </w:pPr>
      <w:r w:rsidRPr="003661B4">
        <w:rPr>
          <w:rFonts w:ascii="Book Antiqua" w:hAnsi="Book Antiqua"/>
          <w:sz w:val="22"/>
          <w:szCs w:val="22"/>
        </w:rPr>
        <w:t>Hivatali titoknak minősülnek:</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döntés-előkészítés során szerzett információk,</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a társaság dolgozóit érintő információk,</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a társaságot érintő üzleti döntések.</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 xml:space="preserve">A hivatali titok megsértése fegyelmi vétségnek minősül. A társaság valamennyi dolgozója köteles a tudomására jutott hivatali titkot mindaddig megőrizni, amíg annak közlésére felettesétől engedélyt nem kap. </w:t>
      </w:r>
    </w:p>
    <w:p w:rsidR="006C7467" w:rsidRPr="003661B4" w:rsidRDefault="006C7467" w:rsidP="00981B1A">
      <w:pPr>
        <w:pStyle w:val="Cmsor2"/>
        <w:numPr>
          <w:ilvl w:val="0"/>
          <w:numId w:val="15"/>
        </w:numPr>
        <w:rPr>
          <w:sz w:val="22"/>
          <w:szCs w:val="22"/>
        </w:rPr>
      </w:pPr>
      <w:bookmarkStart w:id="59" w:name="_Toc479835557"/>
      <w:r w:rsidRPr="003661B4">
        <w:rPr>
          <w:sz w:val="22"/>
          <w:szCs w:val="22"/>
        </w:rPr>
        <w:t>Az Kft. képviselete, képviseleti jogkörök</w:t>
      </w:r>
      <w:bookmarkEnd w:id="59"/>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 xml:space="preserve">A társaság képviseletére az ügyvezető igazgató önállóan jogosult. Az ügyvezető igazgató az ügyek meghatározott körére, </w:t>
      </w:r>
      <w:r>
        <w:rPr>
          <w:rFonts w:ascii="Book Antiqua" w:hAnsi="Book Antiqua"/>
          <w:sz w:val="22"/>
          <w:szCs w:val="22"/>
        </w:rPr>
        <w:t xml:space="preserve">(szakmai megvalósításhoz kötött feladatok esetén) </w:t>
      </w:r>
      <w:r w:rsidRPr="003661B4">
        <w:rPr>
          <w:rFonts w:ascii="Book Antiqua" w:hAnsi="Book Antiqua"/>
          <w:sz w:val="22"/>
          <w:szCs w:val="22"/>
        </w:rPr>
        <w:t xml:space="preserve">határozott időre </w:t>
      </w:r>
      <w:r>
        <w:rPr>
          <w:rFonts w:ascii="Book Antiqua" w:hAnsi="Book Antiqua"/>
          <w:sz w:val="22"/>
          <w:szCs w:val="22"/>
        </w:rPr>
        <w:t xml:space="preserve">vagy </w:t>
      </w:r>
      <w:r w:rsidRPr="003661B4">
        <w:rPr>
          <w:rFonts w:ascii="Book Antiqua" w:hAnsi="Book Antiqua"/>
          <w:sz w:val="22"/>
          <w:szCs w:val="22"/>
        </w:rPr>
        <w:t>visszavonásig eseti megbízást adhat teljes bizonyító erejű magánokiratban, vag</w:t>
      </w:r>
      <w:r>
        <w:rPr>
          <w:rFonts w:ascii="Book Antiqua" w:hAnsi="Book Antiqua"/>
          <w:sz w:val="22"/>
          <w:szCs w:val="22"/>
        </w:rPr>
        <w:t>y közokiratban foglalt formában a szakmai vezető részére.</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képviseleti jog gyakorlására való felhatalmazást írásban kell megadni.</w:t>
      </w:r>
    </w:p>
    <w:p w:rsidR="006C7467"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felhatalmazásnak tartalmaznia kell a felhatalmazott adatait, a felhatalmazás kezdő és befejező időpontját és az esetleges korlátozást.</w:t>
      </w:r>
    </w:p>
    <w:p w:rsidR="006C7467" w:rsidRPr="003661B4" w:rsidRDefault="006C7467" w:rsidP="006C7467">
      <w:pPr>
        <w:tabs>
          <w:tab w:val="left" w:pos="4253"/>
        </w:tabs>
        <w:spacing w:before="60"/>
        <w:jc w:val="both"/>
        <w:rPr>
          <w:rFonts w:ascii="Book Antiqua" w:hAnsi="Book Antiqua"/>
          <w:sz w:val="22"/>
          <w:szCs w:val="22"/>
        </w:rPr>
      </w:pPr>
      <w:r w:rsidRPr="0061621A">
        <w:rPr>
          <w:rFonts w:ascii="Book Antiqua" w:hAnsi="Book Antiqua"/>
          <w:strike/>
          <w:color w:val="FF0000"/>
          <w:sz w:val="22"/>
          <w:szCs w:val="22"/>
        </w:rPr>
        <w:t>A társaság legfőbb szerve a DFKKK vezetésére a Ptk. 3:113. § alapján cégvezetőt nevez ki, aki, mint a társaság önálló jogi személyiséggel nem rendelkező szervezeti egységének vezetője</w:t>
      </w:r>
      <w:proofErr w:type="gramStart"/>
      <w:r w:rsidRPr="0061621A">
        <w:rPr>
          <w:rFonts w:ascii="Book Antiqua" w:hAnsi="Book Antiqua"/>
          <w:strike/>
          <w:color w:val="FF0000"/>
          <w:sz w:val="22"/>
          <w:szCs w:val="22"/>
        </w:rPr>
        <w:t>,a</w:t>
      </w:r>
      <w:proofErr w:type="gramEnd"/>
      <w:r w:rsidRPr="0061621A">
        <w:rPr>
          <w:rFonts w:ascii="Book Antiqua" w:hAnsi="Book Antiqua"/>
          <w:strike/>
          <w:color w:val="FF0000"/>
          <w:sz w:val="22"/>
          <w:szCs w:val="22"/>
        </w:rPr>
        <w:t xml:space="preserve"> DFKKK rendeltetésszerű működéséhez szükséges körben a társaság önálló képviselője. (Ptk. 3:30.§</w:t>
      </w:r>
      <w:proofErr w:type="gramStart"/>
      <w:r w:rsidRPr="0061621A">
        <w:rPr>
          <w:rFonts w:ascii="Book Antiqua" w:hAnsi="Book Antiqua"/>
          <w:strike/>
          <w:color w:val="FF0000"/>
          <w:sz w:val="22"/>
          <w:szCs w:val="22"/>
        </w:rPr>
        <w:t>)</w:t>
      </w:r>
      <w:r w:rsidRPr="003661B4">
        <w:rPr>
          <w:rFonts w:ascii="Book Antiqua" w:hAnsi="Book Antiqua"/>
          <w:sz w:val="22"/>
          <w:szCs w:val="22"/>
        </w:rPr>
        <w:t>Az</w:t>
      </w:r>
      <w:proofErr w:type="gramEnd"/>
      <w:r w:rsidRPr="003661B4">
        <w:rPr>
          <w:rFonts w:ascii="Book Antiqua" w:hAnsi="Book Antiqua"/>
          <w:sz w:val="22"/>
          <w:szCs w:val="22"/>
        </w:rPr>
        <w:t xml:space="preserve"> aláírásra jogosultakat a társaságnak a cégbírósághoz, közjegyző által hitelesített aláírási címpéldányon be kell jelenteni, és a címpéldány másolatán nyilván kell tartani.</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képviseleti, illetve aláírási jog megvonását ugyancsak írásba kell foglalni és bejelenteni a cégbíróságnak.</w:t>
      </w:r>
    </w:p>
    <w:p w:rsidR="006C7467" w:rsidRPr="003661B4" w:rsidRDefault="006C7467" w:rsidP="00981B1A">
      <w:pPr>
        <w:pStyle w:val="Cmsor2"/>
        <w:numPr>
          <w:ilvl w:val="0"/>
          <w:numId w:val="15"/>
        </w:numPr>
        <w:rPr>
          <w:sz w:val="22"/>
          <w:szCs w:val="22"/>
        </w:rPr>
      </w:pPr>
      <w:bookmarkStart w:id="60" w:name="_Toc479835558"/>
      <w:r w:rsidRPr="003661B4">
        <w:rPr>
          <w:sz w:val="22"/>
          <w:szCs w:val="22"/>
        </w:rPr>
        <w:lastRenderedPageBreak/>
        <w:t>Bankszámla feletti rendelkezés</w:t>
      </w:r>
      <w:bookmarkEnd w:id="60"/>
    </w:p>
    <w:p w:rsidR="006C7467" w:rsidRPr="0061621A" w:rsidRDefault="006C7467" w:rsidP="006C7467">
      <w:pPr>
        <w:tabs>
          <w:tab w:val="left" w:pos="4253"/>
        </w:tabs>
        <w:jc w:val="both"/>
        <w:rPr>
          <w:rFonts w:ascii="Book Antiqua" w:hAnsi="Book Antiqua"/>
          <w:strike/>
          <w:color w:val="FF0000"/>
          <w:sz w:val="22"/>
          <w:szCs w:val="22"/>
        </w:rPr>
      </w:pPr>
      <w:r w:rsidRPr="0061621A">
        <w:rPr>
          <w:rFonts w:ascii="Book Antiqua" w:hAnsi="Book Antiqua"/>
          <w:strike/>
          <w:color w:val="FF0000"/>
          <w:sz w:val="22"/>
          <w:szCs w:val="22"/>
        </w:rPr>
        <w:t xml:space="preserve">A felnőttképzés, illetőleg a duális képzés gazdálkodásának elhatárolására a társaság a DFKKK vonatkozásában önálló </w:t>
      </w:r>
      <w:r w:rsidR="00FA3F00" w:rsidRPr="0061621A">
        <w:rPr>
          <w:rFonts w:ascii="Book Antiqua" w:hAnsi="Book Antiqua"/>
          <w:strike/>
          <w:color w:val="FF0000"/>
          <w:sz w:val="22"/>
          <w:szCs w:val="22"/>
        </w:rPr>
        <w:t>bank</w:t>
      </w:r>
      <w:r w:rsidRPr="0061621A">
        <w:rPr>
          <w:rFonts w:ascii="Book Antiqua" w:hAnsi="Book Antiqua"/>
          <w:strike/>
          <w:color w:val="FF0000"/>
          <w:sz w:val="22"/>
          <w:szCs w:val="22"/>
        </w:rPr>
        <w:t xml:space="preserve">számlát tart fent. </w:t>
      </w:r>
    </w:p>
    <w:p w:rsidR="006C7467" w:rsidRDefault="006C7467" w:rsidP="006C7467">
      <w:pPr>
        <w:tabs>
          <w:tab w:val="left" w:pos="4253"/>
        </w:tabs>
        <w:jc w:val="both"/>
        <w:rPr>
          <w:rFonts w:ascii="Book Antiqua" w:hAnsi="Book Antiqua"/>
          <w:sz w:val="22"/>
          <w:szCs w:val="22"/>
        </w:rPr>
      </w:pPr>
      <w:r w:rsidRPr="003661B4">
        <w:rPr>
          <w:rFonts w:ascii="Book Antiqua" w:hAnsi="Book Antiqua"/>
          <w:sz w:val="22"/>
          <w:szCs w:val="22"/>
        </w:rPr>
        <w:t xml:space="preserve">Az ügyvezető igazgató </w:t>
      </w:r>
      <w:r>
        <w:rPr>
          <w:rFonts w:ascii="Book Antiqua" w:hAnsi="Book Antiqua"/>
          <w:sz w:val="22"/>
          <w:szCs w:val="22"/>
        </w:rPr>
        <w:t xml:space="preserve">kizárólagosan </w:t>
      </w:r>
      <w:r w:rsidRPr="003661B4">
        <w:rPr>
          <w:rFonts w:ascii="Book Antiqua" w:hAnsi="Book Antiqua"/>
          <w:sz w:val="22"/>
          <w:szCs w:val="22"/>
        </w:rPr>
        <w:t>jogosult</w:t>
      </w:r>
      <w:r>
        <w:rPr>
          <w:rFonts w:ascii="Book Antiqua" w:hAnsi="Book Antiqua"/>
          <w:sz w:val="22"/>
          <w:szCs w:val="22"/>
        </w:rPr>
        <w:t xml:space="preserve"> </w:t>
      </w:r>
      <w:r w:rsidR="00FA3F00">
        <w:rPr>
          <w:rFonts w:ascii="Book Antiqua" w:hAnsi="Book Antiqua"/>
          <w:sz w:val="22"/>
          <w:szCs w:val="22"/>
        </w:rPr>
        <w:t>a bankszámlák felett</w:t>
      </w:r>
      <w:r>
        <w:rPr>
          <w:rFonts w:ascii="Book Antiqua" w:hAnsi="Book Antiqua"/>
          <w:sz w:val="22"/>
          <w:szCs w:val="22"/>
        </w:rPr>
        <w:t xml:space="preserve"> rendelkezni</w:t>
      </w:r>
      <w:r w:rsidRPr="003661B4">
        <w:rPr>
          <w:rFonts w:ascii="Book Antiqua" w:hAnsi="Book Antiqua"/>
          <w:sz w:val="22"/>
          <w:szCs w:val="22"/>
        </w:rPr>
        <w:t>.</w:t>
      </w:r>
    </w:p>
    <w:p w:rsidR="006C7467" w:rsidRPr="0061621A" w:rsidRDefault="006C7467" w:rsidP="006C7467">
      <w:pPr>
        <w:tabs>
          <w:tab w:val="left" w:pos="4253"/>
        </w:tabs>
        <w:jc w:val="both"/>
        <w:rPr>
          <w:rFonts w:ascii="Book Antiqua" w:hAnsi="Book Antiqua"/>
          <w:strike/>
          <w:color w:val="FF0000"/>
          <w:sz w:val="22"/>
          <w:szCs w:val="22"/>
        </w:rPr>
      </w:pPr>
      <w:r w:rsidRPr="0061621A">
        <w:rPr>
          <w:rFonts w:ascii="Book Antiqua" w:hAnsi="Book Antiqua"/>
          <w:strike/>
          <w:color w:val="FF0000"/>
          <w:sz w:val="22"/>
          <w:szCs w:val="22"/>
        </w:rPr>
        <w:t xml:space="preserve">A DFKKK vezetője, mint </w:t>
      </w:r>
      <w:r w:rsidR="00983E43" w:rsidRPr="0061621A">
        <w:rPr>
          <w:rFonts w:ascii="Book Antiqua" w:hAnsi="Book Antiqua"/>
          <w:strike/>
          <w:color w:val="FF0000"/>
          <w:sz w:val="22"/>
          <w:szCs w:val="22"/>
        </w:rPr>
        <w:t>cégvezető jogosult</w:t>
      </w:r>
      <w:r w:rsidRPr="0061621A">
        <w:rPr>
          <w:rFonts w:ascii="Book Antiqua" w:hAnsi="Book Antiqua"/>
          <w:strike/>
          <w:color w:val="FF0000"/>
          <w:sz w:val="22"/>
          <w:szCs w:val="22"/>
        </w:rPr>
        <w:t xml:space="preserve"> a DFKKK, mint a társaság elkülönült szervezeti egysége számára fenntartott </w:t>
      </w:r>
      <w:r w:rsidR="00983E43" w:rsidRPr="0061621A">
        <w:rPr>
          <w:rFonts w:ascii="Book Antiqua" w:hAnsi="Book Antiqua"/>
          <w:strike/>
          <w:color w:val="FF0000"/>
          <w:sz w:val="22"/>
          <w:szCs w:val="22"/>
        </w:rPr>
        <w:t>bank</w:t>
      </w:r>
      <w:r w:rsidRPr="0061621A">
        <w:rPr>
          <w:rFonts w:ascii="Book Antiqua" w:hAnsi="Book Antiqua"/>
          <w:strike/>
          <w:color w:val="FF0000"/>
          <w:sz w:val="22"/>
          <w:szCs w:val="22"/>
        </w:rPr>
        <w:t>számla felett önállóan rendelkezni.</w:t>
      </w:r>
    </w:p>
    <w:p w:rsidR="006C7467" w:rsidRPr="003661B4" w:rsidRDefault="006C7467" w:rsidP="00981B1A">
      <w:pPr>
        <w:pStyle w:val="Cmsor2"/>
        <w:numPr>
          <w:ilvl w:val="0"/>
          <w:numId w:val="15"/>
        </w:numPr>
        <w:rPr>
          <w:sz w:val="22"/>
          <w:szCs w:val="22"/>
        </w:rPr>
      </w:pPr>
      <w:bookmarkStart w:id="61" w:name="_Toc479835559"/>
      <w:r w:rsidRPr="003661B4">
        <w:rPr>
          <w:sz w:val="22"/>
          <w:szCs w:val="22"/>
        </w:rPr>
        <w:t>Kötelezettségvállalás és utalványozási jogkör</w:t>
      </w:r>
      <w:bookmarkEnd w:id="61"/>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Pénz, anyag, fogyóeszköz utalványozására csak az utalványozási joggal felhatalmazott vezető jogosult.</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 xml:space="preserve">A </w:t>
      </w:r>
      <w:r>
        <w:rPr>
          <w:rFonts w:ascii="Book Antiqua" w:hAnsi="Book Antiqua"/>
          <w:sz w:val="22"/>
          <w:szCs w:val="22"/>
        </w:rPr>
        <w:t>társaságnál az utalványozási és kötelezettségvállalási jogkört az ügyvezető gyakorolja</w:t>
      </w:r>
      <w:r w:rsidRPr="003661B4">
        <w:rPr>
          <w:rFonts w:ascii="Book Antiqua" w:hAnsi="Book Antiqua"/>
          <w:sz w:val="22"/>
          <w:szCs w:val="22"/>
        </w:rPr>
        <w:t xml:space="preserve">. </w:t>
      </w:r>
    </w:p>
    <w:p w:rsidR="006C7467" w:rsidRPr="0061621A" w:rsidRDefault="006C7467" w:rsidP="006C7467">
      <w:pPr>
        <w:tabs>
          <w:tab w:val="left" w:pos="4253"/>
        </w:tabs>
        <w:spacing w:before="60"/>
        <w:jc w:val="both"/>
        <w:rPr>
          <w:rFonts w:ascii="Book Antiqua" w:hAnsi="Book Antiqua"/>
          <w:strike/>
          <w:color w:val="FF0000"/>
          <w:sz w:val="22"/>
          <w:szCs w:val="22"/>
        </w:rPr>
      </w:pPr>
      <w:r w:rsidRPr="0061621A">
        <w:rPr>
          <w:rFonts w:ascii="Book Antiqua" w:hAnsi="Book Antiqua"/>
          <w:strike/>
          <w:color w:val="FF0000"/>
          <w:sz w:val="22"/>
          <w:szCs w:val="22"/>
        </w:rPr>
        <w:t>A cégvezető, mint a DFKKK vezetője utalványozási és kötelezettségvállalási jogkört a DFKKK tevékenységeit érintően jogosult gyakorolni.</w:t>
      </w:r>
    </w:p>
    <w:p w:rsidR="006C7467" w:rsidRPr="003661B4" w:rsidRDefault="006C7467" w:rsidP="00981B1A">
      <w:pPr>
        <w:pStyle w:val="Cmsor2"/>
        <w:numPr>
          <w:ilvl w:val="0"/>
          <w:numId w:val="15"/>
        </w:numPr>
        <w:rPr>
          <w:sz w:val="22"/>
          <w:szCs w:val="22"/>
        </w:rPr>
      </w:pPr>
      <w:bookmarkStart w:id="62" w:name="_Toc479835560"/>
      <w:r w:rsidRPr="003661B4">
        <w:rPr>
          <w:sz w:val="22"/>
          <w:szCs w:val="22"/>
        </w:rPr>
        <w:t>Nyilatkozat a tömegtájékoztató szervek felé</w:t>
      </w:r>
      <w:bookmarkEnd w:id="62"/>
    </w:p>
    <w:p w:rsidR="006C7467" w:rsidRPr="003661B4" w:rsidRDefault="006C7467" w:rsidP="006C7467">
      <w:pPr>
        <w:tabs>
          <w:tab w:val="left" w:pos="4253"/>
        </w:tabs>
        <w:jc w:val="both"/>
        <w:rPr>
          <w:rFonts w:ascii="Book Antiqua" w:hAnsi="Book Antiqua"/>
          <w:sz w:val="22"/>
          <w:szCs w:val="22"/>
        </w:rPr>
      </w:pPr>
      <w:r w:rsidRPr="003661B4">
        <w:rPr>
          <w:rFonts w:ascii="Book Antiqua" w:hAnsi="Book Antiqua"/>
          <w:sz w:val="22"/>
          <w:szCs w:val="22"/>
        </w:rPr>
        <w:t xml:space="preserve">A televízió, a rádió és az írott sajtó képviselőinek, valamint külső szerveknek adott mindennemű felvilágosítás nyilatkozatnak minősül. </w:t>
      </w:r>
    </w:p>
    <w:p w:rsidR="006C7467" w:rsidRPr="003661B4" w:rsidRDefault="006C7467" w:rsidP="006C7467">
      <w:pPr>
        <w:tabs>
          <w:tab w:val="left" w:pos="4253"/>
        </w:tabs>
        <w:jc w:val="both"/>
        <w:rPr>
          <w:rFonts w:ascii="Book Antiqua" w:hAnsi="Book Antiqua"/>
          <w:sz w:val="22"/>
          <w:szCs w:val="22"/>
        </w:rPr>
      </w:pPr>
    </w:p>
    <w:p w:rsidR="006C7467" w:rsidRPr="003661B4" w:rsidRDefault="006C7467" w:rsidP="006C7467">
      <w:pPr>
        <w:tabs>
          <w:tab w:val="left" w:pos="4253"/>
        </w:tabs>
        <w:jc w:val="both"/>
        <w:rPr>
          <w:rFonts w:ascii="Book Antiqua" w:hAnsi="Book Antiqua"/>
          <w:sz w:val="22"/>
          <w:szCs w:val="22"/>
        </w:rPr>
      </w:pPr>
      <w:r w:rsidRPr="003661B4">
        <w:rPr>
          <w:rFonts w:ascii="Book Antiqua" w:hAnsi="Book Antiqua"/>
          <w:sz w:val="22"/>
          <w:szCs w:val="22"/>
        </w:rPr>
        <w:t>Felvilágosítás adás, nyilatkozattétel esetén a következő előírásokat be kell tartani:</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a társaságot érintő kérdésekben a tájékoztatásra, illetve a nyilatkozat adásra az ügyvezető igazgató, vagy az általa megbízott személy jogosult,</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a tájékoztatáshoz, nyilatkozat adásához az ügyvezető igazgató előzetes engedélye szükséges,</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a közölt adatok szakszerűségéért, pontosságáért, a tények objektív ismertetéséért a nyilatkozó felel,</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 xml:space="preserve">a nyilatkozatok megtételekor minden esetben tekintettel kell lenni a hivatali titoktartásra vonatkozó szabályokra, valamint a társaság jó hírnevére és érdekeire, </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 xml:space="preserve">nem adható nyilatkozat olyan üggyel, ténnyel és körülménnyel kapcsolatban, amelynek idő előtti nyilvánosságra hozatala a </w:t>
      </w:r>
      <w:proofErr w:type="spellStart"/>
      <w:r w:rsidRPr="003661B4">
        <w:rPr>
          <w:rFonts w:ascii="Book Antiqua" w:hAnsi="Book Antiqua"/>
          <w:sz w:val="22"/>
          <w:szCs w:val="22"/>
        </w:rPr>
        <w:t>Kft</w:t>
      </w:r>
      <w:r>
        <w:rPr>
          <w:rFonts w:ascii="Book Antiqua" w:hAnsi="Book Antiqua"/>
          <w:sz w:val="22"/>
          <w:szCs w:val="22"/>
        </w:rPr>
        <w:t>.</w:t>
      </w:r>
      <w:r w:rsidRPr="003661B4">
        <w:rPr>
          <w:rFonts w:ascii="Book Antiqua" w:hAnsi="Book Antiqua"/>
          <w:sz w:val="22"/>
          <w:szCs w:val="22"/>
        </w:rPr>
        <w:t>-t</w:t>
      </w:r>
      <w:proofErr w:type="spellEnd"/>
      <w:r w:rsidRPr="003661B4">
        <w:rPr>
          <w:rFonts w:ascii="Book Antiqua" w:hAnsi="Book Antiqua"/>
          <w:sz w:val="22"/>
          <w:szCs w:val="22"/>
        </w:rPr>
        <w:t xml:space="preserve"> tevékenységében zavart, a társaságnak anyagi, vagy erkölcsi kárt okozna, továbbá olyan kérdésekről, amelyeknél a döntés nem a nyilatkozattevő hatáskörébe tartozik, </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a médiának adott nyilatkozattevőnek joga van arra, hogy a vele készített riport anyagát a közlés előtt megismerje,</w:t>
      </w:r>
    </w:p>
    <w:p w:rsidR="006C7467" w:rsidRPr="003661B4" w:rsidRDefault="006C7467" w:rsidP="006C7467">
      <w:pPr>
        <w:numPr>
          <w:ilvl w:val="0"/>
          <w:numId w:val="3"/>
        </w:numPr>
        <w:tabs>
          <w:tab w:val="clear" w:pos="928"/>
          <w:tab w:val="num" w:pos="993"/>
          <w:tab w:val="left" w:pos="4253"/>
        </w:tabs>
        <w:ind w:left="993" w:hanging="425"/>
        <w:jc w:val="both"/>
        <w:rPr>
          <w:rFonts w:ascii="Book Antiqua" w:hAnsi="Book Antiqua"/>
          <w:sz w:val="22"/>
          <w:szCs w:val="22"/>
        </w:rPr>
      </w:pPr>
      <w:r w:rsidRPr="003661B4">
        <w:rPr>
          <w:rFonts w:ascii="Book Antiqua" w:hAnsi="Book Antiqua"/>
          <w:sz w:val="22"/>
          <w:szCs w:val="22"/>
        </w:rPr>
        <w:t xml:space="preserve">kérheti az újságírót, riportert, hogy az anyagnak azt a részét és szövegkörnyezetét, amely az ő szavait tartalmazza, közlés előtt vele egyeztesse. </w:t>
      </w:r>
    </w:p>
    <w:p w:rsidR="006C7467" w:rsidRPr="003661B4" w:rsidRDefault="006C7467" w:rsidP="00981B1A">
      <w:pPr>
        <w:pStyle w:val="Cmsor2"/>
        <w:numPr>
          <w:ilvl w:val="0"/>
          <w:numId w:val="15"/>
        </w:numPr>
        <w:rPr>
          <w:sz w:val="22"/>
          <w:szCs w:val="22"/>
        </w:rPr>
      </w:pPr>
      <w:bookmarkStart w:id="63" w:name="_Toc479835561"/>
      <w:r w:rsidRPr="003661B4">
        <w:rPr>
          <w:sz w:val="22"/>
          <w:szCs w:val="22"/>
        </w:rPr>
        <w:t>Kártérítési kötelezettség</w:t>
      </w:r>
      <w:bookmarkEnd w:id="63"/>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munkavállaló a munkaviszonyából eredő kötelezettségének vétkes megszegésének okozott kárért kártérítési felelősséggel tartozik.</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kártérítés mértékét a Munka Törvénykönyve tartalmazza.</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munkavállaló vétkességre tekintet nélkül teljes kárt köteles megtéríteni a visszaszolgáltatási, vagy elszámolási kötelezettséggel átvett olyan dolgokban bekövetkezett hiány esetén, amelyeket állandóan őrizetben tart, kizárólagosan használ, vagy kezel. Mentesül a felelősség alól, ha bizonyítja, hogy a hiányt elháríthatatlan külső ok idézte elő, vagy a munkáltató a biztonságos megőrzés feltételét nem biztosította.</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 xml:space="preserve">A munkavégzéshez nem szükséges dolgok munkahelyre való bevitelét a munkáltató megtiltja, illetve a bevitelt előzetes engedélyhez köti. </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 xml:space="preserve">A munkavégzéshez szükséges dolgokat a megőrzésre kijelölt helyen kell elhelyezni. </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lastRenderedPageBreak/>
        <w:t xml:space="preserve">Ha a munkavállaló az előírt szabályokat megszegi, a bekövetkezett kárért a munkáltató nem felel. </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 xml:space="preserve">A társaság valamennyi munkavállalója felelős a berendezési, felszerelési tárgyak rendeltetésszerű használatáért, a gépek, eszközök, szakkönyvek stb. megóvásáért. </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 xml:space="preserve">A munkavállalók a munkahelyről a Kft. tulajdonát képező tárgyakat, eszközöket (kivéve a személyes használatra kiadott eszközöket) csak az ügyvezető igazgató engedélyével vihetik ki. </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Ha a munkáltató eszközeiben – munkavégzéshez szükséges dolgokban, illetve mindazon dolgokban, amelynek kivitelére engedélyt kapott – kár keletkezik, a munkavállaló kártérítéssel felel.</w:t>
      </w:r>
    </w:p>
    <w:p w:rsidR="006C7467" w:rsidRPr="003661B4" w:rsidRDefault="006C7467" w:rsidP="00981B1A">
      <w:pPr>
        <w:pStyle w:val="Cmsor2"/>
        <w:numPr>
          <w:ilvl w:val="0"/>
          <w:numId w:val="15"/>
        </w:numPr>
        <w:rPr>
          <w:sz w:val="22"/>
          <w:szCs w:val="22"/>
        </w:rPr>
      </w:pPr>
      <w:bookmarkStart w:id="64" w:name="_Toc479835562"/>
      <w:r w:rsidRPr="003661B4">
        <w:rPr>
          <w:sz w:val="22"/>
          <w:szCs w:val="22"/>
        </w:rPr>
        <w:t>Nyilvánosság</w:t>
      </w:r>
      <w:bookmarkEnd w:id="64"/>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társaság működésével kapcsolatos</w:t>
      </w:r>
      <w:r>
        <w:rPr>
          <w:rFonts w:ascii="Book Antiqua" w:hAnsi="Book Antiqua"/>
          <w:sz w:val="22"/>
          <w:szCs w:val="22"/>
        </w:rPr>
        <w:t>an keletkezett</w:t>
      </w:r>
      <w:r w:rsidRPr="003661B4">
        <w:rPr>
          <w:rFonts w:ascii="Book Antiqua" w:hAnsi="Book Antiqua"/>
          <w:sz w:val="22"/>
          <w:szCs w:val="22"/>
        </w:rPr>
        <w:t xml:space="preserve"> iratokba az ügyvezető igazgatóval történt előzetes egyeztetés alapján munkaidőben bárki betekinthe</w:t>
      </w:r>
      <w:r>
        <w:rPr>
          <w:rFonts w:ascii="Book Antiqua" w:hAnsi="Book Antiqua"/>
          <w:sz w:val="22"/>
          <w:szCs w:val="22"/>
        </w:rPr>
        <w:t>t, saját költségére másolat készítésé</w:t>
      </w:r>
      <w:r w:rsidRPr="003661B4">
        <w:rPr>
          <w:rFonts w:ascii="Book Antiqua" w:hAnsi="Book Antiqua"/>
          <w:sz w:val="22"/>
          <w:szCs w:val="22"/>
        </w:rPr>
        <w:t>t</w:t>
      </w:r>
      <w:r>
        <w:rPr>
          <w:rFonts w:ascii="Book Antiqua" w:hAnsi="Book Antiqua"/>
          <w:sz w:val="22"/>
          <w:szCs w:val="22"/>
        </w:rPr>
        <w:t xml:space="preserve"> kérheti</w:t>
      </w:r>
      <w:r w:rsidRPr="003661B4">
        <w:rPr>
          <w:rFonts w:ascii="Book Antiqua" w:hAnsi="Book Antiqua"/>
          <w:sz w:val="22"/>
          <w:szCs w:val="22"/>
        </w:rPr>
        <w:t>.</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társaság az államigazgatás alrendszereitől kapott támogatás igénybevételeiről, mértékéről és feltételeiről, valamint a társaság tevékenységének és gazdálkodásának legfontosabb adatairól és döntéseiről tájékoztatja a nyilvánosságot.</w:t>
      </w:r>
    </w:p>
    <w:p w:rsidR="006C7467" w:rsidRPr="003661B4" w:rsidRDefault="006C7467" w:rsidP="006C7467">
      <w:pPr>
        <w:tabs>
          <w:tab w:val="left" w:pos="4253"/>
        </w:tabs>
        <w:spacing w:before="60"/>
        <w:jc w:val="both"/>
        <w:rPr>
          <w:rFonts w:ascii="Book Antiqua" w:hAnsi="Book Antiqua"/>
          <w:sz w:val="22"/>
          <w:szCs w:val="22"/>
        </w:rPr>
      </w:pPr>
      <w:r w:rsidRPr="003661B4">
        <w:rPr>
          <w:rFonts w:ascii="Book Antiqua" w:hAnsi="Book Antiqua"/>
          <w:sz w:val="22"/>
          <w:szCs w:val="22"/>
        </w:rPr>
        <w:t>A fenti információk nyilvánosságra hozatala az ügyvezető igazgató feladata.</w:t>
      </w:r>
    </w:p>
    <w:p w:rsidR="006C7467" w:rsidRPr="003661B4" w:rsidRDefault="006C7467" w:rsidP="00981B1A">
      <w:pPr>
        <w:pStyle w:val="Cmsor2"/>
        <w:numPr>
          <w:ilvl w:val="0"/>
          <w:numId w:val="15"/>
        </w:numPr>
        <w:rPr>
          <w:sz w:val="22"/>
          <w:szCs w:val="22"/>
        </w:rPr>
      </w:pPr>
      <w:bookmarkStart w:id="65" w:name="_Toc479835563"/>
      <w:r w:rsidRPr="003661B4">
        <w:rPr>
          <w:sz w:val="22"/>
          <w:szCs w:val="22"/>
        </w:rPr>
        <w:t>Postabontás rendje</w:t>
      </w:r>
      <w:bookmarkEnd w:id="65"/>
    </w:p>
    <w:p w:rsidR="006C7467" w:rsidRPr="00AB4C9E" w:rsidRDefault="006C7467" w:rsidP="006C7467">
      <w:pPr>
        <w:tabs>
          <w:tab w:val="left" w:pos="3261"/>
        </w:tabs>
        <w:jc w:val="both"/>
        <w:rPr>
          <w:rFonts w:ascii="Book Antiqua" w:hAnsi="Book Antiqua"/>
          <w:sz w:val="22"/>
          <w:szCs w:val="22"/>
        </w:rPr>
      </w:pPr>
      <w:r w:rsidRPr="003661B4">
        <w:rPr>
          <w:rFonts w:ascii="Book Antiqua" w:hAnsi="Book Antiqua"/>
          <w:sz w:val="22"/>
          <w:szCs w:val="22"/>
        </w:rPr>
        <w:t xml:space="preserve">Az iratkezelés, a postabontás, az érkeztetés és az irattárazás szabályait az </w:t>
      </w:r>
      <w:r w:rsidRPr="00AB4C9E">
        <w:rPr>
          <w:rFonts w:ascii="Book Antiqua" w:hAnsi="Book Antiqua"/>
          <w:sz w:val="22"/>
          <w:szCs w:val="22"/>
        </w:rPr>
        <w:t>Iratkezelési Szabályzat tartalmazza.</w:t>
      </w:r>
    </w:p>
    <w:p w:rsidR="006C7467" w:rsidRPr="003661B4" w:rsidRDefault="006C7467" w:rsidP="00981B1A">
      <w:pPr>
        <w:pStyle w:val="Cmsor2"/>
        <w:numPr>
          <w:ilvl w:val="0"/>
          <w:numId w:val="15"/>
        </w:numPr>
        <w:rPr>
          <w:sz w:val="22"/>
          <w:szCs w:val="22"/>
        </w:rPr>
      </w:pPr>
      <w:bookmarkStart w:id="66" w:name="_Toc479835564"/>
      <w:r w:rsidRPr="003661B4">
        <w:rPr>
          <w:sz w:val="22"/>
          <w:szCs w:val="22"/>
        </w:rPr>
        <w:t>Nyilvántartások rendje</w:t>
      </w:r>
      <w:bookmarkEnd w:id="66"/>
    </w:p>
    <w:p w:rsidR="006C7467" w:rsidRPr="003661B4" w:rsidRDefault="006C7467" w:rsidP="006C7467">
      <w:pPr>
        <w:tabs>
          <w:tab w:val="left" w:pos="3261"/>
        </w:tabs>
        <w:jc w:val="both"/>
        <w:rPr>
          <w:rFonts w:ascii="Book Antiqua" w:hAnsi="Book Antiqua"/>
          <w:sz w:val="22"/>
          <w:szCs w:val="22"/>
        </w:rPr>
      </w:pPr>
      <w:r w:rsidRPr="003661B4">
        <w:rPr>
          <w:rFonts w:ascii="Book Antiqua" w:hAnsi="Book Antiqua"/>
          <w:sz w:val="22"/>
          <w:szCs w:val="22"/>
        </w:rPr>
        <w:t>A társaság ügyvezető igazgatója az alábbi nyilvántartásokat vezeti:</w:t>
      </w:r>
    </w:p>
    <w:p w:rsidR="006C7467" w:rsidRPr="003661B4" w:rsidRDefault="006C7467" w:rsidP="00981B1A">
      <w:pPr>
        <w:numPr>
          <w:ilvl w:val="0"/>
          <w:numId w:val="10"/>
        </w:numPr>
        <w:tabs>
          <w:tab w:val="left" w:pos="3261"/>
        </w:tabs>
        <w:jc w:val="both"/>
        <w:rPr>
          <w:rFonts w:ascii="Book Antiqua" w:hAnsi="Book Antiqua"/>
          <w:sz w:val="22"/>
          <w:szCs w:val="22"/>
        </w:rPr>
      </w:pPr>
      <w:r w:rsidRPr="003661B4">
        <w:rPr>
          <w:rFonts w:ascii="Book Antiqua" w:hAnsi="Book Antiqua"/>
          <w:sz w:val="22"/>
          <w:szCs w:val="22"/>
        </w:rPr>
        <w:t>a</w:t>
      </w:r>
      <w:r>
        <w:rPr>
          <w:rFonts w:ascii="Book Antiqua" w:hAnsi="Book Antiqua"/>
          <w:sz w:val="22"/>
          <w:szCs w:val="22"/>
        </w:rPr>
        <w:t>z alapító</w:t>
      </w:r>
      <w:r w:rsidRPr="003661B4">
        <w:rPr>
          <w:rFonts w:ascii="Book Antiqua" w:hAnsi="Book Antiqua"/>
          <w:sz w:val="22"/>
          <w:szCs w:val="22"/>
        </w:rPr>
        <w:t xml:space="preserve"> döntéseit a határozatok könyvében,</w:t>
      </w:r>
    </w:p>
    <w:p w:rsidR="006C7467" w:rsidRPr="003661B4" w:rsidRDefault="006C7467" w:rsidP="00981B1A">
      <w:pPr>
        <w:numPr>
          <w:ilvl w:val="0"/>
          <w:numId w:val="10"/>
        </w:numPr>
        <w:tabs>
          <w:tab w:val="left" w:pos="3261"/>
        </w:tabs>
        <w:jc w:val="both"/>
        <w:rPr>
          <w:rFonts w:ascii="Book Antiqua" w:hAnsi="Book Antiqua"/>
          <w:sz w:val="22"/>
          <w:szCs w:val="22"/>
        </w:rPr>
      </w:pPr>
      <w:r w:rsidRPr="003661B4">
        <w:rPr>
          <w:rFonts w:ascii="Book Antiqua" w:hAnsi="Book Antiqua"/>
          <w:sz w:val="22"/>
          <w:szCs w:val="22"/>
        </w:rPr>
        <w:t>a Felügyelő Bizottság határozatait a határozatok nyilvántartásában.</w:t>
      </w:r>
    </w:p>
    <w:p w:rsidR="006C7467" w:rsidRPr="00BB6B2F" w:rsidRDefault="006C7467" w:rsidP="006C7467">
      <w:pPr>
        <w:pStyle w:val="Cmsor1"/>
        <w:tabs>
          <w:tab w:val="clear" w:pos="3196"/>
          <w:tab w:val="num" w:pos="0"/>
        </w:tabs>
        <w:ind w:left="0"/>
        <w:rPr>
          <w:sz w:val="24"/>
          <w:szCs w:val="24"/>
        </w:rPr>
      </w:pPr>
      <w:bookmarkStart w:id="67" w:name="_Toc479835565"/>
      <w:r w:rsidRPr="00BB6B2F">
        <w:rPr>
          <w:sz w:val="24"/>
          <w:szCs w:val="24"/>
        </w:rPr>
        <w:t>VAGYONGAZDÁLKODÁS</w:t>
      </w:r>
      <w:bookmarkEnd w:id="67"/>
    </w:p>
    <w:p w:rsidR="006C7467" w:rsidRPr="00BB6B2F" w:rsidRDefault="006C7467" w:rsidP="006C7467">
      <w:pPr>
        <w:tabs>
          <w:tab w:val="left" w:pos="3261"/>
        </w:tabs>
        <w:jc w:val="both"/>
        <w:rPr>
          <w:rFonts w:ascii="Book Antiqua" w:hAnsi="Book Antiqua"/>
          <w:sz w:val="22"/>
          <w:szCs w:val="22"/>
        </w:rPr>
      </w:pPr>
      <w:r w:rsidRPr="00BB6B2F">
        <w:rPr>
          <w:rFonts w:ascii="Book Antiqua" w:hAnsi="Book Antiqua"/>
          <w:sz w:val="22"/>
          <w:szCs w:val="22"/>
        </w:rPr>
        <w:t xml:space="preserve">A társaság, mint önkormányzati vagyonkezelő szerv a kezelésében, használatában lévő önkormányzati vagyonnal az önkormányzat kötelező feladatainak sérelmei nélkül – a törvények és a </w:t>
      </w:r>
      <w:r w:rsidRPr="00522594">
        <w:rPr>
          <w:rFonts w:ascii="Book Antiqua" w:hAnsi="Book Antiqua"/>
          <w:sz w:val="22"/>
          <w:szCs w:val="22"/>
        </w:rPr>
        <w:t>40/2014 (</w:t>
      </w:r>
      <w:r>
        <w:rPr>
          <w:rFonts w:ascii="Book Antiqua" w:hAnsi="Book Antiqua"/>
          <w:sz w:val="22"/>
          <w:szCs w:val="22"/>
        </w:rPr>
        <w:t>XII.23.)</w:t>
      </w:r>
      <w:r w:rsidRPr="00BB6B2F">
        <w:rPr>
          <w:rFonts w:ascii="Book Antiqua" w:hAnsi="Book Antiqua"/>
          <w:sz w:val="22"/>
          <w:szCs w:val="22"/>
        </w:rPr>
        <w:t xml:space="preserve"> számú Szombathely Megyei Jogú Város Önkormányzata rendeletének keretei között gazdálkodik.</w:t>
      </w:r>
    </w:p>
    <w:p w:rsidR="006C7467" w:rsidRPr="00BB6B2F" w:rsidRDefault="006C7467" w:rsidP="006C7467">
      <w:pPr>
        <w:tabs>
          <w:tab w:val="left" w:pos="3261"/>
        </w:tabs>
        <w:spacing w:before="120"/>
        <w:jc w:val="both"/>
        <w:rPr>
          <w:rFonts w:ascii="Book Antiqua" w:hAnsi="Book Antiqua"/>
          <w:sz w:val="22"/>
          <w:szCs w:val="22"/>
        </w:rPr>
      </w:pPr>
      <w:r w:rsidRPr="00BB6B2F">
        <w:rPr>
          <w:rFonts w:ascii="Book Antiqua" w:hAnsi="Book Antiqua"/>
          <w:sz w:val="22"/>
          <w:szCs w:val="22"/>
        </w:rPr>
        <w:t xml:space="preserve">A korlátozottan forgalomképes törzsvagyon feletti tulajdonosi jog gyakorlása, valamint az önkormányzati vagyon védelme érdekében a társaság a </w:t>
      </w:r>
      <w:r w:rsidRPr="00522594">
        <w:rPr>
          <w:rFonts w:ascii="Book Antiqua" w:hAnsi="Book Antiqua"/>
          <w:sz w:val="22"/>
          <w:szCs w:val="22"/>
        </w:rPr>
        <w:t>40/2014 (</w:t>
      </w:r>
      <w:r>
        <w:rPr>
          <w:rFonts w:ascii="Book Antiqua" w:hAnsi="Book Antiqua"/>
          <w:sz w:val="22"/>
          <w:szCs w:val="22"/>
        </w:rPr>
        <w:t>XII.23.)</w:t>
      </w:r>
      <w:r w:rsidRPr="00BB6B2F">
        <w:rPr>
          <w:rFonts w:ascii="Book Antiqua" w:hAnsi="Book Antiqua"/>
          <w:sz w:val="22"/>
          <w:szCs w:val="22"/>
        </w:rPr>
        <w:t xml:space="preserve"> számú önkormányzati rendelet szabályait köteles betartani.</w:t>
      </w:r>
    </w:p>
    <w:p w:rsidR="006C7467" w:rsidRPr="00BB6B2F" w:rsidRDefault="006C7467" w:rsidP="006C7467">
      <w:pPr>
        <w:pStyle w:val="Cmsor1"/>
        <w:tabs>
          <w:tab w:val="clear" w:pos="3196"/>
          <w:tab w:val="num" w:pos="0"/>
        </w:tabs>
        <w:ind w:left="0"/>
        <w:rPr>
          <w:sz w:val="24"/>
          <w:szCs w:val="24"/>
        </w:rPr>
      </w:pPr>
      <w:bookmarkStart w:id="68" w:name="_Toc479835566"/>
      <w:r w:rsidRPr="00BB6B2F">
        <w:rPr>
          <w:sz w:val="24"/>
          <w:szCs w:val="24"/>
        </w:rPr>
        <w:t>VAGYON NYILATKOZATTÉTELI KÖTELEZETTSÉG</w:t>
      </w:r>
      <w:bookmarkEnd w:id="68"/>
    </w:p>
    <w:p w:rsidR="006C7467" w:rsidRDefault="006C7467" w:rsidP="006C7467">
      <w:pPr>
        <w:tabs>
          <w:tab w:val="left" w:pos="3261"/>
        </w:tabs>
        <w:jc w:val="both"/>
        <w:rPr>
          <w:rFonts w:ascii="Book Antiqua" w:hAnsi="Book Antiqua"/>
          <w:sz w:val="22"/>
          <w:szCs w:val="22"/>
        </w:rPr>
      </w:pPr>
      <w:r w:rsidRPr="00B67646">
        <w:rPr>
          <w:rFonts w:ascii="Book Antiqua" w:hAnsi="Book Antiqua"/>
          <w:sz w:val="22"/>
          <w:szCs w:val="22"/>
        </w:rPr>
        <w:t>Vagyonnyilatkozat-tételi kötelezettségekről szóló 2007 évi CLII. törvény 3. § (3) bekezdés e) pontja alapján.</w:t>
      </w:r>
    </w:p>
    <w:p w:rsidR="006C7467" w:rsidRDefault="006C7467" w:rsidP="006C7467">
      <w:pPr>
        <w:tabs>
          <w:tab w:val="left" w:pos="3261"/>
        </w:tabs>
        <w:jc w:val="both"/>
        <w:rPr>
          <w:rFonts w:ascii="Book Antiqua" w:hAnsi="Book Antiqua"/>
          <w:sz w:val="22"/>
          <w:szCs w:val="22"/>
        </w:rPr>
      </w:pPr>
    </w:p>
    <w:p w:rsidR="00981B1A" w:rsidRDefault="00981B1A" w:rsidP="006C7467">
      <w:pPr>
        <w:tabs>
          <w:tab w:val="left" w:pos="3261"/>
        </w:tabs>
        <w:jc w:val="both"/>
        <w:rPr>
          <w:rFonts w:ascii="Book Antiqua" w:hAnsi="Book Antiqua"/>
          <w:sz w:val="22"/>
          <w:szCs w:val="22"/>
        </w:rPr>
      </w:pPr>
    </w:p>
    <w:p w:rsidR="006C7467" w:rsidRPr="00BB6B2F" w:rsidRDefault="006C7467" w:rsidP="006C7467">
      <w:pPr>
        <w:pStyle w:val="Cmsor1"/>
        <w:tabs>
          <w:tab w:val="clear" w:pos="3196"/>
          <w:tab w:val="num" w:pos="0"/>
        </w:tabs>
        <w:ind w:left="0"/>
        <w:rPr>
          <w:sz w:val="24"/>
          <w:szCs w:val="24"/>
        </w:rPr>
      </w:pPr>
      <w:bookmarkStart w:id="69" w:name="_Toc479835567"/>
      <w:r w:rsidRPr="00BB6B2F">
        <w:rPr>
          <w:sz w:val="24"/>
          <w:szCs w:val="24"/>
        </w:rPr>
        <w:t>ZÁRÓ RENDELKEZÉSEK</w:t>
      </w:r>
      <w:r w:rsidRPr="00BB6B2F">
        <w:rPr>
          <w:sz w:val="24"/>
          <w:szCs w:val="24"/>
        </w:rPr>
        <w:br/>
        <w:t>SZMSZ-HEZ KAPCSOLÓDÓ SZABÁLYZATOK</w:t>
      </w:r>
      <w:bookmarkEnd w:id="69"/>
    </w:p>
    <w:p w:rsidR="006C7467" w:rsidRPr="00BB6B2F" w:rsidRDefault="006C7467" w:rsidP="006C7467">
      <w:pPr>
        <w:pStyle w:val="Szvegtrzs"/>
        <w:tabs>
          <w:tab w:val="left" w:pos="3261"/>
        </w:tabs>
        <w:rPr>
          <w:rFonts w:ascii="Book Antiqua" w:hAnsi="Book Antiqua"/>
          <w:sz w:val="22"/>
          <w:szCs w:val="22"/>
        </w:rPr>
      </w:pPr>
      <w:r w:rsidRPr="00BB6B2F">
        <w:rPr>
          <w:rFonts w:ascii="Book Antiqua" w:hAnsi="Book Antiqua"/>
          <w:sz w:val="22"/>
          <w:szCs w:val="22"/>
        </w:rPr>
        <w:lastRenderedPageBreak/>
        <w:t>A társaság gazdálkodásával, működésével kapcsolatos szabályozás a jogszabályok</w:t>
      </w:r>
      <w:r>
        <w:rPr>
          <w:rFonts w:ascii="Book Antiqua" w:hAnsi="Book Antiqua"/>
          <w:sz w:val="22"/>
          <w:szCs w:val="22"/>
        </w:rPr>
        <w:t>,</w:t>
      </w:r>
      <w:r w:rsidRPr="00BB6B2F">
        <w:rPr>
          <w:rFonts w:ascii="Book Antiqua" w:hAnsi="Book Antiqua"/>
          <w:sz w:val="22"/>
          <w:szCs w:val="22"/>
        </w:rPr>
        <w:t xml:space="preserve"> az alapító rendelkezéseinek, döntéseinek figyelembevételével az ügyvezető igazgató feladata.</w:t>
      </w:r>
    </w:p>
    <w:p w:rsidR="006C7467" w:rsidRPr="00BB6B2F" w:rsidRDefault="006C7467" w:rsidP="006C7467">
      <w:pPr>
        <w:tabs>
          <w:tab w:val="left" w:pos="3261"/>
        </w:tabs>
        <w:spacing w:before="60"/>
        <w:jc w:val="both"/>
        <w:rPr>
          <w:rFonts w:ascii="Book Antiqua" w:hAnsi="Book Antiqua"/>
          <w:sz w:val="22"/>
          <w:szCs w:val="22"/>
        </w:rPr>
      </w:pPr>
      <w:r w:rsidRPr="00BB6B2F">
        <w:rPr>
          <w:rFonts w:ascii="Book Antiqua" w:hAnsi="Book Antiqua"/>
          <w:sz w:val="22"/>
          <w:szCs w:val="22"/>
        </w:rPr>
        <w:t>A gazdálkodás vitelét, a társaság működését elősegítő kiegészítő szabályzatok és egyéb mellékletek:</w:t>
      </w:r>
    </w:p>
    <w:p w:rsidR="00AB4C9E" w:rsidRPr="00111E9A" w:rsidRDefault="00AB4C9E" w:rsidP="00AB4C9E">
      <w:pPr>
        <w:numPr>
          <w:ilvl w:val="0"/>
          <w:numId w:val="3"/>
        </w:numPr>
        <w:tabs>
          <w:tab w:val="left" w:pos="3261"/>
        </w:tabs>
        <w:jc w:val="both"/>
        <w:rPr>
          <w:rFonts w:ascii="Book Antiqua" w:hAnsi="Book Antiqua"/>
          <w:sz w:val="22"/>
          <w:szCs w:val="22"/>
        </w:rPr>
      </w:pPr>
      <w:r w:rsidRPr="00111E9A">
        <w:rPr>
          <w:rFonts w:ascii="Book Antiqua" w:hAnsi="Book Antiqua"/>
          <w:sz w:val="22"/>
          <w:szCs w:val="22"/>
        </w:rPr>
        <w:t>Számlarend,</w:t>
      </w:r>
    </w:p>
    <w:p w:rsidR="00AB4C9E" w:rsidRDefault="00AB4C9E" w:rsidP="00AB4C9E">
      <w:pPr>
        <w:numPr>
          <w:ilvl w:val="0"/>
          <w:numId w:val="3"/>
        </w:numPr>
        <w:tabs>
          <w:tab w:val="left" w:pos="3261"/>
        </w:tabs>
        <w:jc w:val="both"/>
        <w:rPr>
          <w:rFonts w:ascii="Book Antiqua" w:hAnsi="Book Antiqua"/>
          <w:sz w:val="22"/>
          <w:szCs w:val="22"/>
        </w:rPr>
      </w:pPr>
      <w:r>
        <w:rPr>
          <w:rFonts w:ascii="Book Antiqua" w:hAnsi="Book Antiqua"/>
          <w:sz w:val="22"/>
          <w:szCs w:val="22"/>
        </w:rPr>
        <w:t>Számviteli p</w:t>
      </w:r>
      <w:r w:rsidRPr="00111E9A">
        <w:rPr>
          <w:rFonts w:ascii="Book Antiqua" w:hAnsi="Book Antiqua"/>
          <w:sz w:val="22"/>
          <w:szCs w:val="22"/>
        </w:rPr>
        <w:t xml:space="preserve">olitika </w:t>
      </w:r>
      <w:r>
        <w:rPr>
          <w:rFonts w:ascii="Book Antiqua" w:hAnsi="Book Antiqua"/>
          <w:sz w:val="22"/>
          <w:szCs w:val="22"/>
        </w:rPr>
        <w:t>és é</w:t>
      </w:r>
      <w:r w:rsidRPr="00111E9A">
        <w:rPr>
          <w:rFonts w:ascii="Book Antiqua" w:hAnsi="Book Antiqua"/>
          <w:sz w:val="22"/>
          <w:szCs w:val="22"/>
        </w:rPr>
        <w:t>rtékelési szabályzat,</w:t>
      </w:r>
    </w:p>
    <w:p w:rsidR="00AB4C9E" w:rsidRPr="00111E9A" w:rsidRDefault="00AB4C9E" w:rsidP="00AB4C9E">
      <w:pPr>
        <w:numPr>
          <w:ilvl w:val="0"/>
          <w:numId w:val="3"/>
        </w:numPr>
        <w:tabs>
          <w:tab w:val="left" w:pos="3261"/>
        </w:tabs>
        <w:jc w:val="both"/>
        <w:rPr>
          <w:rFonts w:ascii="Book Antiqua" w:hAnsi="Book Antiqua"/>
          <w:sz w:val="22"/>
          <w:szCs w:val="22"/>
        </w:rPr>
      </w:pPr>
      <w:r>
        <w:rPr>
          <w:rFonts w:ascii="Book Antiqua" w:hAnsi="Book Antiqua"/>
          <w:sz w:val="22"/>
          <w:szCs w:val="22"/>
        </w:rPr>
        <w:t>Adatvédelmi szabályzat</w:t>
      </w:r>
    </w:p>
    <w:p w:rsidR="00AB4C9E" w:rsidRPr="00111E9A" w:rsidRDefault="00AB4C9E" w:rsidP="00AB4C9E">
      <w:pPr>
        <w:numPr>
          <w:ilvl w:val="0"/>
          <w:numId w:val="3"/>
        </w:numPr>
        <w:tabs>
          <w:tab w:val="left" w:pos="3261"/>
        </w:tabs>
        <w:jc w:val="both"/>
        <w:rPr>
          <w:rFonts w:ascii="Book Antiqua" w:hAnsi="Book Antiqua"/>
          <w:sz w:val="22"/>
          <w:szCs w:val="22"/>
        </w:rPr>
      </w:pPr>
      <w:r w:rsidRPr="00111E9A">
        <w:rPr>
          <w:rFonts w:ascii="Book Antiqua" w:hAnsi="Book Antiqua"/>
          <w:sz w:val="22"/>
          <w:szCs w:val="22"/>
        </w:rPr>
        <w:t xml:space="preserve">Közbeszerzési </w:t>
      </w:r>
      <w:r>
        <w:rPr>
          <w:rFonts w:ascii="Book Antiqua" w:hAnsi="Book Antiqua"/>
          <w:sz w:val="22"/>
          <w:szCs w:val="22"/>
        </w:rPr>
        <w:t>s</w:t>
      </w:r>
      <w:r w:rsidRPr="00111E9A">
        <w:rPr>
          <w:rFonts w:ascii="Book Antiqua" w:hAnsi="Book Antiqua"/>
          <w:sz w:val="22"/>
          <w:szCs w:val="22"/>
        </w:rPr>
        <w:t>zabályzat,</w:t>
      </w:r>
    </w:p>
    <w:p w:rsidR="00AB4C9E" w:rsidRPr="00111E9A" w:rsidRDefault="00AB4C9E" w:rsidP="00AB4C9E">
      <w:pPr>
        <w:numPr>
          <w:ilvl w:val="0"/>
          <w:numId w:val="3"/>
        </w:numPr>
        <w:tabs>
          <w:tab w:val="left" w:pos="3261"/>
        </w:tabs>
        <w:jc w:val="both"/>
        <w:rPr>
          <w:rFonts w:ascii="Book Antiqua" w:hAnsi="Book Antiqua"/>
          <w:sz w:val="22"/>
          <w:szCs w:val="22"/>
        </w:rPr>
      </w:pPr>
      <w:r w:rsidRPr="00111E9A">
        <w:rPr>
          <w:rFonts w:ascii="Book Antiqua" w:hAnsi="Book Antiqua"/>
          <w:sz w:val="22"/>
          <w:szCs w:val="22"/>
        </w:rPr>
        <w:t xml:space="preserve">Pénzkezelési </w:t>
      </w:r>
      <w:r>
        <w:rPr>
          <w:rFonts w:ascii="Book Antiqua" w:hAnsi="Book Antiqua"/>
          <w:sz w:val="22"/>
          <w:szCs w:val="22"/>
        </w:rPr>
        <w:t>s</w:t>
      </w:r>
      <w:r w:rsidRPr="00111E9A">
        <w:rPr>
          <w:rFonts w:ascii="Book Antiqua" w:hAnsi="Book Antiqua"/>
          <w:sz w:val="22"/>
          <w:szCs w:val="22"/>
        </w:rPr>
        <w:t>zabályzat,</w:t>
      </w:r>
    </w:p>
    <w:p w:rsidR="00AB4C9E" w:rsidRPr="00111E9A" w:rsidRDefault="00AB4C9E" w:rsidP="00AB4C9E">
      <w:pPr>
        <w:numPr>
          <w:ilvl w:val="0"/>
          <w:numId w:val="3"/>
        </w:numPr>
        <w:tabs>
          <w:tab w:val="left" w:pos="3261"/>
        </w:tabs>
        <w:jc w:val="both"/>
        <w:rPr>
          <w:rFonts w:ascii="Book Antiqua" w:hAnsi="Book Antiqua"/>
          <w:sz w:val="22"/>
          <w:szCs w:val="22"/>
        </w:rPr>
      </w:pPr>
      <w:r w:rsidRPr="00111E9A">
        <w:rPr>
          <w:rFonts w:ascii="Book Antiqua" w:hAnsi="Book Antiqua"/>
          <w:sz w:val="22"/>
          <w:szCs w:val="22"/>
        </w:rPr>
        <w:t>Bizonylati rend szabályzat</w:t>
      </w:r>
    </w:p>
    <w:p w:rsidR="00AB4C9E" w:rsidRPr="00111E9A" w:rsidRDefault="00AB4C9E" w:rsidP="00AB4C9E">
      <w:pPr>
        <w:numPr>
          <w:ilvl w:val="0"/>
          <w:numId w:val="3"/>
        </w:numPr>
        <w:tabs>
          <w:tab w:val="left" w:pos="3261"/>
        </w:tabs>
        <w:jc w:val="both"/>
        <w:rPr>
          <w:rFonts w:ascii="Book Antiqua" w:hAnsi="Book Antiqua"/>
          <w:sz w:val="22"/>
          <w:szCs w:val="22"/>
        </w:rPr>
      </w:pPr>
      <w:r>
        <w:rPr>
          <w:rFonts w:ascii="Book Antiqua" w:hAnsi="Book Antiqua"/>
          <w:sz w:val="22"/>
          <w:szCs w:val="22"/>
        </w:rPr>
        <w:t>Leltározási s</w:t>
      </w:r>
      <w:r w:rsidRPr="00111E9A">
        <w:rPr>
          <w:rFonts w:ascii="Book Antiqua" w:hAnsi="Book Antiqua"/>
          <w:sz w:val="22"/>
          <w:szCs w:val="22"/>
        </w:rPr>
        <w:t>zabályzat,</w:t>
      </w:r>
    </w:p>
    <w:p w:rsidR="00AB4C9E" w:rsidRPr="00111E9A" w:rsidRDefault="00AB4C9E" w:rsidP="00AB4C9E">
      <w:pPr>
        <w:numPr>
          <w:ilvl w:val="0"/>
          <w:numId w:val="3"/>
        </w:numPr>
        <w:tabs>
          <w:tab w:val="left" w:pos="3261"/>
        </w:tabs>
        <w:jc w:val="both"/>
        <w:rPr>
          <w:rFonts w:ascii="Book Antiqua" w:hAnsi="Book Antiqua"/>
          <w:sz w:val="22"/>
          <w:szCs w:val="22"/>
        </w:rPr>
      </w:pPr>
      <w:r>
        <w:rPr>
          <w:rFonts w:ascii="Book Antiqua" w:hAnsi="Book Antiqua"/>
          <w:sz w:val="22"/>
          <w:szCs w:val="22"/>
        </w:rPr>
        <w:t>Felesleges vagyontárgyak hasznosításának és selejtezésének s</w:t>
      </w:r>
      <w:r w:rsidRPr="00111E9A">
        <w:rPr>
          <w:rFonts w:ascii="Book Antiqua" w:hAnsi="Book Antiqua"/>
          <w:sz w:val="22"/>
          <w:szCs w:val="22"/>
        </w:rPr>
        <w:t>zabályzata,</w:t>
      </w:r>
    </w:p>
    <w:p w:rsidR="00AB4C9E" w:rsidRPr="00111E9A" w:rsidRDefault="00AB4C9E" w:rsidP="00AB4C9E">
      <w:pPr>
        <w:numPr>
          <w:ilvl w:val="0"/>
          <w:numId w:val="3"/>
        </w:numPr>
        <w:tabs>
          <w:tab w:val="left" w:pos="3261"/>
        </w:tabs>
        <w:jc w:val="both"/>
        <w:rPr>
          <w:rFonts w:ascii="Book Antiqua" w:hAnsi="Book Antiqua"/>
          <w:sz w:val="22"/>
          <w:szCs w:val="22"/>
        </w:rPr>
      </w:pPr>
      <w:r w:rsidRPr="00111E9A">
        <w:rPr>
          <w:rFonts w:ascii="Book Antiqua" w:hAnsi="Book Antiqua"/>
          <w:sz w:val="22"/>
          <w:szCs w:val="22"/>
        </w:rPr>
        <w:t>Ir</w:t>
      </w:r>
      <w:r>
        <w:rPr>
          <w:rFonts w:ascii="Book Antiqua" w:hAnsi="Book Antiqua"/>
          <w:sz w:val="22"/>
          <w:szCs w:val="22"/>
        </w:rPr>
        <w:t>atkezelési s</w:t>
      </w:r>
      <w:r w:rsidRPr="00111E9A">
        <w:rPr>
          <w:rFonts w:ascii="Book Antiqua" w:hAnsi="Book Antiqua"/>
          <w:sz w:val="22"/>
          <w:szCs w:val="22"/>
        </w:rPr>
        <w:t>zabályzat,</w:t>
      </w:r>
    </w:p>
    <w:p w:rsidR="00AB4C9E" w:rsidRPr="00111E9A" w:rsidRDefault="00AB4C9E" w:rsidP="00AB4C9E">
      <w:pPr>
        <w:numPr>
          <w:ilvl w:val="0"/>
          <w:numId w:val="3"/>
        </w:numPr>
        <w:tabs>
          <w:tab w:val="left" w:pos="3261"/>
        </w:tabs>
        <w:jc w:val="both"/>
        <w:rPr>
          <w:rFonts w:ascii="Book Antiqua" w:hAnsi="Book Antiqua"/>
          <w:sz w:val="22"/>
          <w:szCs w:val="22"/>
        </w:rPr>
      </w:pPr>
      <w:r w:rsidRPr="00111E9A">
        <w:rPr>
          <w:rFonts w:ascii="Book Antiqua" w:hAnsi="Book Antiqua"/>
          <w:sz w:val="22"/>
          <w:szCs w:val="22"/>
        </w:rPr>
        <w:t>Javadalmazási szabályzat</w:t>
      </w:r>
    </w:p>
    <w:p w:rsidR="00AB4C9E" w:rsidRPr="00111E9A" w:rsidRDefault="00AB4C9E" w:rsidP="00AB4C9E">
      <w:pPr>
        <w:numPr>
          <w:ilvl w:val="0"/>
          <w:numId w:val="3"/>
        </w:numPr>
        <w:tabs>
          <w:tab w:val="left" w:pos="3261"/>
        </w:tabs>
        <w:jc w:val="both"/>
        <w:rPr>
          <w:rFonts w:ascii="Book Antiqua" w:hAnsi="Book Antiqua"/>
          <w:sz w:val="22"/>
          <w:szCs w:val="22"/>
        </w:rPr>
      </w:pPr>
      <w:r>
        <w:rPr>
          <w:rFonts w:ascii="Book Antiqua" w:hAnsi="Book Antiqua"/>
          <w:sz w:val="22"/>
          <w:szCs w:val="22"/>
        </w:rPr>
        <w:t>Informatikai s</w:t>
      </w:r>
      <w:r w:rsidRPr="00111E9A">
        <w:rPr>
          <w:rFonts w:ascii="Book Antiqua" w:hAnsi="Book Antiqua"/>
          <w:sz w:val="22"/>
          <w:szCs w:val="22"/>
        </w:rPr>
        <w:t>zabályzat,</w:t>
      </w:r>
    </w:p>
    <w:p w:rsidR="00AB4C9E" w:rsidRPr="00111E9A" w:rsidRDefault="00AB4C9E" w:rsidP="00AB4C9E">
      <w:pPr>
        <w:numPr>
          <w:ilvl w:val="0"/>
          <w:numId w:val="3"/>
        </w:numPr>
        <w:tabs>
          <w:tab w:val="left" w:pos="3261"/>
        </w:tabs>
        <w:jc w:val="both"/>
        <w:rPr>
          <w:rFonts w:ascii="Book Antiqua" w:hAnsi="Book Antiqua"/>
          <w:sz w:val="22"/>
          <w:szCs w:val="22"/>
        </w:rPr>
      </w:pPr>
      <w:r>
        <w:rPr>
          <w:rFonts w:ascii="Book Antiqua" w:hAnsi="Book Antiqua"/>
          <w:sz w:val="22"/>
          <w:szCs w:val="22"/>
        </w:rPr>
        <w:t>Munkavédelmi s</w:t>
      </w:r>
      <w:r w:rsidRPr="00111E9A">
        <w:rPr>
          <w:rFonts w:ascii="Book Antiqua" w:hAnsi="Book Antiqua"/>
          <w:sz w:val="22"/>
          <w:szCs w:val="22"/>
        </w:rPr>
        <w:t>zabályzat,</w:t>
      </w:r>
    </w:p>
    <w:p w:rsidR="00AB4C9E" w:rsidRPr="00111E9A" w:rsidRDefault="00AB4C9E" w:rsidP="00AB4C9E">
      <w:pPr>
        <w:numPr>
          <w:ilvl w:val="0"/>
          <w:numId w:val="3"/>
        </w:numPr>
        <w:tabs>
          <w:tab w:val="left" w:pos="3261"/>
        </w:tabs>
        <w:jc w:val="both"/>
        <w:rPr>
          <w:rFonts w:ascii="Book Antiqua" w:hAnsi="Book Antiqua"/>
          <w:sz w:val="22"/>
          <w:szCs w:val="22"/>
        </w:rPr>
      </w:pPr>
      <w:r>
        <w:rPr>
          <w:rFonts w:ascii="Book Antiqua" w:hAnsi="Book Antiqua"/>
          <w:sz w:val="22"/>
          <w:szCs w:val="22"/>
        </w:rPr>
        <w:t>Tűzvédelmi s</w:t>
      </w:r>
      <w:r w:rsidRPr="00111E9A">
        <w:rPr>
          <w:rFonts w:ascii="Book Antiqua" w:hAnsi="Book Antiqua"/>
          <w:sz w:val="22"/>
          <w:szCs w:val="22"/>
        </w:rPr>
        <w:t>zabályzat,</w:t>
      </w:r>
    </w:p>
    <w:p w:rsidR="00AB4C9E" w:rsidRPr="00111E9A" w:rsidRDefault="00AB4C9E" w:rsidP="00AB4C9E">
      <w:pPr>
        <w:numPr>
          <w:ilvl w:val="0"/>
          <w:numId w:val="3"/>
        </w:numPr>
        <w:tabs>
          <w:tab w:val="left" w:pos="3261"/>
        </w:tabs>
        <w:jc w:val="both"/>
        <w:rPr>
          <w:rFonts w:ascii="Book Antiqua" w:hAnsi="Book Antiqua"/>
          <w:sz w:val="22"/>
          <w:szCs w:val="22"/>
        </w:rPr>
      </w:pPr>
      <w:r w:rsidRPr="00111E9A">
        <w:rPr>
          <w:rFonts w:ascii="Book Antiqua" w:hAnsi="Book Antiqua"/>
          <w:sz w:val="22"/>
          <w:szCs w:val="22"/>
        </w:rPr>
        <w:t>Szolgáltatások és eszközök beszerzésének, igénybevételének rendje</w:t>
      </w:r>
    </w:p>
    <w:p w:rsidR="00AB4C9E" w:rsidRDefault="00AB4C9E" w:rsidP="00AB4C9E">
      <w:pPr>
        <w:numPr>
          <w:ilvl w:val="0"/>
          <w:numId w:val="3"/>
        </w:numPr>
        <w:tabs>
          <w:tab w:val="left" w:pos="3261"/>
        </w:tabs>
        <w:jc w:val="both"/>
        <w:rPr>
          <w:rFonts w:ascii="Book Antiqua" w:hAnsi="Book Antiqua"/>
          <w:sz w:val="22"/>
          <w:szCs w:val="22"/>
        </w:rPr>
      </w:pPr>
      <w:r w:rsidRPr="00111E9A">
        <w:rPr>
          <w:rFonts w:ascii="Book Antiqua" w:hAnsi="Book Antiqua"/>
          <w:sz w:val="22"/>
          <w:szCs w:val="22"/>
        </w:rPr>
        <w:t>Vagyon nyilatkozattételi kötelezett szabályai</w:t>
      </w:r>
    </w:p>
    <w:p w:rsidR="006C7467" w:rsidRPr="00111E9A" w:rsidRDefault="006C7467" w:rsidP="00AB4C9E">
      <w:pPr>
        <w:tabs>
          <w:tab w:val="left" w:pos="3261"/>
        </w:tabs>
        <w:jc w:val="both"/>
        <w:rPr>
          <w:rFonts w:ascii="Book Antiqua" w:hAnsi="Book Antiqua"/>
          <w:sz w:val="22"/>
          <w:szCs w:val="22"/>
        </w:rPr>
      </w:pPr>
    </w:p>
    <w:p w:rsidR="006C7467" w:rsidRPr="00BB6B2F" w:rsidRDefault="006C7467" w:rsidP="006C7467">
      <w:pPr>
        <w:jc w:val="both"/>
        <w:rPr>
          <w:rFonts w:ascii="Book Antiqua" w:hAnsi="Book Antiqua"/>
          <w:b/>
          <w:sz w:val="22"/>
          <w:szCs w:val="22"/>
        </w:rPr>
      </w:pPr>
    </w:p>
    <w:p w:rsidR="006C7467" w:rsidRDefault="006C7467" w:rsidP="006C7467">
      <w:pPr>
        <w:jc w:val="both"/>
        <w:rPr>
          <w:rFonts w:ascii="Book Antiqua" w:hAnsi="Book Antiqua"/>
          <w:b/>
          <w:sz w:val="22"/>
          <w:szCs w:val="22"/>
        </w:rPr>
      </w:pPr>
      <w:r w:rsidRPr="00BB6B2F">
        <w:rPr>
          <w:rFonts w:ascii="Book Antiqua" w:hAnsi="Book Antiqua"/>
          <w:b/>
          <w:sz w:val="22"/>
          <w:szCs w:val="22"/>
        </w:rPr>
        <w:t>SZMSZ hatálya</w:t>
      </w:r>
    </w:p>
    <w:p w:rsidR="006C7467" w:rsidRPr="00BB6B2F" w:rsidRDefault="006C7467" w:rsidP="006C7467">
      <w:pPr>
        <w:jc w:val="both"/>
        <w:rPr>
          <w:rFonts w:ascii="Book Antiqua" w:hAnsi="Book Antiqua"/>
          <w:b/>
          <w:sz w:val="22"/>
          <w:szCs w:val="22"/>
        </w:rPr>
      </w:pPr>
    </w:p>
    <w:p w:rsidR="006C7467" w:rsidRPr="00BB6B2F" w:rsidRDefault="006C7467" w:rsidP="006C7467">
      <w:pPr>
        <w:jc w:val="both"/>
        <w:rPr>
          <w:rFonts w:ascii="Book Antiqua" w:hAnsi="Book Antiqua"/>
          <w:sz w:val="22"/>
          <w:szCs w:val="22"/>
        </w:rPr>
      </w:pPr>
      <w:r w:rsidRPr="00BB6B2F">
        <w:rPr>
          <w:rFonts w:ascii="Book Antiqua" w:hAnsi="Book Antiqua"/>
          <w:sz w:val="22"/>
          <w:szCs w:val="22"/>
        </w:rPr>
        <w:t>Az SZMSZ hatálya kiterjed: a társaság ügyvezető igazgatójára,</w:t>
      </w:r>
      <w:r>
        <w:rPr>
          <w:rFonts w:ascii="Book Antiqua" w:hAnsi="Book Antiqua"/>
          <w:sz w:val="22"/>
          <w:szCs w:val="22"/>
        </w:rPr>
        <w:t xml:space="preserve"> </w:t>
      </w:r>
      <w:r w:rsidRPr="00AB4C9E">
        <w:rPr>
          <w:rFonts w:ascii="Book Antiqua" w:hAnsi="Book Antiqua"/>
          <w:strike/>
          <w:color w:val="FF0000"/>
          <w:sz w:val="22"/>
          <w:szCs w:val="22"/>
        </w:rPr>
        <w:t>cégvezetőjére,</w:t>
      </w:r>
      <w:r w:rsidRPr="00AB4C9E">
        <w:rPr>
          <w:rFonts w:ascii="Book Antiqua" w:hAnsi="Book Antiqua"/>
          <w:color w:val="FF0000"/>
          <w:sz w:val="22"/>
          <w:szCs w:val="22"/>
        </w:rPr>
        <w:t xml:space="preserve"> </w:t>
      </w:r>
      <w:r w:rsidRPr="00BB6B2F">
        <w:rPr>
          <w:rFonts w:ascii="Book Antiqua" w:hAnsi="Book Antiqua"/>
          <w:sz w:val="22"/>
          <w:szCs w:val="22"/>
        </w:rPr>
        <w:t>munkavállalóira, a munkaszervezet egységeire.</w:t>
      </w:r>
    </w:p>
    <w:p w:rsidR="006C7467" w:rsidRPr="00BB6B2F" w:rsidRDefault="006C7467" w:rsidP="006C7467">
      <w:pPr>
        <w:pStyle w:val="Szvegtrzs"/>
        <w:rPr>
          <w:rFonts w:ascii="Book Antiqua" w:hAnsi="Book Antiqua"/>
          <w:sz w:val="22"/>
          <w:szCs w:val="22"/>
        </w:rPr>
      </w:pPr>
      <w:r w:rsidRPr="00BB6B2F">
        <w:rPr>
          <w:rFonts w:ascii="Book Antiqua" w:hAnsi="Book Antiqua"/>
          <w:sz w:val="22"/>
          <w:szCs w:val="22"/>
        </w:rPr>
        <w:t>Az SZMSZ szabályait a</w:t>
      </w:r>
      <w:r>
        <w:rPr>
          <w:rFonts w:ascii="Book Antiqua" w:hAnsi="Book Antiqua"/>
          <w:sz w:val="22"/>
          <w:szCs w:val="22"/>
        </w:rPr>
        <w:t>z alapítói</w:t>
      </w:r>
      <w:r w:rsidRPr="00BB6B2F">
        <w:rPr>
          <w:rFonts w:ascii="Book Antiqua" w:hAnsi="Book Antiqua"/>
          <w:sz w:val="22"/>
          <w:szCs w:val="22"/>
        </w:rPr>
        <w:t xml:space="preserve"> döntésekben, jogszabályokban meghatározottak figyelembe vételével kell alkalmazni. </w:t>
      </w:r>
    </w:p>
    <w:p w:rsidR="006C7467" w:rsidRPr="00BB6B2F" w:rsidRDefault="006C7467" w:rsidP="006C7467">
      <w:pPr>
        <w:tabs>
          <w:tab w:val="left" w:pos="3261"/>
        </w:tabs>
        <w:jc w:val="both"/>
        <w:rPr>
          <w:rFonts w:ascii="Book Antiqua" w:hAnsi="Book Antiqua"/>
          <w:sz w:val="22"/>
          <w:szCs w:val="22"/>
        </w:rPr>
      </w:pPr>
    </w:p>
    <w:p w:rsidR="006C7467" w:rsidRPr="00BB6B2F" w:rsidRDefault="006C7467" w:rsidP="006C7467">
      <w:pPr>
        <w:tabs>
          <w:tab w:val="left" w:pos="3261"/>
        </w:tabs>
        <w:jc w:val="both"/>
        <w:rPr>
          <w:rFonts w:ascii="Book Antiqua" w:hAnsi="Book Antiqua"/>
          <w:sz w:val="22"/>
          <w:szCs w:val="22"/>
        </w:rPr>
      </w:pPr>
      <w:r w:rsidRPr="00983E43">
        <w:rPr>
          <w:rFonts w:ascii="Book Antiqua" w:hAnsi="Book Antiqua"/>
          <w:sz w:val="22"/>
          <w:szCs w:val="22"/>
        </w:rPr>
        <w:t xml:space="preserve">Az </w:t>
      </w:r>
      <w:proofErr w:type="gramStart"/>
      <w:r w:rsidRPr="00983E43">
        <w:rPr>
          <w:rFonts w:ascii="Book Antiqua" w:hAnsi="Book Antiqua"/>
          <w:sz w:val="22"/>
          <w:szCs w:val="22"/>
        </w:rPr>
        <w:t xml:space="preserve">alapító  </w:t>
      </w:r>
      <w:r w:rsidR="00983E43" w:rsidRPr="00983E43">
        <w:rPr>
          <w:rFonts w:ascii="Book Antiqua" w:hAnsi="Book Antiqua"/>
          <w:sz w:val="22"/>
          <w:szCs w:val="22"/>
        </w:rPr>
        <w:t>(</w:t>
      </w:r>
      <w:proofErr w:type="gramEnd"/>
      <w:r w:rsidR="00983E43" w:rsidRPr="00983E43">
        <w:rPr>
          <w:rFonts w:ascii="Book Antiqua" w:hAnsi="Book Antiqua"/>
          <w:sz w:val="22"/>
          <w:szCs w:val="22"/>
        </w:rPr>
        <w:t>…………….</w:t>
      </w:r>
      <w:r w:rsidRPr="00983E43">
        <w:rPr>
          <w:rFonts w:ascii="Book Antiqua" w:hAnsi="Book Antiqua"/>
          <w:sz w:val="22"/>
          <w:szCs w:val="22"/>
        </w:rPr>
        <w:t>) számú határozata által elfogadott SZMSZ</w:t>
      </w:r>
      <w:r w:rsidR="00AB4C9E">
        <w:rPr>
          <w:rFonts w:ascii="Book Antiqua" w:hAnsi="Book Antiqua"/>
          <w:sz w:val="22"/>
          <w:szCs w:val="22"/>
        </w:rPr>
        <w:t xml:space="preserve"> 2017</w:t>
      </w:r>
      <w:r w:rsidRPr="00983E43">
        <w:rPr>
          <w:rFonts w:ascii="Book Antiqua" w:hAnsi="Book Antiqua"/>
          <w:sz w:val="22"/>
          <w:szCs w:val="22"/>
        </w:rPr>
        <w:t>.</w:t>
      </w:r>
      <w:r w:rsidR="007B59FE">
        <w:rPr>
          <w:rFonts w:ascii="Book Antiqua" w:hAnsi="Book Antiqua"/>
          <w:sz w:val="22"/>
          <w:szCs w:val="22"/>
        </w:rPr>
        <w:t xml:space="preserve"> …</w:t>
      </w:r>
      <w:proofErr w:type="gramStart"/>
      <w:r w:rsidR="007B59FE">
        <w:rPr>
          <w:rFonts w:ascii="Book Antiqua" w:hAnsi="Book Antiqua"/>
          <w:sz w:val="22"/>
          <w:szCs w:val="22"/>
        </w:rPr>
        <w:t>……..</w:t>
      </w:r>
      <w:proofErr w:type="gramEnd"/>
      <w:r w:rsidRPr="00983E43">
        <w:rPr>
          <w:rFonts w:ascii="Book Antiqua" w:hAnsi="Book Antiqua"/>
          <w:sz w:val="22"/>
          <w:szCs w:val="22"/>
        </w:rPr>
        <w:t xml:space="preserve"> napján lépett hatályba.</w:t>
      </w:r>
    </w:p>
    <w:p w:rsidR="006C7467" w:rsidRPr="00BB6B2F" w:rsidRDefault="006C7467" w:rsidP="006C7467">
      <w:pPr>
        <w:tabs>
          <w:tab w:val="left" w:pos="3261"/>
        </w:tabs>
        <w:jc w:val="both"/>
        <w:rPr>
          <w:rFonts w:ascii="Book Antiqua" w:hAnsi="Book Antiqua"/>
          <w:sz w:val="22"/>
          <w:szCs w:val="22"/>
        </w:rPr>
      </w:pPr>
    </w:p>
    <w:p w:rsidR="006C7467" w:rsidRPr="00BB6B2F" w:rsidRDefault="006C7467" w:rsidP="006C7467">
      <w:pPr>
        <w:tabs>
          <w:tab w:val="left" w:pos="3261"/>
        </w:tabs>
        <w:jc w:val="both"/>
        <w:rPr>
          <w:rFonts w:ascii="Book Antiqua" w:hAnsi="Book Antiqua"/>
          <w:sz w:val="22"/>
          <w:szCs w:val="22"/>
        </w:rPr>
      </w:pPr>
      <w:r w:rsidRPr="00BB6B2F">
        <w:rPr>
          <w:rFonts w:ascii="Book Antiqua" w:hAnsi="Book Antiqua"/>
          <w:sz w:val="22"/>
          <w:szCs w:val="22"/>
        </w:rPr>
        <w:t xml:space="preserve">Az SZMSZ naprakész állapotban tartásáról az ügyvezető igazgató gondoskodik. </w:t>
      </w:r>
    </w:p>
    <w:p w:rsidR="006C7467" w:rsidRPr="00BB6B2F" w:rsidRDefault="006C7467" w:rsidP="006C7467">
      <w:pPr>
        <w:tabs>
          <w:tab w:val="left" w:pos="3261"/>
        </w:tabs>
        <w:jc w:val="both"/>
        <w:rPr>
          <w:rFonts w:ascii="Book Antiqua" w:hAnsi="Book Antiqua"/>
          <w:sz w:val="22"/>
          <w:szCs w:val="22"/>
        </w:rPr>
      </w:pPr>
    </w:p>
    <w:p w:rsidR="006C7467" w:rsidRPr="00BB6B2F" w:rsidRDefault="006C7467" w:rsidP="006C7467">
      <w:pPr>
        <w:tabs>
          <w:tab w:val="left" w:pos="3261"/>
        </w:tabs>
        <w:jc w:val="both"/>
        <w:rPr>
          <w:rFonts w:ascii="Book Antiqua" w:hAnsi="Book Antiqua"/>
          <w:sz w:val="22"/>
          <w:szCs w:val="22"/>
        </w:rPr>
      </w:pPr>
      <w:r w:rsidRPr="00BB6B2F">
        <w:rPr>
          <w:rFonts w:ascii="Book Antiqua" w:hAnsi="Book Antiqua"/>
          <w:sz w:val="22"/>
          <w:szCs w:val="22"/>
        </w:rPr>
        <w:t xml:space="preserve">Szombathely, </w:t>
      </w:r>
      <w:r w:rsidR="00AB4C9E">
        <w:rPr>
          <w:rFonts w:ascii="Book Antiqua" w:hAnsi="Book Antiqua"/>
          <w:sz w:val="22"/>
          <w:szCs w:val="22"/>
        </w:rPr>
        <w:t xml:space="preserve">2017. </w:t>
      </w:r>
      <w:proofErr w:type="gramStart"/>
      <w:r w:rsidR="00AB4C9E">
        <w:rPr>
          <w:rFonts w:ascii="Book Antiqua" w:hAnsi="Book Antiqua"/>
          <w:sz w:val="22"/>
          <w:szCs w:val="22"/>
        </w:rPr>
        <w:t>április</w:t>
      </w:r>
      <w:r>
        <w:rPr>
          <w:rFonts w:ascii="Book Antiqua" w:hAnsi="Book Antiqua"/>
          <w:sz w:val="22"/>
          <w:szCs w:val="22"/>
        </w:rPr>
        <w:t xml:space="preserve">  ….</w:t>
      </w:r>
      <w:proofErr w:type="gramEnd"/>
      <w:r>
        <w:rPr>
          <w:rFonts w:ascii="Book Antiqua" w:hAnsi="Book Antiqua"/>
          <w:sz w:val="22"/>
          <w:szCs w:val="22"/>
        </w:rPr>
        <w:t>..</w:t>
      </w:r>
    </w:p>
    <w:p w:rsidR="006C7467" w:rsidRPr="00BB6B2F" w:rsidRDefault="006C7467" w:rsidP="006C7467">
      <w:pPr>
        <w:tabs>
          <w:tab w:val="left" w:pos="3261"/>
        </w:tabs>
        <w:jc w:val="both"/>
        <w:rPr>
          <w:rFonts w:ascii="Book Antiqua" w:hAnsi="Book Antiqua"/>
          <w:sz w:val="22"/>
          <w:szCs w:val="22"/>
        </w:rPr>
      </w:pPr>
    </w:p>
    <w:p w:rsidR="006C7467" w:rsidRPr="00BB6B2F" w:rsidRDefault="006C7467" w:rsidP="006C7467">
      <w:pPr>
        <w:tabs>
          <w:tab w:val="left" w:pos="3261"/>
        </w:tabs>
        <w:jc w:val="both"/>
        <w:rPr>
          <w:rFonts w:ascii="Book Antiqua" w:hAnsi="Book Antiqua"/>
          <w:sz w:val="22"/>
          <w:szCs w:val="22"/>
        </w:rPr>
      </w:pPr>
    </w:p>
    <w:p w:rsidR="006C7467" w:rsidRPr="00BB6B2F" w:rsidRDefault="006C7467" w:rsidP="006C7467">
      <w:pPr>
        <w:tabs>
          <w:tab w:val="left" w:pos="3261"/>
        </w:tabs>
        <w:jc w:val="both"/>
        <w:rPr>
          <w:rFonts w:ascii="Book Antiqua" w:hAnsi="Book Antiqua"/>
          <w:sz w:val="22"/>
          <w:szCs w:val="22"/>
        </w:rPr>
      </w:pPr>
    </w:p>
    <w:p w:rsidR="006C7467" w:rsidRPr="00BB6B2F" w:rsidRDefault="006C7467" w:rsidP="006C7467">
      <w:pPr>
        <w:tabs>
          <w:tab w:val="left" w:pos="3261"/>
        </w:tabs>
        <w:jc w:val="both"/>
        <w:rPr>
          <w:rFonts w:ascii="Book Antiqua" w:hAnsi="Book Antiqua"/>
          <w:sz w:val="22"/>
          <w:szCs w:val="22"/>
        </w:rPr>
      </w:pPr>
    </w:p>
    <w:p w:rsidR="006C7467" w:rsidRPr="00BB6B2F" w:rsidRDefault="006C7467" w:rsidP="006C7467">
      <w:pPr>
        <w:tabs>
          <w:tab w:val="left" w:pos="3261"/>
        </w:tabs>
        <w:jc w:val="both"/>
        <w:rPr>
          <w:rFonts w:ascii="Book Antiqua" w:hAnsi="Book Antiqua"/>
          <w:sz w:val="22"/>
          <w:szCs w:val="22"/>
        </w:rPr>
      </w:pPr>
    </w:p>
    <w:p w:rsidR="006C7467" w:rsidRPr="00BB6B2F" w:rsidRDefault="006C7467" w:rsidP="006C7467">
      <w:pPr>
        <w:tabs>
          <w:tab w:val="center" w:pos="5670"/>
        </w:tabs>
        <w:jc w:val="center"/>
        <w:rPr>
          <w:rFonts w:ascii="Book Antiqua" w:hAnsi="Book Antiqua"/>
          <w:sz w:val="22"/>
          <w:szCs w:val="22"/>
        </w:rPr>
      </w:pPr>
      <w:r>
        <w:rPr>
          <w:rFonts w:ascii="Book Antiqua" w:hAnsi="Book Antiqua"/>
          <w:sz w:val="22"/>
          <w:szCs w:val="22"/>
        </w:rPr>
        <w:t xml:space="preserve">                                                                                                          Bálint András</w:t>
      </w:r>
    </w:p>
    <w:p w:rsidR="006C7467" w:rsidRPr="00BB6B2F" w:rsidRDefault="006C7467" w:rsidP="006C7467">
      <w:pPr>
        <w:tabs>
          <w:tab w:val="center" w:pos="5670"/>
        </w:tabs>
        <w:jc w:val="center"/>
        <w:rPr>
          <w:rFonts w:ascii="Book Antiqua" w:hAnsi="Book Antiqua"/>
          <w:sz w:val="22"/>
          <w:szCs w:val="22"/>
        </w:rPr>
      </w:pPr>
      <w:r>
        <w:rPr>
          <w:rFonts w:ascii="Book Antiqua" w:hAnsi="Book Antiqua"/>
          <w:sz w:val="22"/>
          <w:szCs w:val="22"/>
        </w:rPr>
        <w:tab/>
      </w:r>
      <w:r>
        <w:rPr>
          <w:rFonts w:ascii="Book Antiqua" w:hAnsi="Book Antiqua"/>
          <w:sz w:val="22"/>
          <w:szCs w:val="22"/>
        </w:rPr>
        <w:tab/>
      </w:r>
      <w:proofErr w:type="gramStart"/>
      <w:r w:rsidRPr="00BB6B2F">
        <w:rPr>
          <w:rFonts w:ascii="Book Antiqua" w:hAnsi="Book Antiqua"/>
          <w:sz w:val="22"/>
          <w:szCs w:val="22"/>
        </w:rPr>
        <w:t>ügyvezető</w:t>
      </w:r>
      <w:proofErr w:type="gramEnd"/>
    </w:p>
    <w:p w:rsidR="006C7467" w:rsidRDefault="006C7467" w:rsidP="006C7467"/>
    <w:p w:rsidR="006C7467" w:rsidRDefault="006C7467" w:rsidP="006C7467"/>
    <w:p w:rsidR="006C7467" w:rsidRDefault="006C7467" w:rsidP="006C7467"/>
    <w:p w:rsidR="00ED1358" w:rsidRDefault="00ED1358"/>
    <w:sectPr w:rsidR="00ED1358" w:rsidSect="006C7467">
      <w:footerReference w:type="even" r:id="rId8"/>
      <w:footerReference w:type="default" r:id="rId9"/>
      <w:pgSz w:w="11907" w:h="16840" w:code="9"/>
      <w:pgMar w:top="1418" w:right="1418" w:bottom="1418" w:left="1418" w:header="708"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12C" w:rsidRDefault="00FD712C" w:rsidP="00BD37C9">
      <w:r>
        <w:separator/>
      </w:r>
    </w:p>
  </w:endnote>
  <w:endnote w:type="continuationSeparator" w:id="0">
    <w:p w:rsidR="00FD712C" w:rsidRDefault="00FD712C" w:rsidP="00BD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99" w:rsidRDefault="000D7899" w:rsidP="006C746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0D7899" w:rsidRDefault="000D789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99" w:rsidRDefault="000D7899" w:rsidP="006C746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A86713">
      <w:rPr>
        <w:rStyle w:val="Oldalszm"/>
        <w:noProof/>
      </w:rPr>
      <w:t>1</w:t>
    </w:r>
    <w:r>
      <w:rPr>
        <w:rStyle w:val="Oldalszm"/>
      </w:rPr>
      <w:fldChar w:fldCharType="end"/>
    </w:r>
  </w:p>
  <w:p w:rsidR="000D7899" w:rsidRDefault="000D789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12C" w:rsidRDefault="00FD712C" w:rsidP="00BD37C9">
      <w:r>
        <w:separator/>
      </w:r>
    </w:p>
  </w:footnote>
  <w:footnote w:type="continuationSeparator" w:id="0">
    <w:p w:rsidR="00FD712C" w:rsidRDefault="00FD712C" w:rsidP="00BD3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44002AC"/>
    <w:lvl w:ilvl="0">
      <w:start w:val="1"/>
      <w:numFmt w:val="bullet"/>
      <w:lvlText w:val=""/>
      <w:lvlJc w:val="left"/>
      <w:pPr>
        <w:tabs>
          <w:tab w:val="num" w:pos="1065"/>
        </w:tabs>
        <w:ind w:left="1065" w:hanging="360"/>
      </w:pPr>
      <w:rPr>
        <w:rFonts w:ascii="Symbol" w:hAnsi="Symbol"/>
        <w:b w:val="0"/>
        <w:color w:val="auto"/>
      </w:rPr>
    </w:lvl>
  </w:abstractNum>
  <w:abstractNum w:abstractNumId="1">
    <w:nsid w:val="07FF7D5A"/>
    <w:multiLevelType w:val="hybridMultilevel"/>
    <w:tmpl w:val="7AEC3146"/>
    <w:lvl w:ilvl="0" w:tplc="8682C5D4">
      <w:start w:val="1"/>
      <w:numFmt w:val="bullet"/>
      <w:lvlText w:val="-"/>
      <w:lvlJc w:val="left"/>
      <w:pPr>
        <w:tabs>
          <w:tab w:val="num" w:pos="780"/>
        </w:tabs>
        <w:ind w:left="780" w:hanging="360"/>
      </w:pPr>
      <w:rPr>
        <w:rFonts w:ascii="Sylfaen" w:hAnsi="Sylfaen" w:hint="default"/>
      </w:rPr>
    </w:lvl>
    <w:lvl w:ilvl="1" w:tplc="D2605DA0" w:tentative="1">
      <w:start w:val="1"/>
      <w:numFmt w:val="bullet"/>
      <w:lvlText w:val="o"/>
      <w:lvlJc w:val="left"/>
      <w:pPr>
        <w:tabs>
          <w:tab w:val="num" w:pos="1500"/>
        </w:tabs>
        <w:ind w:left="1500" w:hanging="360"/>
      </w:pPr>
      <w:rPr>
        <w:rFonts w:ascii="Courier New" w:hAnsi="Courier New" w:cs="Courier New" w:hint="default"/>
      </w:rPr>
    </w:lvl>
    <w:lvl w:ilvl="2" w:tplc="3112CF0A" w:tentative="1">
      <w:start w:val="1"/>
      <w:numFmt w:val="bullet"/>
      <w:lvlText w:val=""/>
      <w:lvlJc w:val="left"/>
      <w:pPr>
        <w:tabs>
          <w:tab w:val="num" w:pos="2220"/>
        </w:tabs>
        <w:ind w:left="2220" w:hanging="360"/>
      </w:pPr>
      <w:rPr>
        <w:rFonts w:ascii="Wingdings" w:hAnsi="Wingdings" w:hint="default"/>
      </w:rPr>
    </w:lvl>
    <w:lvl w:ilvl="3" w:tplc="3F307734" w:tentative="1">
      <w:start w:val="1"/>
      <w:numFmt w:val="bullet"/>
      <w:lvlText w:val=""/>
      <w:lvlJc w:val="left"/>
      <w:pPr>
        <w:tabs>
          <w:tab w:val="num" w:pos="2940"/>
        </w:tabs>
        <w:ind w:left="2940" w:hanging="360"/>
      </w:pPr>
      <w:rPr>
        <w:rFonts w:ascii="Symbol" w:hAnsi="Symbol" w:hint="default"/>
      </w:rPr>
    </w:lvl>
    <w:lvl w:ilvl="4" w:tplc="883CFC5C" w:tentative="1">
      <w:start w:val="1"/>
      <w:numFmt w:val="bullet"/>
      <w:lvlText w:val="o"/>
      <w:lvlJc w:val="left"/>
      <w:pPr>
        <w:tabs>
          <w:tab w:val="num" w:pos="3660"/>
        </w:tabs>
        <w:ind w:left="3660" w:hanging="360"/>
      </w:pPr>
      <w:rPr>
        <w:rFonts w:ascii="Courier New" w:hAnsi="Courier New" w:cs="Courier New" w:hint="default"/>
      </w:rPr>
    </w:lvl>
    <w:lvl w:ilvl="5" w:tplc="FB1AD982" w:tentative="1">
      <w:start w:val="1"/>
      <w:numFmt w:val="bullet"/>
      <w:lvlText w:val=""/>
      <w:lvlJc w:val="left"/>
      <w:pPr>
        <w:tabs>
          <w:tab w:val="num" w:pos="4380"/>
        </w:tabs>
        <w:ind w:left="4380" w:hanging="360"/>
      </w:pPr>
      <w:rPr>
        <w:rFonts w:ascii="Wingdings" w:hAnsi="Wingdings" w:hint="default"/>
      </w:rPr>
    </w:lvl>
    <w:lvl w:ilvl="6" w:tplc="F8044C9E" w:tentative="1">
      <w:start w:val="1"/>
      <w:numFmt w:val="bullet"/>
      <w:lvlText w:val=""/>
      <w:lvlJc w:val="left"/>
      <w:pPr>
        <w:tabs>
          <w:tab w:val="num" w:pos="5100"/>
        </w:tabs>
        <w:ind w:left="5100" w:hanging="360"/>
      </w:pPr>
      <w:rPr>
        <w:rFonts w:ascii="Symbol" w:hAnsi="Symbol" w:hint="default"/>
      </w:rPr>
    </w:lvl>
    <w:lvl w:ilvl="7" w:tplc="9EA217AE" w:tentative="1">
      <w:start w:val="1"/>
      <w:numFmt w:val="bullet"/>
      <w:lvlText w:val="o"/>
      <w:lvlJc w:val="left"/>
      <w:pPr>
        <w:tabs>
          <w:tab w:val="num" w:pos="5820"/>
        </w:tabs>
        <w:ind w:left="5820" w:hanging="360"/>
      </w:pPr>
      <w:rPr>
        <w:rFonts w:ascii="Courier New" w:hAnsi="Courier New" w:cs="Courier New" w:hint="default"/>
      </w:rPr>
    </w:lvl>
    <w:lvl w:ilvl="8" w:tplc="F7923B6E" w:tentative="1">
      <w:start w:val="1"/>
      <w:numFmt w:val="bullet"/>
      <w:lvlText w:val=""/>
      <w:lvlJc w:val="left"/>
      <w:pPr>
        <w:tabs>
          <w:tab w:val="num" w:pos="6540"/>
        </w:tabs>
        <w:ind w:left="6540" w:hanging="360"/>
      </w:pPr>
      <w:rPr>
        <w:rFonts w:ascii="Wingdings" w:hAnsi="Wingdings" w:hint="default"/>
      </w:rPr>
    </w:lvl>
  </w:abstractNum>
  <w:abstractNum w:abstractNumId="2">
    <w:nsid w:val="0AA20866"/>
    <w:multiLevelType w:val="hybridMultilevel"/>
    <w:tmpl w:val="B616E898"/>
    <w:lvl w:ilvl="0" w:tplc="0672ABCC">
      <w:start w:val="1"/>
      <w:numFmt w:val="bullet"/>
      <w:lvlText w:val="-"/>
      <w:lvlJc w:val="left"/>
      <w:pPr>
        <w:ind w:left="720" w:hanging="360"/>
      </w:pPr>
      <w:rPr>
        <w:rFonts w:ascii="Sylfaen" w:hAnsi="Sylfae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E14A1F"/>
    <w:multiLevelType w:val="hybridMultilevel"/>
    <w:tmpl w:val="8C4013A0"/>
    <w:lvl w:ilvl="0" w:tplc="0672ABCC">
      <w:start w:val="1"/>
      <w:numFmt w:val="bullet"/>
      <w:lvlText w:val="-"/>
      <w:lvlJc w:val="left"/>
      <w:pPr>
        <w:ind w:left="720" w:hanging="360"/>
      </w:pPr>
      <w:rPr>
        <w:rFonts w:ascii="Sylfaen" w:hAnsi="Sylfae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ADC02DF"/>
    <w:multiLevelType w:val="hybridMultilevel"/>
    <w:tmpl w:val="9C8AD58E"/>
    <w:lvl w:ilvl="0" w:tplc="29A60C5A">
      <w:start w:val="1"/>
      <w:numFmt w:val="bullet"/>
      <w:lvlText w:val="-"/>
      <w:lvlJc w:val="left"/>
      <w:pPr>
        <w:tabs>
          <w:tab w:val="num" w:pos="720"/>
        </w:tabs>
        <w:ind w:left="720" w:hanging="360"/>
      </w:pPr>
      <w:rPr>
        <w:rFonts w:ascii="Sylfaen" w:hAnsi="Sylfaen" w:hint="default"/>
      </w:rPr>
    </w:lvl>
    <w:lvl w:ilvl="1" w:tplc="2A681BEA" w:tentative="1">
      <w:start w:val="1"/>
      <w:numFmt w:val="bullet"/>
      <w:lvlText w:val="o"/>
      <w:lvlJc w:val="left"/>
      <w:pPr>
        <w:tabs>
          <w:tab w:val="num" w:pos="1440"/>
        </w:tabs>
        <w:ind w:left="1440" w:hanging="360"/>
      </w:pPr>
      <w:rPr>
        <w:rFonts w:ascii="Courier New" w:hAnsi="Courier New" w:cs="Courier New" w:hint="default"/>
      </w:rPr>
    </w:lvl>
    <w:lvl w:ilvl="2" w:tplc="466AE78A" w:tentative="1">
      <w:start w:val="1"/>
      <w:numFmt w:val="bullet"/>
      <w:lvlText w:val=""/>
      <w:lvlJc w:val="left"/>
      <w:pPr>
        <w:tabs>
          <w:tab w:val="num" w:pos="2160"/>
        </w:tabs>
        <w:ind w:left="2160" w:hanging="360"/>
      </w:pPr>
      <w:rPr>
        <w:rFonts w:ascii="Wingdings" w:hAnsi="Wingdings" w:hint="default"/>
      </w:rPr>
    </w:lvl>
    <w:lvl w:ilvl="3" w:tplc="370E5BB6" w:tentative="1">
      <w:start w:val="1"/>
      <w:numFmt w:val="bullet"/>
      <w:lvlText w:val=""/>
      <w:lvlJc w:val="left"/>
      <w:pPr>
        <w:tabs>
          <w:tab w:val="num" w:pos="2880"/>
        </w:tabs>
        <w:ind w:left="2880" w:hanging="360"/>
      </w:pPr>
      <w:rPr>
        <w:rFonts w:ascii="Symbol" w:hAnsi="Symbol" w:hint="default"/>
      </w:rPr>
    </w:lvl>
    <w:lvl w:ilvl="4" w:tplc="D568A2BE" w:tentative="1">
      <w:start w:val="1"/>
      <w:numFmt w:val="bullet"/>
      <w:lvlText w:val="o"/>
      <w:lvlJc w:val="left"/>
      <w:pPr>
        <w:tabs>
          <w:tab w:val="num" w:pos="3600"/>
        </w:tabs>
        <w:ind w:left="3600" w:hanging="360"/>
      </w:pPr>
      <w:rPr>
        <w:rFonts w:ascii="Courier New" w:hAnsi="Courier New" w:cs="Courier New" w:hint="default"/>
      </w:rPr>
    </w:lvl>
    <w:lvl w:ilvl="5" w:tplc="FEE074F0" w:tentative="1">
      <w:start w:val="1"/>
      <w:numFmt w:val="bullet"/>
      <w:lvlText w:val=""/>
      <w:lvlJc w:val="left"/>
      <w:pPr>
        <w:tabs>
          <w:tab w:val="num" w:pos="4320"/>
        </w:tabs>
        <w:ind w:left="4320" w:hanging="360"/>
      </w:pPr>
      <w:rPr>
        <w:rFonts w:ascii="Wingdings" w:hAnsi="Wingdings" w:hint="default"/>
      </w:rPr>
    </w:lvl>
    <w:lvl w:ilvl="6" w:tplc="7480D2A2" w:tentative="1">
      <w:start w:val="1"/>
      <w:numFmt w:val="bullet"/>
      <w:lvlText w:val=""/>
      <w:lvlJc w:val="left"/>
      <w:pPr>
        <w:tabs>
          <w:tab w:val="num" w:pos="5040"/>
        </w:tabs>
        <w:ind w:left="5040" w:hanging="360"/>
      </w:pPr>
      <w:rPr>
        <w:rFonts w:ascii="Symbol" w:hAnsi="Symbol" w:hint="default"/>
      </w:rPr>
    </w:lvl>
    <w:lvl w:ilvl="7" w:tplc="0AF80FB6" w:tentative="1">
      <w:start w:val="1"/>
      <w:numFmt w:val="bullet"/>
      <w:lvlText w:val="o"/>
      <w:lvlJc w:val="left"/>
      <w:pPr>
        <w:tabs>
          <w:tab w:val="num" w:pos="5760"/>
        </w:tabs>
        <w:ind w:left="5760" w:hanging="360"/>
      </w:pPr>
      <w:rPr>
        <w:rFonts w:ascii="Courier New" w:hAnsi="Courier New" w:cs="Courier New" w:hint="default"/>
      </w:rPr>
    </w:lvl>
    <w:lvl w:ilvl="8" w:tplc="18EA51CE" w:tentative="1">
      <w:start w:val="1"/>
      <w:numFmt w:val="bullet"/>
      <w:lvlText w:val=""/>
      <w:lvlJc w:val="left"/>
      <w:pPr>
        <w:tabs>
          <w:tab w:val="num" w:pos="6480"/>
        </w:tabs>
        <w:ind w:left="6480" w:hanging="360"/>
      </w:pPr>
      <w:rPr>
        <w:rFonts w:ascii="Wingdings" w:hAnsi="Wingdings" w:hint="default"/>
      </w:rPr>
    </w:lvl>
  </w:abstractNum>
  <w:abstractNum w:abstractNumId="5">
    <w:nsid w:val="329706F9"/>
    <w:multiLevelType w:val="hybridMultilevel"/>
    <w:tmpl w:val="5BECCA84"/>
    <w:lvl w:ilvl="0" w:tplc="0672ABCC">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46D00C9"/>
    <w:multiLevelType w:val="hybridMultilevel"/>
    <w:tmpl w:val="965246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9E83E2B"/>
    <w:multiLevelType w:val="hybridMultilevel"/>
    <w:tmpl w:val="6512CB12"/>
    <w:lvl w:ilvl="0" w:tplc="DB8ACFFC">
      <w:start w:val="1"/>
      <w:numFmt w:val="bullet"/>
      <w:lvlText w:val="-"/>
      <w:lvlJc w:val="left"/>
      <w:pPr>
        <w:tabs>
          <w:tab w:val="num" w:pos="720"/>
        </w:tabs>
        <w:ind w:left="720" w:hanging="360"/>
      </w:pPr>
      <w:rPr>
        <w:rFonts w:ascii="Sylfaen" w:hAnsi="Sylfaen" w:hint="default"/>
      </w:rPr>
    </w:lvl>
    <w:lvl w:ilvl="1" w:tplc="B13CCCC0" w:tentative="1">
      <w:start w:val="1"/>
      <w:numFmt w:val="bullet"/>
      <w:lvlText w:val="o"/>
      <w:lvlJc w:val="left"/>
      <w:pPr>
        <w:tabs>
          <w:tab w:val="num" w:pos="1440"/>
        </w:tabs>
        <w:ind w:left="1440" w:hanging="360"/>
      </w:pPr>
      <w:rPr>
        <w:rFonts w:ascii="Courier New" w:hAnsi="Courier New" w:cs="Courier New" w:hint="default"/>
      </w:rPr>
    </w:lvl>
    <w:lvl w:ilvl="2" w:tplc="8DFC9D6C" w:tentative="1">
      <w:start w:val="1"/>
      <w:numFmt w:val="bullet"/>
      <w:lvlText w:val=""/>
      <w:lvlJc w:val="left"/>
      <w:pPr>
        <w:tabs>
          <w:tab w:val="num" w:pos="2160"/>
        </w:tabs>
        <w:ind w:left="2160" w:hanging="360"/>
      </w:pPr>
      <w:rPr>
        <w:rFonts w:ascii="Wingdings" w:hAnsi="Wingdings" w:hint="default"/>
      </w:rPr>
    </w:lvl>
    <w:lvl w:ilvl="3" w:tplc="A2F05DB6" w:tentative="1">
      <w:start w:val="1"/>
      <w:numFmt w:val="bullet"/>
      <w:lvlText w:val=""/>
      <w:lvlJc w:val="left"/>
      <w:pPr>
        <w:tabs>
          <w:tab w:val="num" w:pos="2880"/>
        </w:tabs>
        <w:ind w:left="2880" w:hanging="360"/>
      </w:pPr>
      <w:rPr>
        <w:rFonts w:ascii="Symbol" w:hAnsi="Symbol" w:hint="default"/>
      </w:rPr>
    </w:lvl>
    <w:lvl w:ilvl="4" w:tplc="6ED0BE9C" w:tentative="1">
      <w:start w:val="1"/>
      <w:numFmt w:val="bullet"/>
      <w:lvlText w:val="o"/>
      <w:lvlJc w:val="left"/>
      <w:pPr>
        <w:tabs>
          <w:tab w:val="num" w:pos="3600"/>
        </w:tabs>
        <w:ind w:left="3600" w:hanging="360"/>
      </w:pPr>
      <w:rPr>
        <w:rFonts w:ascii="Courier New" w:hAnsi="Courier New" w:cs="Courier New" w:hint="default"/>
      </w:rPr>
    </w:lvl>
    <w:lvl w:ilvl="5" w:tplc="DDD24A92" w:tentative="1">
      <w:start w:val="1"/>
      <w:numFmt w:val="bullet"/>
      <w:lvlText w:val=""/>
      <w:lvlJc w:val="left"/>
      <w:pPr>
        <w:tabs>
          <w:tab w:val="num" w:pos="4320"/>
        </w:tabs>
        <w:ind w:left="4320" w:hanging="360"/>
      </w:pPr>
      <w:rPr>
        <w:rFonts w:ascii="Wingdings" w:hAnsi="Wingdings" w:hint="default"/>
      </w:rPr>
    </w:lvl>
    <w:lvl w:ilvl="6" w:tplc="2786C43E" w:tentative="1">
      <w:start w:val="1"/>
      <w:numFmt w:val="bullet"/>
      <w:lvlText w:val=""/>
      <w:lvlJc w:val="left"/>
      <w:pPr>
        <w:tabs>
          <w:tab w:val="num" w:pos="5040"/>
        </w:tabs>
        <w:ind w:left="5040" w:hanging="360"/>
      </w:pPr>
      <w:rPr>
        <w:rFonts w:ascii="Symbol" w:hAnsi="Symbol" w:hint="default"/>
      </w:rPr>
    </w:lvl>
    <w:lvl w:ilvl="7" w:tplc="306A9E40" w:tentative="1">
      <w:start w:val="1"/>
      <w:numFmt w:val="bullet"/>
      <w:lvlText w:val="o"/>
      <w:lvlJc w:val="left"/>
      <w:pPr>
        <w:tabs>
          <w:tab w:val="num" w:pos="5760"/>
        </w:tabs>
        <w:ind w:left="5760" w:hanging="360"/>
      </w:pPr>
      <w:rPr>
        <w:rFonts w:ascii="Courier New" w:hAnsi="Courier New" w:cs="Courier New" w:hint="default"/>
      </w:rPr>
    </w:lvl>
    <w:lvl w:ilvl="8" w:tplc="A4E6AF16" w:tentative="1">
      <w:start w:val="1"/>
      <w:numFmt w:val="bullet"/>
      <w:lvlText w:val=""/>
      <w:lvlJc w:val="left"/>
      <w:pPr>
        <w:tabs>
          <w:tab w:val="num" w:pos="6480"/>
        </w:tabs>
        <w:ind w:left="6480" w:hanging="360"/>
      </w:pPr>
      <w:rPr>
        <w:rFonts w:ascii="Wingdings" w:hAnsi="Wingdings" w:hint="default"/>
      </w:rPr>
    </w:lvl>
  </w:abstractNum>
  <w:abstractNum w:abstractNumId="8">
    <w:nsid w:val="3B5E3440"/>
    <w:multiLevelType w:val="hybridMultilevel"/>
    <w:tmpl w:val="AB789E36"/>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674237E"/>
    <w:multiLevelType w:val="hybridMultilevel"/>
    <w:tmpl w:val="82EC22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7205486"/>
    <w:multiLevelType w:val="hybridMultilevel"/>
    <w:tmpl w:val="D504A702"/>
    <w:lvl w:ilvl="0" w:tplc="844002AC">
      <w:start w:val="1"/>
      <w:numFmt w:val="bullet"/>
      <w:lvlText w:val=""/>
      <w:lvlJc w:val="left"/>
      <w:pPr>
        <w:tabs>
          <w:tab w:val="num" w:pos="1065"/>
        </w:tabs>
        <w:ind w:left="1065" w:hanging="360"/>
      </w:pPr>
      <w:rPr>
        <w:rFonts w:ascii="Symbol" w:hAnsi="Symbol"/>
        <w:b w:val="0"/>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745771F"/>
    <w:multiLevelType w:val="hybridMultilevel"/>
    <w:tmpl w:val="7F28B686"/>
    <w:lvl w:ilvl="0" w:tplc="0672ABCC">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DB56585"/>
    <w:multiLevelType w:val="hybridMultilevel"/>
    <w:tmpl w:val="BD6C5054"/>
    <w:lvl w:ilvl="0" w:tplc="8D846630">
      <w:start w:val="2"/>
      <w:numFmt w:val="bullet"/>
      <w:lvlText w:val="-"/>
      <w:lvlJc w:val="left"/>
      <w:pPr>
        <w:tabs>
          <w:tab w:val="num" w:pos="1068"/>
        </w:tabs>
        <w:ind w:left="1068" w:hanging="360"/>
      </w:pPr>
      <w:rPr>
        <w:rFonts w:hint="default"/>
      </w:rPr>
    </w:lvl>
    <w:lvl w:ilvl="1" w:tplc="AB4AAD1C" w:tentative="1">
      <w:start w:val="1"/>
      <w:numFmt w:val="bullet"/>
      <w:lvlText w:val="o"/>
      <w:lvlJc w:val="left"/>
      <w:pPr>
        <w:tabs>
          <w:tab w:val="num" w:pos="1440"/>
        </w:tabs>
        <w:ind w:left="1440" w:hanging="360"/>
      </w:pPr>
      <w:rPr>
        <w:rFonts w:ascii="Courier New" w:hAnsi="Courier New" w:cs="Courier New" w:hint="default"/>
      </w:rPr>
    </w:lvl>
    <w:lvl w:ilvl="2" w:tplc="7EA4FFB4" w:tentative="1">
      <w:start w:val="1"/>
      <w:numFmt w:val="bullet"/>
      <w:lvlText w:val=""/>
      <w:lvlJc w:val="left"/>
      <w:pPr>
        <w:tabs>
          <w:tab w:val="num" w:pos="2160"/>
        </w:tabs>
        <w:ind w:left="2160" w:hanging="360"/>
      </w:pPr>
      <w:rPr>
        <w:rFonts w:ascii="Wingdings" w:hAnsi="Wingdings" w:hint="default"/>
      </w:rPr>
    </w:lvl>
    <w:lvl w:ilvl="3" w:tplc="510A5052" w:tentative="1">
      <w:start w:val="1"/>
      <w:numFmt w:val="bullet"/>
      <w:lvlText w:val=""/>
      <w:lvlJc w:val="left"/>
      <w:pPr>
        <w:tabs>
          <w:tab w:val="num" w:pos="2880"/>
        </w:tabs>
        <w:ind w:left="2880" w:hanging="360"/>
      </w:pPr>
      <w:rPr>
        <w:rFonts w:ascii="Symbol" w:hAnsi="Symbol" w:hint="default"/>
      </w:rPr>
    </w:lvl>
    <w:lvl w:ilvl="4" w:tplc="D61EDA96" w:tentative="1">
      <w:start w:val="1"/>
      <w:numFmt w:val="bullet"/>
      <w:lvlText w:val="o"/>
      <w:lvlJc w:val="left"/>
      <w:pPr>
        <w:tabs>
          <w:tab w:val="num" w:pos="3600"/>
        </w:tabs>
        <w:ind w:left="3600" w:hanging="360"/>
      </w:pPr>
      <w:rPr>
        <w:rFonts w:ascii="Courier New" w:hAnsi="Courier New" w:cs="Courier New" w:hint="default"/>
      </w:rPr>
    </w:lvl>
    <w:lvl w:ilvl="5" w:tplc="50BC921E" w:tentative="1">
      <w:start w:val="1"/>
      <w:numFmt w:val="bullet"/>
      <w:lvlText w:val=""/>
      <w:lvlJc w:val="left"/>
      <w:pPr>
        <w:tabs>
          <w:tab w:val="num" w:pos="4320"/>
        </w:tabs>
        <w:ind w:left="4320" w:hanging="360"/>
      </w:pPr>
      <w:rPr>
        <w:rFonts w:ascii="Wingdings" w:hAnsi="Wingdings" w:hint="default"/>
      </w:rPr>
    </w:lvl>
    <w:lvl w:ilvl="6" w:tplc="37424460" w:tentative="1">
      <w:start w:val="1"/>
      <w:numFmt w:val="bullet"/>
      <w:lvlText w:val=""/>
      <w:lvlJc w:val="left"/>
      <w:pPr>
        <w:tabs>
          <w:tab w:val="num" w:pos="5040"/>
        </w:tabs>
        <w:ind w:left="5040" w:hanging="360"/>
      </w:pPr>
      <w:rPr>
        <w:rFonts w:ascii="Symbol" w:hAnsi="Symbol" w:hint="default"/>
      </w:rPr>
    </w:lvl>
    <w:lvl w:ilvl="7" w:tplc="A7563016" w:tentative="1">
      <w:start w:val="1"/>
      <w:numFmt w:val="bullet"/>
      <w:lvlText w:val="o"/>
      <w:lvlJc w:val="left"/>
      <w:pPr>
        <w:tabs>
          <w:tab w:val="num" w:pos="5760"/>
        </w:tabs>
        <w:ind w:left="5760" w:hanging="360"/>
      </w:pPr>
      <w:rPr>
        <w:rFonts w:ascii="Courier New" w:hAnsi="Courier New" w:cs="Courier New" w:hint="default"/>
      </w:rPr>
    </w:lvl>
    <w:lvl w:ilvl="8" w:tplc="3B267EA4" w:tentative="1">
      <w:start w:val="1"/>
      <w:numFmt w:val="bullet"/>
      <w:lvlText w:val=""/>
      <w:lvlJc w:val="left"/>
      <w:pPr>
        <w:tabs>
          <w:tab w:val="num" w:pos="6480"/>
        </w:tabs>
        <w:ind w:left="6480" w:hanging="360"/>
      </w:pPr>
      <w:rPr>
        <w:rFonts w:ascii="Wingdings" w:hAnsi="Wingdings" w:hint="default"/>
      </w:rPr>
    </w:lvl>
  </w:abstractNum>
  <w:abstractNum w:abstractNumId="13">
    <w:nsid w:val="50FE53AC"/>
    <w:multiLevelType w:val="hybridMultilevel"/>
    <w:tmpl w:val="67CEE258"/>
    <w:lvl w:ilvl="0" w:tplc="C3B6D42A">
      <w:start w:val="1"/>
      <w:numFmt w:val="bullet"/>
      <w:lvlText w:val=""/>
      <w:lvlJc w:val="left"/>
      <w:pPr>
        <w:ind w:left="1854" w:hanging="360"/>
      </w:pPr>
      <w:rPr>
        <w:rFonts w:ascii="Symbol" w:hAnsi="Symbol" w:hint="default"/>
        <w:w w:val="99"/>
        <w:sz w:val="24"/>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4">
    <w:nsid w:val="5AE834ED"/>
    <w:multiLevelType w:val="hybridMultilevel"/>
    <w:tmpl w:val="64E891F2"/>
    <w:lvl w:ilvl="0" w:tplc="E7F406AC">
      <w:start w:val="1"/>
      <w:numFmt w:val="decimal"/>
      <w:lvlText w:val="(%1)"/>
      <w:lvlJc w:val="left"/>
      <w:pPr>
        <w:ind w:left="1917" w:hanging="360"/>
      </w:pPr>
      <w:rPr>
        <w:rFonts w:hint="default"/>
      </w:rPr>
    </w:lvl>
    <w:lvl w:ilvl="1" w:tplc="040E0019" w:tentative="1">
      <w:start w:val="1"/>
      <w:numFmt w:val="lowerLetter"/>
      <w:lvlText w:val="%2."/>
      <w:lvlJc w:val="left"/>
      <w:pPr>
        <w:ind w:left="2637" w:hanging="360"/>
      </w:pPr>
    </w:lvl>
    <w:lvl w:ilvl="2" w:tplc="040E001B" w:tentative="1">
      <w:start w:val="1"/>
      <w:numFmt w:val="lowerRoman"/>
      <w:lvlText w:val="%3."/>
      <w:lvlJc w:val="right"/>
      <w:pPr>
        <w:ind w:left="3357" w:hanging="180"/>
      </w:pPr>
    </w:lvl>
    <w:lvl w:ilvl="3" w:tplc="040E000F" w:tentative="1">
      <w:start w:val="1"/>
      <w:numFmt w:val="decimal"/>
      <w:lvlText w:val="%4."/>
      <w:lvlJc w:val="left"/>
      <w:pPr>
        <w:ind w:left="4077" w:hanging="360"/>
      </w:pPr>
    </w:lvl>
    <w:lvl w:ilvl="4" w:tplc="040E0019" w:tentative="1">
      <w:start w:val="1"/>
      <w:numFmt w:val="lowerLetter"/>
      <w:lvlText w:val="%5."/>
      <w:lvlJc w:val="left"/>
      <w:pPr>
        <w:ind w:left="4797" w:hanging="360"/>
      </w:pPr>
    </w:lvl>
    <w:lvl w:ilvl="5" w:tplc="040E001B" w:tentative="1">
      <w:start w:val="1"/>
      <w:numFmt w:val="lowerRoman"/>
      <w:lvlText w:val="%6."/>
      <w:lvlJc w:val="right"/>
      <w:pPr>
        <w:ind w:left="5517" w:hanging="180"/>
      </w:pPr>
    </w:lvl>
    <w:lvl w:ilvl="6" w:tplc="040E000F" w:tentative="1">
      <w:start w:val="1"/>
      <w:numFmt w:val="decimal"/>
      <w:lvlText w:val="%7."/>
      <w:lvlJc w:val="left"/>
      <w:pPr>
        <w:ind w:left="6237" w:hanging="360"/>
      </w:pPr>
    </w:lvl>
    <w:lvl w:ilvl="7" w:tplc="040E0019" w:tentative="1">
      <w:start w:val="1"/>
      <w:numFmt w:val="lowerLetter"/>
      <w:lvlText w:val="%8."/>
      <w:lvlJc w:val="left"/>
      <w:pPr>
        <w:ind w:left="6957" w:hanging="360"/>
      </w:pPr>
    </w:lvl>
    <w:lvl w:ilvl="8" w:tplc="040E001B" w:tentative="1">
      <w:start w:val="1"/>
      <w:numFmt w:val="lowerRoman"/>
      <w:lvlText w:val="%9."/>
      <w:lvlJc w:val="right"/>
      <w:pPr>
        <w:ind w:left="7677" w:hanging="180"/>
      </w:pPr>
    </w:lvl>
  </w:abstractNum>
  <w:abstractNum w:abstractNumId="15">
    <w:nsid w:val="5B7E34A4"/>
    <w:multiLevelType w:val="multilevel"/>
    <w:tmpl w:val="276CD6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5BF5227A"/>
    <w:multiLevelType w:val="hybridMultilevel"/>
    <w:tmpl w:val="8F9E4726"/>
    <w:lvl w:ilvl="0" w:tplc="E668D0B6">
      <w:start w:val="1"/>
      <w:numFmt w:val="bullet"/>
      <w:lvlText w:val="-"/>
      <w:lvlJc w:val="left"/>
      <w:pPr>
        <w:tabs>
          <w:tab w:val="num" w:pos="720"/>
        </w:tabs>
        <w:ind w:left="720" w:hanging="360"/>
      </w:pPr>
      <w:rPr>
        <w:rFonts w:ascii="Sylfaen" w:hAnsi="Sylfaen" w:hint="default"/>
      </w:rPr>
    </w:lvl>
    <w:lvl w:ilvl="1" w:tplc="5974129A" w:tentative="1">
      <w:start w:val="1"/>
      <w:numFmt w:val="bullet"/>
      <w:lvlText w:val="o"/>
      <w:lvlJc w:val="left"/>
      <w:pPr>
        <w:tabs>
          <w:tab w:val="num" w:pos="1440"/>
        </w:tabs>
        <w:ind w:left="1440" w:hanging="360"/>
      </w:pPr>
      <w:rPr>
        <w:rFonts w:ascii="Courier New" w:hAnsi="Courier New" w:cs="Courier New" w:hint="default"/>
      </w:rPr>
    </w:lvl>
    <w:lvl w:ilvl="2" w:tplc="DA64A85C" w:tentative="1">
      <w:start w:val="1"/>
      <w:numFmt w:val="bullet"/>
      <w:lvlText w:val=""/>
      <w:lvlJc w:val="left"/>
      <w:pPr>
        <w:tabs>
          <w:tab w:val="num" w:pos="2160"/>
        </w:tabs>
        <w:ind w:left="2160" w:hanging="360"/>
      </w:pPr>
      <w:rPr>
        <w:rFonts w:ascii="Wingdings" w:hAnsi="Wingdings" w:hint="default"/>
      </w:rPr>
    </w:lvl>
    <w:lvl w:ilvl="3" w:tplc="46EE7764" w:tentative="1">
      <w:start w:val="1"/>
      <w:numFmt w:val="bullet"/>
      <w:lvlText w:val=""/>
      <w:lvlJc w:val="left"/>
      <w:pPr>
        <w:tabs>
          <w:tab w:val="num" w:pos="2880"/>
        </w:tabs>
        <w:ind w:left="2880" w:hanging="360"/>
      </w:pPr>
      <w:rPr>
        <w:rFonts w:ascii="Symbol" w:hAnsi="Symbol" w:hint="default"/>
      </w:rPr>
    </w:lvl>
    <w:lvl w:ilvl="4" w:tplc="950A3A1A" w:tentative="1">
      <w:start w:val="1"/>
      <w:numFmt w:val="bullet"/>
      <w:lvlText w:val="o"/>
      <w:lvlJc w:val="left"/>
      <w:pPr>
        <w:tabs>
          <w:tab w:val="num" w:pos="3600"/>
        </w:tabs>
        <w:ind w:left="3600" w:hanging="360"/>
      </w:pPr>
      <w:rPr>
        <w:rFonts w:ascii="Courier New" w:hAnsi="Courier New" w:cs="Courier New" w:hint="default"/>
      </w:rPr>
    </w:lvl>
    <w:lvl w:ilvl="5" w:tplc="46F6A66A" w:tentative="1">
      <w:start w:val="1"/>
      <w:numFmt w:val="bullet"/>
      <w:lvlText w:val=""/>
      <w:lvlJc w:val="left"/>
      <w:pPr>
        <w:tabs>
          <w:tab w:val="num" w:pos="4320"/>
        </w:tabs>
        <w:ind w:left="4320" w:hanging="360"/>
      </w:pPr>
      <w:rPr>
        <w:rFonts w:ascii="Wingdings" w:hAnsi="Wingdings" w:hint="default"/>
      </w:rPr>
    </w:lvl>
    <w:lvl w:ilvl="6" w:tplc="E2CC6592" w:tentative="1">
      <w:start w:val="1"/>
      <w:numFmt w:val="bullet"/>
      <w:lvlText w:val=""/>
      <w:lvlJc w:val="left"/>
      <w:pPr>
        <w:tabs>
          <w:tab w:val="num" w:pos="5040"/>
        </w:tabs>
        <w:ind w:left="5040" w:hanging="360"/>
      </w:pPr>
      <w:rPr>
        <w:rFonts w:ascii="Symbol" w:hAnsi="Symbol" w:hint="default"/>
      </w:rPr>
    </w:lvl>
    <w:lvl w:ilvl="7" w:tplc="ED709F14" w:tentative="1">
      <w:start w:val="1"/>
      <w:numFmt w:val="bullet"/>
      <w:lvlText w:val="o"/>
      <w:lvlJc w:val="left"/>
      <w:pPr>
        <w:tabs>
          <w:tab w:val="num" w:pos="5760"/>
        </w:tabs>
        <w:ind w:left="5760" w:hanging="360"/>
      </w:pPr>
      <w:rPr>
        <w:rFonts w:ascii="Courier New" w:hAnsi="Courier New" w:cs="Courier New" w:hint="default"/>
      </w:rPr>
    </w:lvl>
    <w:lvl w:ilvl="8" w:tplc="2B98EAF6" w:tentative="1">
      <w:start w:val="1"/>
      <w:numFmt w:val="bullet"/>
      <w:lvlText w:val=""/>
      <w:lvlJc w:val="left"/>
      <w:pPr>
        <w:tabs>
          <w:tab w:val="num" w:pos="6480"/>
        </w:tabs>
        <w:ind w:left="6480" w:hanging="360"/>
      </w:pPr>
      <w:rPr>
        <w:rFonts w:ascii="Wingdings" w:hAnsi="Wingdings" w:hint="default"/>
      </w:rPr>
    </w:lvl>
  </w:abstractNum>
  <w:abstractNum w:abstractNumId="17">
    <w:nsid w:val="5EF81A2A"/>
    <w:multiLevelType w:val="hybridMultilevel"/>
    <w:tmpl w:val="E2BCFD42"/>
    <w:lvl w:ilvl="0" w:tplc="0672ABCC">
      <w:start w:val="1"/>
      <w:numFmt w:val="bullet"/>
      <w:lvlText w:val="-"/>
      <w:lvlJc w:val="left"/>
      <w:pPr>
        <w:ind w:left="720" w:hanging="360"/>
      </w:pPr>
      <w:rPr>
        <w:rFonts w:ascii="Sylfaen" w:hAnsi="Sylfaen" w:hint="default"/>
      </w:rPr>
    </w:lvl>
    <w:lvl w:ilvl="1" w:tplc="5B8A537E">
      <w:start w:val="1"/>
      <w:numFmt w:val="bullet"/>
      <w:lvlText w:val="•"/>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82D4A44"/>
    <w:multiLevelType w:val="hybridMultilevel"/>
    <w:tmpl w:val="9DD0B1DA"/>
    <w:lvl w:ilvl="0" w:tplc="2B886516">
      <w:start w:val="2"/>
      <w:numFmt w:val="bullet"/>
      <w:lvlText w:val="-"/>
      <w:lvlJc w:val="left"/>
      <w:pPr>
        <w:ind w:left="1069" w:hanging="360"/>
      </w:pPr>
      <w:rPr>
        <w:rFonts w:ascii="Calibri" w:eastAsia="Times New Roman" w:hAnsi="Calibri" w:hint="default"/>
      </w:rPr>
    </w:lvl>
    <w:lvl w:ilvl="1" w:tplc="040E0003">
      <w:start w:val="1"/>
      <w:numFmt w:val="bullet"/>
      <w:lvlText w:val="o"/>
      <w:lvlJc w:val="left"/>
      <w:pPr>
        <w:ind w:left="1789" w:hanging="360"/>
      </w:pPr>
      <w:rPr>
        <w:rFonts w:ascii="Courier New" w:hAnsi="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9">
    <w:nsid w:val="68890EE8"/>
    <w:multiLevelType w:val="hybridMultilevel"/>
    <w:tmpl w:val="F9C80F64"/>
    <w:lvl w:ilvl="0" w:tplc="6B122D3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690A6B04"/>
    <w:multiLevelType w:val="multilevel"/>
    <w:tmpl w:val="BA04CC74"/>
    <w:lvl w:ilvl="0">
      <w:start w:val="1"/>
      <w:numFmt w:val="upperRoman"/>
      <w:pStyle w:val="Cmsor1"/>
      <w:lvlText w:val="%1."/>
      <w:lvlJc w:val="left"/>
      <w:pPr>
        <w:tabs>
          <w:tab w:val="num" w:pos="3196"/>
        </w:tabs>
        <w:ind w:left="2836"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69A2281D"/>
    <w:multiLevelType w:val="multilevel"/>
    <w:tmpl w:val="5830C0D4"/>
    <w:lvl w:ilvl="0">
      <w:start w:val="78"/>
      <w:numFmt w:val="decimal"/>
      <w:lvlText w:val="%1"/>
      <w:lvlJc w:val="left"/>
      <w:pPr>
        <w:ind w:left="540" w:hanging="540"/>
      </w:pPr>
      <w:rPr>
        <w:rFonts w:hint="default"/>
      </w:rPr>
    </w:lvl>
    <w:lvl w:ilvl="1">
      <w:start w:val="30"/>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6A562A71"/>
    <w:multiLevelType w:val="singleLevel"/>
    <w:tmpl w:val="52BC8F9E"/>
    <w:lvl w:ilvl="0">
      <w:start w:val="2"/>
      <w:numFmt w:val="bullet"/>
      <w:lvlText w:val="-"/>
      <w:lvlJc w:val="left"/>
      <w:pPr>
        <w:tabs>
          <w:tab w:val="num" w:pos="928"/>
        </w:tabs>
        <w:ind w:left="928" w:hanging="360"/>
      </w:pPr>
      <w:rPr>
        <w:rFonts w:hint="default"/>
      </w:rPr>
    </w:lvl>
  </w:abstractNum>
  <w:abstractNum w:abstractNumId="23">
    <w:nsid w:val="6C2338BF"/>
    <w:multiLevelType w:val="singleLevel"/>
    <w:tmpl w:val="52BC8F9E"/>
    <w:lvl w:ilvl="0">
      <w:start w:val="2"/>
      <w:numFmt w:val="bullet"/>
      <w:lvlText w:val="-"/>
      <w:lvlJc w:val="left"/>
      <w:pPr>
        <w:tabs>
          <w:tab w:val="num" w:pos="1068"/>
        </w:tabs>
        <w:ind w:left="1068" w:hanging="360"/>
      </w:pPr>
      <w:rPr>
        <w:rFonts w:hint="default"/>
      </w:rPr>
    </w:lvl>
  </w:abstractNum>
  <w:abstractNum w:abstractNumId="24">
    <w:nsid w:val="706F234D"/>
    <w:multiLevelType w:val="multilevel"/>
    <w:tmpl w:val="361EAA86"/>
    <w:lvl w:ilvl="0">
      <w:start w:val="1"/>
      <w:numFmt w:val="upperRoman"/>
      <w:pStyle w:val="Cmsor7"/>
      <w:lvlText w:val="%1."/>
      <w:lvlJc w:val="left"/>
      <w:pPr>
        <w:tabs>
          <w:tab w:val="num" w:pos="720"/>
        </w:tabs>
        <w:ind w:left="720" w:hanging="720"/>
      </w:pPr>
      <w:rPr>
        <w:rFonts w:hint="default"/>
      </w:rPr>
    </w:lvl>
    <w:lvl w:ilvl="1">
      <w:start w:val="10"/>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736B1089"/>
    <w:multiLevelType w:val="hybridMultilevel"/>
    <w:tmpl w:val="F878B956"/>
    <w:lvl w:ilvl="0" w:tplc="0672ABCC">
      <w:start w:val="1"/>
      <w:numFmt w:val="bullet"/>
      <w:lvlText w:val="-"/>
      <w:lvlJc w:val="left"/>
      <w:pPr>
        <w:tabs>
          <w:tab w:val="num" w:pos="1065"/>
        </w:tabs>
        <w:ind w:left="1065" w:hanging="360"/>
      </w:pPr>
      <w:rPr>
        <w:rFonts w:ascii="Sylfaen" w:hAnsi="Sylfaen" w:hint="default"/>
        <w:b w:val="0"/>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5115540"/>
    <w:multiLevelType w:val="hybridMultilevel"/>
    <w:tmpl w:val="6900AB74"/>
    <w:lvl w:ilvl="0" w:tplc="0A9EA224">
      <w:start w:val="1"/>
      <w:numFmt w:val="bullet"/>
      <w:lvlText w:val="-"/>
      <w:lvlJc w:val="left"/>
      <w:pPr>
        <w:tabs>
          <w:tab w:val="num" w:pos="720"/>
        </w:tabs>
        <w:ind w:left="720" w:hanging="360"/>
      </w:pPr>
      <w:rPr>
        <w:rFonts w:ascii="Sylfaen" w:hAnsi="Sylfaen" w:hint="default"/>
      </w:rPr>
    </w:lvl>
    <w:lvl w:ilvl="1" w:tplc="A766A59C" w:tentative="1">
      <w:start w:val="1"/>
      <w:numFmt w:val="bullet"/>
      <w:lvlText w:val="o"/>
      <w:lvlJc w:val="left"/>
      <w:pPr>
        <w:tabs>
          <w:tab w:val="num" w:pos="1440"/>
        </w:tabs>
        <w:ind w:left="1440" w:hanging="360"/>
      </w:pPr>
      <w:rPr>
        <w:rFonts w:ascii="Courier New" w:hAnsi="Courier New" w:cs="Courier New" w:hint="default"/>
      </w:rPr>
    </w:lvl>
    <w:lvl w:ilvl="2" w:tplc="CBE0E880" w:tentative="1">
      <w:start w:val="1"/>
      <w:numFmt w:val="bullet"/>
      <w:lvlText w:val=""/>
      <w:lvlJc w:val="left"/>
      <w:pPr>
        <w:tabs>
          <w:tab w:val="num" w:pos="2160"/>
        </w:tabs>
        <w:ind w:left="2160" w:hanging="360"/>
      </w:pPr>
      <w:rPr>
        <w:rFonts w:ascii="Wingdings" w:hAnsi="Wingdings" w:hint="default"/>
      </w:rPr>
    </w:lvl>
    <w:lvl w:ilvl="3" w:tplc="18827C4A" w:tentative="1">
      <w:start w:val="1"/>
      <w:numFmt w:val="bullet"/>
      <w:lvlText w:val=""/>
      <w:lvlJc w:val="left"/>
      <w:pPr>
        <w:tabs>
          <w:tab w:val="num" w:pos="2880"/>
        </w:tabs>
        <w:ind w:left="2880" w:hanging="360"/>
      </w:pPr>
      <w:rPr>
        <w:rFonts w:ascii="Symbol" w:hAnsi="Symbol" w:hint="default"/>
      </w:rPr>
    </w:lvl>
    <w:lvl w:ilvl="4" w:tplc="A4E08E7C" w:tentative="1">
      <w:start w:val="1"/>
      <w:numFmt w:val="bullet"/>
      <w:lvlText w:val="o"/>
      <w:lvlJc w:val="left"/>
      <w:pPr>
        <w:tabs>
          <w:tab w:val="num" w:pos="3600"/>
        </w:tabs>
        <w:ind w:left="3600" w:hanging="360"/>
      </w:pPr>
      <w:rPr>
        <w:rFonts w:ascii="Courier New" w:hAnsi="Courier New" w:cs="Courier New" w:hint="default"/>
      </w:rPr>
    </w:lvl>
    <w:lvl w:ilvl="5" w:tplc="D5E4322E" w:tentative="1">
      <w:start w:val="1"/>
      <w:numFmt w:val="bullet"/>
      <w:lvlText w:val=""/>
      <w:lvlJc w:val="left"/>
      <w:pPr>
        <w:tabs>
          <w:tab w:val="num" w:pos="4320"/>
        </w:tabs>
        <w:ind w:left="4320" w:hanging="360"/>
      </w:pPr>
      <w:rPr>
        <w:rFonts w:ascii="Wingdings" w:hAnsi="Wingdings" w:hint="default"/>
      </w:rPr>
    </w:lvl>
    <w:lvl w:ilvl="6" w:tplc="77CE7F24" w:tentative="1">
      <w:start w:val="1"/>
      <w:numFmt w:val="bullet"/>
      <w:lvlText w:val=""/>
      <w:lvlJc w:val="left"/>
      <w:pPr>
        <w:tabs>
          <w:tab w:val="num" w:pos="5040"/>
        </w:tabs>
        <w:ind w:left="5040" w:hanging="360"/>
      </w:pPr>
      <w:rPr>
        <w:rFonts w:ascii="Symbol" w:hAnsi="Symbol" w:hint="default"/>
      </w:rPr>
    </w:lvl>
    <w:lvl w:ilvl="7" w:tplc="F6245A3E" w:tentative="1">
      <w:start w:val="1"/>
      <w:numFmt w:val="bullet"/>
      <w:lvlText w:val="o"/>
      <w:lvlJc w:val="left"/>
      <w:pPr>
        <w:tabs>
          <w:tab w:val="num" w:pos="5760"/>
        </w:tabs>
        <w:ind w:left="5760" w:hanging="360"/>
      </w:pPr>
      <w:rPr>
        <w:rFonts w:ascii="Courier New" w:hAnsi="Courier New" w:cs="Courier New" w:hint="default"/>
      </w:rPr>
    </w:lvl>
    <w:lvl w:ilvl="8" w:tplc="6290A902" w:tentative="1">
      <w:start w:val="1"/>
      <w:numFmt w:val="bullet"/>
      <w:lvlText w:val=""/>
      <w:lvlJc w:val="left"/>
      <w:pPr>
        <w:tabs>
          <w:tab w:val="num" w:pos="6480"/>
        </w:tabs>
        <w:ind w:left="6480" w:hanging="360"/>
      </w:pPr>
      <w:rPr>
        <w:rFonts w:ascii="Wingdings" w:hAnsi="Wingdings" w:hint="default"/>
      </w:rPr>
    </w:lvl>
  </w:abstractNum>
  <w:abstractNum w:abstractNumId="27">
    <w:nsid w:val="77943154"/>
    <w:multiLevelType w:val="hybridMultilevel"/>
    <w:tmpl w:val="659809C0"/>
    <w:lvl w:ilvl="0" w:tplc="C3B6D42A">
      <w:start w:val="1"/>
      <w:numFmt w:val="bullet"/>
      <w:lvlText w:val=""/>
      <w:lvlJc w:val="left"/>
      <w:pPr>
        <w:ind w:left="2254" w:hanging="360"/>
      </w:pPr>
      <w:rPr>
        <w:rFonts w:ascii="Symbol" w:hAnsi="Symbol" w:hint="default"/>
        <w:w w:val="99"/>
        <w:sz w:val="24"/>
      </w:rPr>
    </w:lvl>
    <w:lvl w:ilvl="1" w:tplc="D49021FA">
      <w:start w:val="1"/>
      <w:numFmt w:val="bullet"/>
      <w:lvlText w:val="•"/>
      <w:lvlJc w:val="left"/>
      <w:pPr>
        <w:ind w:left="2958" w:hanging="360"/>
      </w:pPr>
      <w:rPr>
        <w:rFonts w:hint="default"/>
      </w:rPr>
    </w:lvl>
    <w:lvl w:ilvl="2" w:tplc="E1AE7248">
      <w:start w:val="1"/>
      <w:numFmt w:val="bullet"/>
      <w:lvlText w:val="•"/>
      <w:lvlJc w:val="left"/>
      <w:pPr>
        <w:ind w:left="3663" w:hanging="360"/>
      </w:pPr>
      <w:rPr>
        <w:rFonts w:hint="default"/>
      </w:rPr>
    </w:lvl>
    <w:lvl w:ilvl="3" w:tplc="91085802">
      <w:start w:val="1"/>
      <w:numFmt w:val="bullet"/>
      <w:lvlText w:val="•"/>
      <w:lvlJc w:val="left"/>
      <w:pPr>
        <w:ind w:left="4368" w:hanging="360"/>
      </w:pPr>
      <w:rPr>
        <w:rFonts w:hint="default"/>
      </w:rPr>
    </w:lvl>
    <w:lvl w:ilvl="4" w:tplc="A2365914">
      <w:start w:val="1"/>
      <w:numFmt w:val="bullet"/>
      <w:lvlText w:val="•"/>
      <w:lvlJc w:val="left"/>
      <w:pPr>
        <w:ind w:left="5072" w:hanging="360"/>
      </w:pPr>
      <w:rPr>
        <w:rFonts w:hint="default"/>
      </w:rPr>
    </w:lvl>
    <w:lvl w:ilvl="5" w:tplc="D7DA41D4">
      <w:start w:val="1"/>
      <w:numFmt w:val="bullet"/>
      <w:lvlText w:val="•"/>
      <w:lvlJc w:val="left"/>
      <w:pPr>
        <w:ind w:left="5777" w:hanging="360"/>
      </w:pPr>
      <w:rPr>
        <w:rFonts w:hint="default"/>
      </w:rPr>
    </w:lvl>
    <w:lvl w:ilvl="6" w:tplc="C83ACC60">
      <w:start w:val="1"/>
      <w:numFmt w:val="bullet"/>
      <w:lvlText w:val="•"/>
      <w:lvlJc w:val="left"/>
      <w:pPr>
        <w:ind w:left="6481" w:hanging="360"/>
      </w:pPr>
      <w:rPr>
        <w:rFonts w:hint="default"/>
      </w:rPr>
    </w:lvl>
    <w:lvl w:ilvl="7" w:tplc="060EA0FC">
      <w:start w:val="1"/>
      <w:numFmt w:val="bullet"/>
      <w:lvlText w:val="•"/>
      <w:lvlJc w:val="left"/>
      <w:pPr>
        <w:ind w:left="7186" w:hanging="360"/>
      </w:pPr>
      <w:rPr>
        <w:rFonts w:hint="default"/>
      </w:rPr>
    </w:lvl>
    <w:lvl w:ilvl="8" w:tplc="4DAC337E">
      <w:start w:val="1"/>
      <w:numFmt w:val="bullet"/>
      <w:lvlText w:val="•"/>
      <w:lvlJc w:val="left"/>
      <w:pPr>
        <w:ind w:left="7890" w:hanging="360"/>
      </w:pPr>
      <w:rPr>
        <w:rFonts w:hint="default"/>
      </w:rPr>
    </w:lvl>
  </w:abstractNum>
  <w:abstractNum w:abstractNumId="28">
    <w:nsid w:val="77EC6F14"/>
    <w:multiLevelType w:val="hybridMultilevel"/>
    <w:tmpl w:val="57A0EB52"/>
    <w:lvl w:ilvl="0" w:tplc="37645594">
      <w:start w:val="1"/>
      <w:numFmt w:val="decimal"/>
      <w:lvlText w:val="(%1)"/>
      <w:lvlJc w:val="left"/>
      <w:pPr>
        <w:ind w:left="684" w:hanging="567"/>
      </w:pPr>
      <w:rPr>
        <w:rFonts w:ascii="Arial" w:eastAsia="Times New Roman" w:hAnsi="Arial" w:cs="Times New Roman" w:hint="default"/>
        <w:spacing w:val="-1"/>
        <w:w w:val="99"/>
        <w:sz w:val="24"/>
        <w:szCs w:val="24"/>
      </w:rPr>
    </w:lvl>
    <w:lvl w:ilvl="1" w:tplc="C3B6D42A">
      <w:start w:val="1"/>
      <w:numFmt w:val="bullet"/>
      <w:lvlText w:val=""/>
      <w:lvlJc w:val="left"/>
      <w:pPr>
        <w:ind w:left="1395" w:hanging="360"/>
      </w:pPr>
      <w:rPr>
        <w:rFonts w:ascii="Symbol" w:hAnsi="Symbol" w:hint="default"/>
        <w:w w:val="99"/>
        <w:sz w:val="24"/>
      </w:rPr>
    </w:lvl>
    <w:lvl w:ilvl="2" w:tplc="5B8A537E">
      <w:start w:val="1"/>
      <w:numFmt w:val="bullet"/>
      <w:lvlText w:val="•"/>
      <w:lvlJc w:val="left"/>
      <w:pPr>
        <w:ind w:left="1961" w:hanging="360"/>
      </w:pPr>
      <w:rPr>
        <w:rFonts w:hint="default"/>
      </w:rPr>
    </w:lvl>
    <w:lvl w:ilvl="3" w:tplc="806AE740">
      <w:start w:val="1"/>
      <w:numFmt w:val="bullet"/>
      <w:lvlText w:val="•"/>
      <w:lvlJc w:val="left"/>
      <w:pPr>
        <w:ind w:left="2254" w:hanging="360"/>
      </w:pPr>
      <w:rPr>
        <w:rFonts w:hint="default"/>
      </w:rPr>
    </w:lvl>
    <w:lvl w:ilvl="4" w:tplc="290C276E">
      <w:start w:val="1"/>
      <w:numFmt w:val="bullet"/>
      <w:lvlText w:val="•"/>
      <w:lvlJc w:val="left"/>
      <w:pPr>
        <w:ind w:left="3260" w:hanging="360"/>
      </w:pPr>
      <w:rPr>
        <w:rFonts w:hint="default"/>
      </w:rPr>
    </w:lvl>
    <w:lvl w:ilvl="5" w:tplc="FEF0F1F2">
      <w:start w:val="1"/>
      <w:numFmt w:val="bullet"/>
      <w:lvlText w:val="•"/>
      <w:lvlJc w:val="left"/>
      <w:pPr>
        <w:ind w:left="4267" w:hanging="360"/>
      </w:pPr>
      <w:rPr>
        <w:rFonts w:hint="default"/>
      </w:rPr>
    </w:lvl>
    <w:lvl w:ilvl="6" w:tplc="8B302434">
      <w:start w:val="1"/>
      <w:numFmt w:val="bullet"/>
      <w:lvlText w:val="•"/>
      <w:lvlJc w:val="left"/>
      <w:pPr>
        <w:ind w:left="5273" w:hanging="360"/>
      </w:pPr>
      <w:rPr>
        <w:rFonts w:hint="default"/>
      </w:rPr>
    </w:lvl>
    <w:lvl w:ilvl="7" w:tplc="2EDC1D8E">
      <w:start w:val="1"/>
      <w:numFmt w:val="bullet"/>
      <w:lvlText w:val="•"/>
      <w:lvlJc w:val="left"/>
      <w:pPr>
        <w:ind w:left="6280" w:hanging="360"/>
      </w:pPr>
      <w:rPr>
        <w:rFonts w:hint="default"/>
      </w:rPr>
    </w:lvl>
    <w:lvl w:ilvl="8" w:tplc="13F88736">
      <w:start w:val="1"/>
      <w:numFmt w:val="bullet"/>
      <w:lvlText w:val="•"/>
      <w:lvlJc w:val="left"/>
      <w:pPr>
        <w:ind w:left="7286" w:hanging="360"/>
      </w:pPr>
      <w:rPr>
        <w:rFonts w:hint="default"/>
      </w:rPr>
    </w:lvl>
  </w:abstractNum>
  <w:abstractNum w:abstractNumId="29">
    <w:nsid w:val="7CD00DE2"/>
    <w:multiLevelType w:val="hybridMultilevel"/>
    <w:tmpl w:val="7436B334"/>
    <w:lvl w:ilvl="0" w:tplc="0672ABCC">
      <w:start w:val="1"/>
      <w:numFmt w:val="bullet"/>
      <w:lvlText w:val="-"/>
      <w:lvlJc w:val="left"/>
      <w:pPr>
        <w:tabs>
          <w:tab w:val="num" w:pos="720"/>
        </w:tabs>
        <w:ind w:left="720" w:hanging="360"/>
      </w:pPr>
      <w:rPr>
        <w:rFonts w:ascii="Sylfaen" w:hAnsi="Sylfaen" w:hint="default"/>
      </w:rPr>
    </w:lvl>
    <w:lvl w:ilvl="1" w:tplc="5CE65016" w:tentative="1">
      <w:start w:val="1"/>
      <w:numFmt w:val="bullet"/>
      <w:lvlText w:val="o"/>
      <w:lvlJc w:val="left"/>
      <w:pPr>
        <w:tabs>
          <w:tab w:val="num" w:pos="1440"/>
        </w:tabs>
        <w:ind w:left="1440" w:hanging="360"/>
      </w:pPr>
      <w:rPr>
        <w:rFonts w:ascii="Courier New" w:hAnsi="Courier New" w:cs="Courier New" w:hint="default"/>
      </w:rPr>
    </w:lvl>
    <w:lvl w:ilvl="2" w:tplc="DBB8D08E" w:tentative="1">
      <w:start w:val="1"/>
      <w:numFmt w:val="bullet"/>
      <w:lvlText w:val=""/>
      <w:lvlJc w:val="left"/>
      <w:pPr>
        <w:tabs>
          <w:tab w:val="num" w:pos="2160"/>
        </w:tabs>
        <w:ind w:left="2160" w:hanging="360"/>
      </w:pPr>
      <w:rPr>
        <w:rFonts w:ascii="Wingdings" w:hAnsi="Wingdings" w:hint="default"/>
      </w:rPr>
    </w:lvl>
    <w:lvl w:ilvl="3" w:tplc="506A546C" w:tentative="1">
      <w:start w:val="1"/>
      <w:numFmt w:val="bullet"/>
      <w:lvlText w:val=""/>
      <w:lvlJc w:val="left"/>
      <w:pPr>
        <w:tabs>
          <w:tab w:val="num" w:pos="2880"/>
        </w:tabs>
        <w:ind w:left="2880" w:hanging="360"/>
      </w:pPr>
      <w:rPr>
        <w:rFonts w:ascii="Symbol" w:hAnsi="Symbol" w:hint="default"/>
      </w:rPr>
    </w:lvl>
    <w:lvl w:ilvl="4" w:tplc="081ECFE8" w:tentative="1">
      <w:start w:val="1"/>
      <w:numFmt w:val="bullet"/>
      <w:lvlText w:val="o"/>
      <w:lvlJc w:val="left"/>
      <w:pPr>
        <w:tabs>
          <w:tab w:val="num" w:pos="3600"/>
        </w:tabs>
        <w:ind w:left="3600" w:hanging="360"/>
      </w:pPr>
      <w:rPr>
        <w:rFonts w:ascii="Courier New" w:hAnsi="Courier New" w:cs="Courier New" w:hint="default"/>
      </w:rPr>
    </w:lvl>
    <w:lvl w:ilvl="5" w:tplc="90D0E4B8" w:tentative="1">
      <w:start w:val="1"/>
      <w:numFmt w:val="bullet"/>
      <w:lvlText w:val=""/>
      <w:lvlJc w:val="left"/>
      <w:pPr>
        <w:tabs>
          <w:tab w:val="num" w:pos="4320"/>
        </w:tabs>
        <w:ind w:left="4320" w:hanging="360"/>
      </w:pPr>
      <w:rPr>
        <w:rFonts w:ascii="Wingdings" w:hAnsi="Wingdings" w:hint="default"/>
      </w:rPr>
    </w:lvl>
    <w:lvl w:ilvl="6" w:tplc="210AF6C4" w:tentative="1">
      <w:start w:val="1"/>
      <w:numFmt w:val="bullet"/>
      <w:lvlText w:val=""/>
      <w:lvlJc w:val="left"/>
      <w:pPr>
        <w:tabs>
          <w:tab w:val="num" w:pos="5040"/>
        </w:tabs>
        <w:ind w:left="5040" w:hanging="360"/>
      </w:pPr>
      <w:rPr>
        <w:rFonts w:ascii="Symbol" w:hAnsi="Symbol" w:hint="default"/>
      </w:rPr>
    </w:lvl>
    <w:lvl w:ilvl="7" w:tplc="7604F6D4" w:tentative="1">
      <w:start w:val="1"/>
      <w:numFmt w:val="bullet"/>
      <w:lvlText w:val="o"/>
      <w:lvlJc w:val="left"/>
      <w:pPr>
        <w:tabs>
          <w:tab w:val="num" w:pos="5760"/>
        </w:tabs>
        <w:ind w:left="5760" w:hanging="360"/>
      </w:pPr>
      <w:rPr>
        <w:rFonts w:ascii="Courier New" w:hAnsi="Courier New" w:cs="Courier New" w:hint="default"/>
      </w:rPr>
    </w:lvl>
    <w:lvl w:ilvl="8" w:tplc="B614BFA6"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3"/>
  </w:num>
  <w:num w:numId="3">
    <w:abstractNumId w:val="22"/>
  </w:num>
  <w:num w:numId="4">
    <w:abstractNumId w:val="29"/>
  </w:num>
  <w:num w:numId="5">
    <w:abstractNumId w:val="4"/>
  </w:num>
  <w:num w:numId="6">
    <w:abstractNumId w:val="16"/>
  </w:num>
  <w:num w:numId="7">
    <w:abstractNumId w:val="12"/>
  </w:num>
  <w:num w:numId="8">
    <w:abstractNumId w:val="1"/>
  </w:num>
  <w:num w:numId="9">
    <w:abstractNumId w:val="26"/>
  </w:num>
  <w:num w:numId="10">
    <w:abstractNumId w:val="7"/>
  </w:num>
  <w:num w:numId="11">
    <w:abstractNumId w:val="20"/>
  </w:num>
  <w:num w:numId="12">
    <w:abstractNumId w:val="19"/>
  </w:num>
  <w:num w:numId="13">
    <w:abstractNumId w:val="15"/>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8"/>
  </w:num>
  <w:num w:numId="22">
    <w:abstractNumId w:val="27"/>
  </w:num>
  <w:num w:numId="23">
    <w:abstractNumId w:val="6"/>
  </w:num>
  <w:num w:numId="24">
    <w:abstractNumId w:val="9"/>
  </w:num>
  <w:num w:numId="25">
    <w:abstractNumId w:val="0"/>
  </w:num>
  <w:num w:numId="26">
    <w:abstractNumId w:val="10"/>
  </w:num>
  <w:num w:numId="27">
    <w:abstractNumId w:val="25"/>
  </w:num>
  <w:num w:numId="28">
    <w:abstractNumId w:val="11"/>
  </w:num>
  <w:num w:numId="29">
    <w:abstractNumId w:val="3"/>
  </w:num>
  <w:num w:numId="30">
    <w:abstractNumId w:val="5"/>
  </w:num>
  <w:num w:numId="31">
    <w:abstractNumId w:val="18"/>
  </w:num>
  <w:num w:numId="32">
    <w:abstractNumId w:val="8"/>
  </w:num>
  <w:num w:numId="33">
    <w:abstractNumId w:val="2"/>
  </w:num>
  <w:num w:numId="34">
    <w:abstractNumId w:val="17"/>
  </w:num>
  <w:num w:numId="35">
    <w:abstractNumId w:val="15"/>
    <w:lvlOverride w:ilvl="0">
      <w:startOverride w:val="5"/>
    </w:lvlOverride>
  </w:num>
  <w:num w:numId="36">
    <w:abstractNumId w:val="20"/>
    <w:lvlOverride w:ilvl="0">
      <w:startOverride w:val="1"/>
    </w:lvlOverride>
    <w:lvlOverride w:ilvl="1">
      <w:startOverride w:val="1"/>
    </w:lvlOverride>
    <w:lvlOverride w:ilvl="2">
      <w:startOverride w:val="2"/>
    </w:lvlOverride>
  </w:num>
  <w:num w:numId="3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467"/>
    <w:rsid w:val="00064DB9"/>
    <w:rsid w:val="000D3142"/>
    <w:rsid w:val="000D7899"/>
    <w:rsid w:val="00145DC2"/>
    <w:rsid w:val="00215118"/>
    <w:rsid w:val="003911EA"/>
    <w:rsid w:val="00465EA9"/>
    <w:rsid w:val="0052092D"/>
    <w:rsid w:val="005368B8"/>
    <w:rsid w:val="00581E5F"/>
    <w:rsid w:val="005E1829"/>
    <w:rsid w:val="0061621A"/>
    <w:rsid w:val="00642BED"/>
    <w:rsid w:val="0067406D"/>
    <w:rsid w:val="006C7467"/>
    <w:rsid w:val="006D76F1"/>
    <w:rsid w:val="006F5918"/>
    <w:rsid w:val="007B59FE"/>
    <w:rsid w:val="008270D6"/>
    <w:rsid w:val="008B37BF"/>
    <w:rsid w:val="008C5164"/>
    <w:rsid w:val="008F7CB0"/>
    <w:rsid w:val="00904D66"/>
    <w:rsid w:val="00981B1A"/>
    <w:rsid w:val="00983E43"/>
    <w:rsid w:val="009F6F82"/>
    <w:rsid w:val="00A86713"/>
    <w:rsid w:val="00A9453A"/>
    <w:rsid w:val="00AB4C9E"/>
    <w:rsid w:val="00B958D5"/>
    <w:rsid w:val="00BB1280"/>
    <w:rsid w:val="00BD2B09"/>
    <w:rsid w:val="00BD37C9"/>
    <w:rsid w:val="00C41198"/>
    <w:rsid w:val="00C447C3"/>
    <w:rsid w:val="00CA6269"/>
    <w:rsid w:val="00D10A25"/>
    <w:rsid w:val="00D32461"/>
    <w:rsid w:val="00DD1C5E"/>
    <w:rsid w:val="00E91376"/>
    <w:rsid w:val="00ED1358"/>
    <w:rsid w:val="00F07BD7"/>
    <w:rsid w:val="00FA3F00"/>
    <w:rsid w:val="00FD71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7467"/>
    <w:pPr>
      <w:spacing w:after="0" w:line="240" w:lineRule="auto"/>
    </w:pPr>
    <w:rPr>
      <w:rFonts w:ascii="Times New Roman" w:eastAsia="Times New Roman" w:hAnsi="Times New Roman" w:cs="Times New Roman"/>
      <w:sz w:val="24"/>
      <w:szCs w:val="20"/>
      <w:lang w:eastAsia="hu-HU"/>
    </w:rPr>
  </w:style>
  <w:style w:type="paragraph" w:styleId="Cmsor1">
    <w:name w:val="heading 1"/>
    <w:basedOn w:val="Cm"/>
    <w:next w:val="Norml"/>
    <w:link w:val="Cmsor1Char"/>
    <w:qFormat/>
    <w:rsid w:val="006C7467"/>
    <w:pPr>
      <w:numPr>
        <w:numId w:val="11"/>
      </w:numPr>
      <w:shd w:val="clear" w:color="auto" w:fill="000080"/>
      <w:spacing w:before="240" w:after="240"/>
      <w:outlineLvl w:val="0"/>
    </w:pPr>
    <w:rPr>
      <w:rFonts w:ascii="Book Antiqua" w:hAnsi="Book Antiqua"/>
      <w:color w:val="FFFFFF"/>
      <w:sz w:val="28"/>
    </w:rPr>
  </w:style>
  <w:style w:type="paragraph" w:styleId="Cmsor2">
    <w:name w:val="heading 2"/>
    <w:basedOn w:val="Norml"/>
    <w:next w:val="Norml"/>
    <w:link w:val="Cmsor2Char"/>
    <w:qFormat/>
    <w:rsid w:val="006C7467"/>
    <w:pPr>
      <w:keepNext/>
      <w:spacing w:before="240" w:after="120"/>
      <w:outlineLvl w:val="1"/>
    </w:pPr>
    <w:rPr>
      <w:rFonts w:ascii="Book Antiqua" w:hAnsi="Book Antiqua"/>
      <w:b/>
    </w:rPr>
  </w:style>
  <w:style w:type="paragraph" w:styleId="Cmsor3">
    <w:name w:val="heading 3"/>
    <w:basedOn w:val="Norml"/>
    <w:next w:val="Norml"/>
    <w:link w:val="Cmsor3Char"/>
    <w:qFormat/>
    <w:rsid w:val="006C7467"/>
    <w:pPr>
      <w:keepNext/>
      <w:jc w:val="center"/>
      <w:outlineLvl w:val="2"/>
    </w:pPr>
    <w:rPr>
      <w:b/>
    </w:rPr>
  </w:style>
  <w:style w:type="paragraph" w:styleId="Cmsor4">
    <w:name w:val="heading 4"/>
    <w:basedOn w:val="Norml"/>
    <w:next w:val="Norml"/>
    <w:link w:val="Cmsor4Char"/>
    <w:qFormat/>
    <w:rsid w:val="006C7467"/>
    <w:pPr>
      <w:keepNext/>
      <w:ind w:firstLine="708"/>
      <w:jc w:val="both"/>
      <w:outlineLvl w:val="3"/>
    </w:pPr>
    <w:rPr>
      <w:b/>
    </w:rPr>
  </w:style>
  <w:style w:type="paragraph" w:styleId="Cmsor5">
    <w:name w:val="heading 5"/>
    <w:basedOn w:val="Norml"/>
    <w:next w:val="Norml"/>
    <w:link w:val="Cmsor5Char"/>
    <w:qFormat/>
    <w:rsid w:val="006C7467"/>
    <w:pPr>
      <w:keepNext/>
      <w:tabs>
        <w:tab w:val="left" w:pos="4253"/>
      </w:tabs>
      <w:jc w:val="both"/>
      <w:outlineLvl w:val="4"/>
    </w:pPr>
    <w:rPr>
      <w:b/>
    </w:rPr>
  </w:style>
  <w:style w:type="paragraph" w:styleId="Cmsor6">
    <w:name w:val="heading 6"/>
    <w:basedOn w:val="Norml"/>
    <w:next w:val="Norml"/>
    <w:link w:val="Cmsor6Char"/>
    <w:qFormat/>
    <w:rsid w:val="006C7467"/>
    <w:pPr>
      <w:keepNext/>
      <w:tabs>
        <w:tab w:val="left" w:pos="3261"/>
      </w:tabs>
      <w:ind w:left="426" w:hanging="426"/>
      <w:jc w:val="both"/>
      <w:outlineLvl w:val="5"/>
    </w:pPr>
    <w:rPr>
      <w:b/>
      <w:caps/>
    </w:rPr>
  </w:style>
  <w:style w:type="paragraph" w:styleId="Cmsor7">
    <w:name w:val="heading 7"/>
    <w:basedOn w:val="Norml"/>
    <w:next w:val="Norml"/>
    <w:link w:val="Cmsor7Char"/>
    <w:qFormat/>
    <w:rsid w:val="006C7467"/>
    <w:pPr>
      <w:keepNext/>
      <w:numPr>
        <w:numId w:val="1"/>
      </w:numPr>
      <w:outlineLvl w:val="6"/>
    </w:pPr>
    <w:rPr>
      <w:b/>
    </w:rPr>
  </w:style>
  <w:style w:type="paragraph" w:styleId="Cmsor8">
    <w:name w:val="heading 8"/>
    <w:basedOn w:val="Norml"/>
    <w:next w:val="Norml"/>
    <w:link w:val="Cmsor8Char"/>
    <w:qFormat/>
    <w:rsid w:val="006C7467"/>
    <w:pPr>
      <w:keepNext/>
      <w:tabs>
        <w:tab w:val="left" w:pos="4253"/>
      </w:tabs>
      <w:jc w:val="both"/>
      <w:outlineLvl w:val="7"/>
    </w:pPr>
    <w:rPr>
      <w:i/>
    </w:rPr>
  </w:style>
  <w:style w:type="paragraph" w:styleId="Cmsor9">
    <w:name w:val="heading 9"/>
    <w:basedOn w:val="Norml"/>
    <w:next w:val="Norml"/>
    <w:link w:val="Cmsor9Char"/>
    <w:qFormat/>
    <w:rsid w:val="006C7467"/>
    <w:pPr>
      <w:keepNext/>
      <w:tabs>
        <w:tab w:val="left" w:pos="4253"/>
      </w:tabs>
      <w:jc w:val="both"/>
      <w:outlineLvl w:val="8"/>
    </w:pPr>
    <w:rPr>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C7467"/>
    <w:rPr>
      <w:rFonts w:ascii="Book Antiqua" w:eastAsia="Times New Roman" w:hAnsi="Book Antiqua" w:cs="Times New Roman"/>
      <w:b/>
      <w:color w:val="FFFFFF"/>
      <w:sz w:val="28"/>
      <w:szCs w:val="20"/>
      <w:shd w:val="clear" w:color="auto" w:fill="000080"/>
      <w:lang w:eastAsia="hu-HU"/>
    </w:rPr>
  </w:style>
  <w:style w:type="character" w:customStyle="1" w:styleId="Cmsor2Char">
    <w:name w:val="Címsor 2 Char"/>
    <w:basedOn w:val="Bekezdsalapbettpusa"/>
    <w:link w:val="Cmsor2"/>
    <w:rsid w:val="006C7467"/>
    <w:rPr>
      <w:rFonts w:ascii="Book Antiqua" w:eastAsia="Times New Roman" w:hAnsi="Book Antiqua" w:cs="Times New Roman"/>
      <w:b/>
      <w:sz w:val="24"/>
      <w:szCs w:val="20"/>
      <w:lang w:eastAsia="hu-HU"/>
    </w:rPr>
  </w:style>
  <w:style w:type="character" w:customStyle="1" w:styleId="Cmsor3Char">
    <w:name w:val="Címsor 3 Char"/>
    <w:basedOn w:val="Bekezdsalapbettpusa"/>
    <w:link w:val="Cmsor3"/>
    <w:rsid w:val="006C7467"/>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6C7467"/>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6C7467"/>
    <w:rPr>
      <w:rFonts w:ascii="Times New Roman" w:eastAsia="Times New Roman" w:hAnsi="Times New Roman" w:cs="Times New Roman"/>
      <w:b/>
      <w:sz w:val="24"/>
      <w:szCs w:val="20"/>
      <w:lang w:eastAsia="hu-HU"/>
    </w:rPr>
  </w:style>
  <w:style w:type="character" w:customStyle="1" w:styleId="Cmsor6Char">
    <w:name w:val="Címsor 6 Char"/>
    <w:basedOn w:val="Bekezdsalapbettpusa"/>
    <w:link w:val="Cmsor6"/>
    <w:rsid w:val="006C7467"/>
    <w:rPr>
      <w:rFonts w:ascii="Times New Roman" w:eastAsia="Times New Roman" w:hAnsi="Times New Roman" w:cs="Times New Roman"/>
      <w:b/>
      <w:caps/>
      <w:sz w:val="24"/>
      <w:szCs w:val="20"/>
      <w:lang w:eastAsia="hu-HU"/>
    </w:rPr>
  </w:style>
  <w:style w:type="character" w:customStyle="1" w:styleId="Cmsor7Char">
    <w:name w:val="Címsor 7 Char"/>
    <w:basedOn w:val="Bekezdsalapbettpusa"/>
    <w:link w:val="Cmsor7"/>
    <w:rsid w:val="006C7467"/>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6C7467"/>
    <w:rPr>
      <w:rFonts w:ascii="Times New Roman" w:eastAsia="Times New Roman" w:hAnsi="Times New Roman" w:cs="Times New Roman"/>
      <w:i/>
      <w:sz w:val="24"/>
      <w:szCs w:val="20"/>
      <w:lang w:eastAsia="hu-HU"/>
    </w:rPr>
  </w:style>
  <w:style w:type="character" w:customStyle="1" w:styleId="Cmsor9Char">
    <w:name w:val="Címsor 9 Char"/>
    <w:basedOn w:val="Bekezdsalapbettpusa"/>
    <w:link w:val="Cmsor9"/>
    <w:rsid w:val="006C7467"/>
    <w:rPr>
      <w:rFonts w:ascii="Times New Roman" w:eastAsia="Times New Roman" w:hAnsi="Times New Roman" w:cs="Times New Roman"/>
      <w:b/>
      <w:i/>
      <w:sz w:val="24"/>
      <w:szCs w:val="20"/>
      <w:lang w:eastAsia="hu-HU"/>
    </w:rPr>
  </w:style>
  <w:style w:type="paragraph" w:styleId="Szvegtrzs">
    <w:name w:val="Body Text"/>
    <w:basedOn w:val="Norml"/>
    <w:link w:val="SzvegtrzsChar"/>
    <w:rsid w:val="006C7467"/>
    <w:pPr>
      <w:jc w:val="both"/>
    </w:pPr>
  </w:style>
  <w:style w:type="character" w:customStyle="1" w:styleId="SzvegtrzsChar">
    <w:name w:val="Szövegtörzs Char"/>
    <w:basedOn w:val="Bekezdsalapbettpusa"/>
    <w:link w:val="Szvegtrzs"/>
    <w:rsid w:val="006C7467"/>
    <w:rPr>
      <w:rFonts w:ascii="Times New Roman" w:eastAsia="Times New Roman" w:hAnsi="Times New Roman" w:cs="Times New Roman"/>
      <w:sz w:val="24"/>
      <w:szCs w:val="20"/>
      <w:lang w:eastAsia="hu-HU"/>
    </w:rPr>
  </w:style>
  <w:style w:type="paragraph" w:styleId="Szvegtrzs2">
    <w:name w:val="Body Text 2"/>
    <w:basedOn w:val="Norml"/>
    <w:link w:val="Szvegtrzs2Char"/>
    <w:rsid w:val="006C7467"/>
    <w:pPr>
      <w:jc w:val="center"/>
    </w:pPr>
  </w:style>
  <w:style w:type="character" w:customStyle="1" w:styleId="Szvegtrzs2Char">
    <w:name w:val="Szövegtörzs 2 Char"/>
    <w:basedOn w:val="Bekezdsalapbettpusa"/>
    <w:link w:val="Szvegtrzs2"/>
    <w:rsid w:val="006C7467"/>
    <w:rPr>
      <w:rFonts w:ascii="Times New Roman" w:eastAsia="Times New Roman" w:hAnsi="Times New Roman" w:cs="Times New Roman"/>
      <w:sz w:val="24"/>
      <w:szCs w:val="20"/>
      <w:lang w:eastAsia="hu-HU"/>
    </w:rPr>
  </w:style>
  <w:style w:type="paragraph" w:styleId="Szvegtrzs3">
    <w:name w:val="Body Text 3"/>
    <w:basedOn w:val="Norml"/>
    <w:link w:val="Szvegtrzs3Char"/>
    <w:rsid w:val="006C7467"/>
    <w:pPr>
      <w:jc w:val="center"/>
    </w:pPr>
    <w:rPr>
      <w:sz w:val="20"/>
    </w:rPr>
  </w:style>
  <w:style w:type="character" w:customStyle="1" w:styleId="Szvegtrzs3Char">
    <w:name w:val="Szövegtörzs 3 Char"/>
    <w:basedOn w:val="Bekezdsalapbettpusa"/>
    <w:link w:val="Szvegtrzs3"/>
    <w:rsid w:val="006C7467"/>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6C7467"/>
    <w:pPr>
      <w:tabs>
        <w:tab w:val="left" w:pos="3261"/>
      </w:tabs>
      <w:ind w:left="360"/>
      <w:jc w:val="both"/>
    </w:pPr>
  </w:style>
  <w:style w:type="character" w:customStyle="1" w:styleId="SzvegtrzsbehzssalChar">
    <w:name w:val="Szövegtörzs behúzással Char"/>
    <w:basedOn w:val="Bekezdsalapbettpusa"/>
    <w:link w:val="Szvegtrzsbehzssal"/>
    <w:rsid w:val="006C7467"/>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6C7467"/>
    <w:pPr>
      <w:tabs>
        <w:tab w:val="left" w:pos="3261"/>
      </w:tabs>
      <w:ind w:left="426" w:hanging="426"/>
      <w:jc w:val="both"/>
    </w:pPr>
  </w:style>
  <w:style w:type="character" w:customStyle="1" w:styleId="Szvegtrzsbehzssal2Char">
    <w:name w:val="Szövegtörzs behúzással 2 Char"/>
    <w:basedOn w:val="Bekezdsalapbettpusa"/>
    <w:link w:val="Szvegtrzsbehzssal2"/>
    <w:rsid w:val="006C7467"/>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rsid w:val="006C7467"/>
    <w:pPr>
      <w:tabs>
        <w:tab w:val="left" w:pos="709"/>
        <w:tab w:val="left" w:pos="3261"/>
      </w:tabs>
      <w:ind w:left="780"/>
      <w:jc w:val="both"/>
    </w:pPr>
  </w:style>
  <w:style w:type="character" w:customStyle="1" w:styleId="Szvegtrzsbehzssal3Char">
    <w:name w:val="Szövegtörzs behúzással 3 Char"/>
    <w:basedOn w:val="Bekezdsalapbettpusa"/>
    <w:link w:val="Szvegtrzsbehzssal3"/>
    <w:rsid w:val="006C7467"/>
    <w:rPr>
      <w:rFonts w:ascii="Times New Roman" w:eastAsia="Times New Roman" w:hAnsi="Times New Roman" w:cs="Times New Roman"/>
      <w:sz w:val="24"/>
      <w:szCs w:val="20"/>
      <w:lang w:eastAsia="hu-HU"/>
    </w:rPr>
  </w:style>
  <w:style w:type="paragraph" w:styleId="lfej">
    <w:name w:val="header"/>
    <w:basedOn w:val="Norml"/>
    <w:link w:val="lfejChar"/>
    <w:rsid w:val="006C7467"/>
    <w:pPr>
      <w:tabs>
        <w:tab w:val="center" w:pos="4536"/>
        <w:tab w:val="right" w:pos="9072"/>
      </w:tabs>
    </w:pPr>
  </w:style>
  <w:style w:type="character" w:customStyle="1" w:styleId="lfejChar">
    <w:name w:val="Élőfej Char"/>
    <w:basedOn w:val="Bekezdsalapbettpusa"/>
    <w:link w:val="lfej"/>
    <w:rsid w:val="006C7467"/>
    <w:rPr>
      <w:rFonts w:ascii="Times New Roman" w:eastAsia="Times New Roman" w:hAnsi="Times New Roman" w:cs="Times New Roman"/>
      <w:sz w:val="24"/>
      <w:szCs w:val="20"/>
      <w:lang w:eastAsia="hu-HU"/>
    </w:rPr>
  </w:style>
  <w:style w:type="character" w:styleId="Oldalszm">
    <w:name w:val="page number"/>
    <w:basedOn w:val="Bekezdsalapbettpusa"/>
    <w:rsid w:val="006C7467"/>
  </w:style>
  <w:style w:type="paragraph" w:styleId="llb">
    <w:name w:val="footer"/>
    <w:basedOn w:val="Norml"/>
    <w:link w:val="llbChar"/>
    <w:rsid w:val="006C7467"/>
    <w:pPr>
      <w:tabs>
        <w:tab w:val="center" w:pos="4536"/>
        <w:tab w:val="right" w:pos="9072"/>
      </w:tabs>
    </w:pPr>
  </w:style>
  <w:style w:type="character" w:customStyle="1" w:styleId="llbChar">
    <w:name w:val="Élőláb Char"/>
    <w:basedOn w:val="Bekezdsalapbettpusa"/>
    <w:link w:val="llb"/>
    <w:rsid w:val="006C7467"/>
    <w:rPr>
      <w:rFonts w:ascii="Times New Roman" w:eastAsia="Times New Roman" w:hAnsi="Times New Roman" w:cs="Times New Roman"/>
      <w:sz w:val="24"/>
      <w:szCs w:val="20"/>
      <w:lang w:eastAsia="hu-HU"/>
    </w:rPr>
  </w:style>
  <w:style w:type="paragraph" w:styleId="Cm">
    <w:name w:val="Title"/>
    <w:basedOn w:val="Norml"/>
    <w:link w:val="CmChar"/>
    <w:qFormat/>
    <w:rsid w:val="006C7467"/>
    <w:pPr>
      <w:jc w:val="center"/>
    </w:pPr>
    <w:rPr>
      <w:b/>
    </w:rPr>
  </w:style>
  <w:style w:type="character" w:customStyle="1" w:styleId="CmChar">
    <w:name w:val="Cím Char"/>
    <w:basedOn w:val="Bekezdsalapbettpusa"/>
    <w:link w:val="Cm"/>
    <w:rsid w:val="006C7467"/>
    <w:rPr>
      <w:rFonts w:ascii="Times New Roman" w:eastAsia="Times New Roman" w:hAnsi="Times New Roman" w:cs="Times New Roman"/>
      <w:b/>
      <w:sz w:val="24"/>
      <w:szCs w:val="20"/>
      <w:lang w:eastAsia="hu-HU"/>
    </w:rPr>
  </w:style>
  <w:style w:type="paragraph" w:styleId="TJ1">
    <w:name w:val="toc 1"/>
    <w:basedOn w:val="Norml"/>
    <w:next w:val="Norml"/>
    <w:autoRedefine/>
    <w:uiPriority w:val="39"/>
    <w:rsid w:val="006C7467"/>
    <w:pPr>
      <w:tabs>
        <w:tab w:val="left" w:pos="720"/>
        <w:tab w:val="right" w:leader="dot" w:pos="9061"/>
      </w:tabs>
      <w:spacing w:before="360"/>
    </w:pPr>
  </w:style>
  <w:style w:type="paragraph" w:styleId="Buborkszveg">
    <w:name w:val="Balloon Text"/>
    <w:basedOn w:val="Norml"/>
    <w:link w:val="BuborkszvegChar"/>
    <w:semiHidden/>
    <w:rsid w:val="006C7467"/>
    <w:rPr>
      <w:rFonts w:ascii="Tahoma" w:hAnsi="Tahoma" w:cs="Tahoma"/>
      <w:sz w:val="16"/>
      <w:szCs w:val="16"/>
    </w:rPr>
  </w:style>
  <w:style w:type="character" w:customStyle="1" w:styleId="BuborkszvegChar">
    <w:name w:val="Buborékszöveg Char"/>
    <w:basedOn w:val="Bekezdsalapbettpusa"/>
    <w:link w:val="Buborkszveg"/>
    <w:semiHidden/>
    <w:rsid w:val="006C7467"/>
    <w:rPr>
      <w:rFonts w:ascii="Tahoma" w:eastAsia="Times New Roman" w:hAnsi="Tahoma" w:cs="Tahoma"/>
      <w:sz w:val="16"/>
      <w:szCs w:val="16"/>
      <w:lang w:eastAsia="hu-HU"/>
    </w:rPr>
  </w:style>
  <w:style w:type="character" w:styleId="Hiperhivatkozs">
    <w:name w:val="Hyperlink"/>
    <w:uiPriority w:val="99"/>
    <w:rsid w:val="006C7467"/>
    <w:rPr>
      <w:color w:val="0000FF"/>
      <w:u w:val="single"/>
    </w:rPr>
  </w:style>
  <w:style w:type="paragraph" w:styleId="TJ2">
    <w:name w:val="toc 2"/>
    <w:basedOn w:val="Norml"/>
    <w:next w:val="Norml"/>
    <w:autoRedefine/>
    <w:uiPriority w:val="39"/>
    <w:rsid w:val="006C7467"/>
    <w:pPr>
      <w:ind w:left="240"/>
    </w:pPr>
  </w:style>
  <w:style w:type="character" w:styleId="Jegyzethivatkozs">
    <w:name w:val="annotation reference"/>
    <w:rsid w:val="006C7467"/>
    <w:rPr>
      <w:sz w:val="16"/>
      <w:szCs w:val="16"/>
    </w:rPr>
  </w:style>
  <w:style w:type="paragraph" w:styleId="Jegyzetszveg">
    <w:name w:val="annotation text"/>
    <w:basedOn w:val="Norml"/>
    <w:link w:val="JegyzetszvegChar"/>
    <w:rsid w:val="006C7467"/>
    <w:rPr>
      <w:sz w:val="20"/>
    </w:rPr>
  </w:style>
  <w:style w:type="character" w:customStyle="1" w:styleId="JegyzetszvegChar">
    <w:name w:val="Jegyzetszöveg Char"/>
    <w:basedOn w:val="Bekezdsalapbettpusa"/>
    <w:link w:val="Jegyzetszveg"/>
    <w:rsid w:val="006C746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rsid w:val="006C7467"/>
    <w:rPr>
      <w:b/>
      <w:bCs/>
    </w:rPr>
  </w:style>
  <w:style w:type="character" w:customStyle="1" w:styleId="MegjegyzstrgyaChar">
    <w:name w:val="Megjegyzés tárgya Char"/>
    <w:basedOn w:val="JegyzetszvegChar"/>
    <w:link w:val="Megjegyzstrgya"/>
    <w:rsid w:val="006C7467"/>
    <w:rPr>
      <w:rFonts w:ascii="Times New Roman" w:eastAsia="Times New Roman" w:hAnsi="Times New Roman" w:cs="Times New Roman"/>
      <w:b/>
      <w:bCs/>
      <w:sz w:val="20"/>
      <w:szCs w:val="20"/>
      <w:lang w:eastAsia="hu-HU"/>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Felsorolas1"/>
    <w:basedOn w:val="Norml"/>
    <w:link w:val="ListaszerbekezdsChar"/>
    <w:uiPriority w:val="34"/>
    <w:qFormat/>
    <w:rsid w:val="006C7467"/>
    <w:pPr>
      <w:ind w:left="720"/>
      <w:contextualSpacing/>
    </w:pPr>
  </w:style>
  <w:style w:type="paragraph" w:styleId="Tartalomjegyzkcmsora">
    <w:name w:val="TOC Heading"/>
    <w:basedOn w:val="Cmsor1"/>
    <w:next w:val="Norml"/>
    <w:uiPriority w:val="39"/>
    <w:semiHidden/>
    <w:unhideWhenUsed/>
    <w:qFormat/>
    <w:rsid w:val="006C7467"/>
    <w:pPr>
      <w:keepNext/>
      <w:keepLines/>
      <w:numPr>
        <w:numId w:val="0"/>
      </w:numPr>
      <w:shd w:val="clear" w:color="auto" w:fill="auto"/>
      <w:spacing w:before="480" w:after="0" w:line="276" w:lineRule="auto"/>
      <w:jc w:val="left"/>
      <w:outlineLvl w:val="9"/>
    </w:pPr>
    <w:rPr>
      <w:rFonts w:asciiTheme="majorHAnsi" w:eastAsiaTheme="majorEastAsia" w:hAnsiTheme="majorHAnsi" w:cstheme="majorBidi"/>
      <w:bCs/>
      <w:color w:val="365F91" w:themeColor="accent1" w:themeShade="BF"/>
      <w:szCs w:val="28"/>
      <w:lang w:eastAsia="en-US"/>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locked/>
    <w:rsid w:val="006F5918"/>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7467"/>
    <w:pPr>
      <w:spacing w:after="0" w:line="240" w:lineRule="auto"/>
    </w:pPr>
    <w:rPr>
      <w:rFonts w:ascii="Times New Roman" w:eastAsia="Times New Roman" w:hAnsi="Times New Roman" w:cs="Times New Roman"/>
      <w:sz w:val="24"/>
      <w:szCs w:val="20"/>
      <w:lang w:eastAsia="hu-HU"/>
    </w:rPr>
  </w:style>
  <w:style w:type="paragraph" w:styleId="Cmsor1">
    <w:name w:val="heading 1"/>
    <w:basedOn w:val="Cm"/>
    <w:next w:val="Norml"/>
    <w:link w:val="Cmsor1Char"/>
    <w:qFormat/>
    <w:rsid w:val="006C7467"/>
    <w:pPr>
      <w:numPr>
        <w:numId w:val="11"/>
      </w:numPr>
      <w:shd w:val="clear" w:color="auto" w:fill="000080"/>
      <w:spacing w:before="240" w:after="240"/>
      <w:outlineLvl w:val="0"/>
    </w:pPr>
    <w:rPr>
      <w:rFonts w:ascii="Book Antiqua" w:hAnsi="Book Antiqua"/>
      <w:color w:val="FFFFFF"/>
      <w:sz w:val="28"/>
    </w:rPr>
  </w:style>
  <w:style w:type="paragraph" w:styleId="Cmsor2">
    <w:name w:val="heading 2"/>
    <w:basedOn w:val="Norml"/>
    <w:next w:val="Norml"/>
    <w:link w:val="Cmsor2Char"/>
    <w:qFormat/>
    <w:rsid w:val="006C7467"/>
    <w:pPr>
      <w:keepNext/>
      <w:spacing w:before="240" w:after="120"/>
      <w:outlineLvl w:val="1"/>
    </w:pPr>
    <w:rPr>
      <w:rFonts w:ascii="Book Antiqua" w:hAnsi="Book Antiqua"/>
      <w:b/>
    </w:rPr>
  </w:style>
  <w:style w:type="paragraph" w:styleId="Cmsor3">
    <w:name w:val="heading 3"/>
    <w:basedOn w:val="Norml"/>
    <w:next w:val="Norml"/>
    <w:link w:val="Cmsor3Char"/>
    <w:qFormat/>
    <w:rsid w:val="006C7467"/>
    <w:pPr>
      <w:keepNext/>
      <w:jc w:val="center"/>
      <w:outlineLvl w:val="2"/>
    </w:pPr>
    <w:rPr>
      <w:b/>
    </w:rPr>
  </w:style>
  <w:style w:type="paragraph" w:styleId="Cmsor4">
    <w:name w:val="heading 4"/>
    <w:basedOn w:val="Norml"/>
    <w:next w:val="Norml"/>
    <w:link w:val="Cmsor4Char"/>
    <w:qFormat/>
    <w:rsid w:val="006C7467"/>
    <w:pPr>
      <w:keepNext/>
      <w:ind w:firstLine="708"/>
      <w:jc w:val="both"/>
      <w:outlineLvl w:val="3"/>
    </w:pPr>
    <w:rPr>
      <w:b/>
    </w:rPr>
  </w:style>
  <w:style w:type="paragraph" w:styleId="Cmsor5">
    <w:name w:val="heading 5"/>
    <w:basedOn w:val="Norml"/>
    <w:next w:val="Norml"/>
    <w:link w:val="Cmsor5Char"/>
    <w:qFormat/>
    <w:rsid w:val="006C7467"/>
    <w:pPr>
      <w:keepNext/>
      <w:tabs>
        <w:tab w:val="left" w:pos="4253"/>
      </w:tabs>
      <w:jc w:val="both"/>
      <w:outlineLvl w:val="4"/>
    </w:pPr>
    <w:rPr>
      <w:b/>
    </w:rPr>
  </w:style>
  <w:style w:type="paragraph" w:styleId="Cmsor6">
    <w:name w:val="heading 6"/>
    <w:basedOn w:val="Norml"/>
    <w:next w:val="Norml"/>
    <w:link w:val="Cmsor6Char"/>
    <w:qFormat/>
    <w:rsid w:val="006C7467"/>
    <w:pPr>
      <w:keepNext/>
      <w:tabs>
        <w:tab w:val="left" w:pos="3261"/>
      </w:tabs>
      <w:ind w:left="426" w:hanging="426"/>
      <w:jc w:val="both"/>
      <w:outlineLvl w:val="5"/>
    </w:pPr>
    <w:rPr>
      <w:b/>
      <w:caps/>
    </w:rPr>
  </w:style>
  <w:style w:type="paragraph" w:styleId="Cmsor7">
    <w:name w:val="heading 7"/>
    <w:basedOn w:val="Norml"/>
    <w:next w:val="Norml"/>
    <w:link w:val="Cmsor7Char"/>
    <w:qFormat/>
    <w:rsid w:val="006C7467"/>
    <w:pPr>
      <w:keepNext/>
      <w:numPr>
        <w:numId w:val="1"/>
      </w:numPr>
      <w:outlineLvl w:val="6"/>
    </w:pPr>
    <w:rPr>
      <w:b/>
    </w:rPr>
  </w:style>
  <w:style w:type="paragraph" w:styleId="Cmsor8">
    <w:name w:val="heading 8"/>
    <w:basedOn w:val="Norml"/>
    <w:next w:val="Norml"/>
    <w:link w:val="Cmsor8Char"/>
    <w:qFormat/>
    <w:rsid w:val="006C7467"/>
    <w:pPr>
      <w:keepNext/>
      <w:tabs>
        <w:tab w:val="left" w:pos="4253"/>
      </w:tabs>
      <w:jc w:val="both"/>
      <w:outlineLvl w:val="7"/>
    </w:pPr>
    <w:rPr>
      <w:i/>
    </w:rPr>
  </w:style>
  <w:style w:type="paragraph" w:styleId="Cmsor9">
    <w:name w:val="heading 9"/>
    <w:basedOn w:val="Norml"/>
    <w:next w:val="Norml"/>
    <w:link w:val="Cmsor9Char"/>
    <w:qFormat/>
    <w:rsid w:val="006C7467"/>
    <w:pPr>
      <w:keepNext/>
      <w:tabs>
        <w:tab w:val="left" w:pos="4253"/>
      </w:tabs>
      <w:jc w:val="both"/>
      <w:outlineLvl w:val="8"/>
    </w:pPr>
    <w:rPr>
      <w:b/>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C7467"/>
    <w:rPr>
      <w:rFonts w:ascii="Book Antiqua" w:eastAsia="Times New Roman" w:hAnsi="Book Antiqua" w:cs="Times New Roman"/>
      <w:b/>
      <w:color w:val="FFFFFF"/>
      <w:sz w:val="28"/>
      <w:szCs w:val="20"/>
      <w:shd w:val="clear" w:color="auto" w:fill="000080"/>
      <w:lang w:eastAsia="hu-HU"/>
    </w:rPr>
  </w:style>
  <w:style w:type="character" w:customStyle="1" w:styleId="Cmsor2Char">
    <w:name w:val="Címsor 2 Char"/>
    <w:basedOn w:val="Bekezdsalapbettpusa"/>
    <w:link w:val="Cmsor2"/>
    <w:rsid w:val="006C7467"/>
    <w:rPr>
      <w:rFonts w:ascii="Book Antiqua" w:eastAsia="Times New Roman" w:hAnsi="Book Antiqua" w:cs="Times New Roman"/>
      <w:b/>
      <w:sz w:val="24"/>
      <w:szCs w:val="20"/>
      <w:lang w:eastAsia="hu-HU"/>
    </w:rPr>
  </w:style>
  <w:style w:type="character" w:customStyle="1" w:styleId="Cmsor3Char">
    <w:name w:val="Címsor 3 Char"/>
    <w:basedOn w:val="Bekezdsalapbettpusa"/>
    <w:link w:val="Cmsor3"/>
    <w:rsid w:val="006C7467"/>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6C7467"/>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6C7467"/>
    <w:rPr>
      <w:rFonts w:ascii="Times New Roman" w:eastAsia="Times New Roman" w:hAnsi="Times New Roman" w:cs="Times New Roman"/>
      <w:b/>
      <w:sz w:val="24"/>
      <w:szCs w:val="20"/>
      <w:lang w:eastAsia="hu-HU"/>
    </w:rPr>
  </w:style>
  <w:style w:type="character" w:customStyle="1" w:styleId="Cmsor6Char">
    <w:name w:val="Címsor 6 Char"/>
    <w:basedOn w:val="Bekezdsalapbettpusa"/>
    <w:link w:val="Cmsor6"/>
    <w:rsid w:val="006C7467"/>
    <w:rPr>
      <w:rFonts w:ascii="Times New Roman" w:eastAsia="Times New Roman" w:hAnsi="Times New Roman" w:cs="Times New Roman"/>
      <w:b/>
      <w:caps/>
      <w:sz w:val="24"/>
      <w:szCs w:val="20"/>
      <w:lang w:eastAsia="hu-HU"/>
    </w:rPr>
  </w:style>
  <w:style w:type="character" w:customStyle="1" w:styleId="Cmsor7Char">
    <w:name w:val="Címsor 7 Char"/>
    <w:basedOn w:val="Bekezdsalapbettpusa"/>
    <w:link w:val="Cmsor7"/>
    <w:rsid w:val="006C7467"/>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6C7467"/>
    <w:rPr>
      <w:rFonts w:ascii="Times New Roman" w:eastAsia="Times New Roman" w:hAnsi="Times New Roman" w:cs="Times New Roman"/>
      <w:i/>
      <w:sz w:val="24"/>
      <w:szCs w:val="20"/>
      <w:lang w:eastAsia="hu-HU"/>
    </w:rPr>
  </w:style>
  <w:style w:type="character" w:customStyle="1" w:styleId="Cmsor9Char">
    <w:name w:val="Címsor 9 Char"/>
    <w:basedOn w:val="Bekezdsalapbettpusa"/>
    <w:link w:val="Cmsor9"/>
    <w:rsid w:val="006C7467"/>
    <w:rPr>
      <w:rFonts w:ascii="Times New Roman" w:eastAsia="Times New Roman" w:hAnsi="Times New Roman" w:cs="Times New Roman"/>
      <w:b/>
      <w:i/>
      <w:sz w:val="24"/>
      <w:szCs w:val="20"/>
      <w:lang w:eastAsia="hu-HU"/>
    </w:rPr>
  </w:style>
  <w:style w:type="paragraph" w:styleId="Szvegtrzs">
    <w:name w:val="Body Text"/>
    <w:basedOn w:val="Norml"/>
    <w:link w:val="SzvegtrzsChar"/>
    <w:rsid w:val="006C7467"/>
    <w:pPr>
      <w:jc w:val="both"/>
    </w:pPr>
  </w:style>
  <w:style w:type="character" w:customStyle="1" w:styleId="SzvegtrzsChar">
    <w:name w:val="Szövegtörzs Char"/>
    <w:basedOn w:val="Bekezdsalapbettpusa"/>
    <w:link w:val="Szvegtrzs"/>
    <w:rsid w:val="006C7467"/>
    <w:rPr>
      <w:rFonts w:ascii="Times New Roman" w:eastAsia="Times New Roman" w:hAnsi="Times New Roman" w:cs="Times New Roman"/>
      <w:sz w:val="24"/>
      <w:szCs w:val="20"/>
      <w:lang w:eastAsia="hu-HU"/>
    </w:rPr>
  </w:style>
  <w:style w:type="paragraph" w:styleId="Szvegtrzs2">
    <w:name w:val="Body Text 2"/>
    <w:basedOn w:val="Norml"/>
    <w:link w:val="Szvegtrzs2Char"/>
    <w:rsid w:val="006C7467"/>
    <w:pPr>
      <w:jc w:val="center"/>
    </w:pPr>
  </w:style>
  <w:style w:type="character" w:customStyle="1" w:styleId="Szvegtrzs2Char">
    <w:name w:val="Szövegtörzs 2 Char"/>
    <w:basedOn w:val="Bekezdsalapbettpusa"/>
    <w:link w:val="Szvegtrzs2"/>
    <w:rsid w:val="006C7467"/>
    <w:rPr>
      <w:rFonts w:ascii="Times New Roman" w:eastAsia="Times New Roman" w:hAnsi="Times New Roman" w:cs="Times New Roman"/>
      <w:sz w:val="24"/>
      <w:szCs w:val="20"/>
      <w:lang w:eastAsia="hu-HU"/>
    </w:rPr>
  </w:style>
  <w:style w:type="paragraph" w:styleId="Szvegtrzs3">
    <w:name w:val="Body Text 3"/>
    <w:basedOn w:val="Norml"/>
    <w:link w:val="Szvegtrzs3Char"/>
    <w:rsid w:val="006C7467"/>
    <w:pPr>
      <w:jc w:val="center"/>
    </w:pPr>
    <w:rPr>
      <w:sz w:val="20"/>
    </w:rPr>
  </w:style>
  <w:style w:type="character" w:customStyle="1" w:styleId="Szvegtrzs3Char">
    <w:name w:val="Szövegtörzs 3 Char"/>
    <w:basedOn w:val="Bekezdsalapbettpusa"/>
    <w:link w:val="Szvegtrzs3"/>
    <w:rsid w:val="006C7467"/>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6C7467"/>
    <w:pPr>
      <w:tabs>
        <w:tab w:val="left" w:pos="3261"/>
      </w:tabs>
      <w:ind w:left="360"/>
      <w:jc w:val="both"/>
    </w:pPr>
  </w:style>
  <w:style w:type="character" w:customStyle="1" w:styleId="SzvegtrzsbehzssalChar">
    <w:name w:val="Szövegtörzs behúzással Char"/>
    <w:basedOn w:val="Bekezdsalapbettpusa"/>
    <w:link w:val="Szvegtrzsbehzssal"/>
    <w:rsid w:val="006C7467"/>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6C7467"/>
    <w:pPr>
      <w:tabs>
        <w:tab w:val="left" w:pos="3261"/>
      </w:tabs>
      <w:ind w:left="426" w:hanging="426"/>
      <w:jc w:val="both"/>
    </w:pPr>
  </w:style>
  <w:style w:type="character" w:customStyle="1" w:styleId="Szvegtrzsbehzssal2Char">
    <w:name w:val="Szövegtörzs behúzással 2 Char"/>
    <w:basedOn w:val="Bekezdsalapbettpusa"/>
    <w:link w:val="Szvegtrzsbehzssal2"/>
    <w:rsid w:val="006C7467"/>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rsid w:val="006C7467"/>
    <w:pPr>
      <w:tabs>
        <w:tab w:val="left" w:pos="709"/>
        <w:tab w:val="left" w:pos="3261"/>
      </w:tabs>
      <w:ind w:left="780"/>
      <w:jc w:val="both"/>
    </w:pPr>
  </w:style>
  <w:style w:type="character" w:customStyle="1" w:styleId="Szvegtrzsbehzssal3Char">
    <w:name w:val="Szövegtörzs behúzással 3 Char"/>
    <w:basedOn w:val="Bekezdsalapbettpusa"/>
    <w:link w:val="Szvegtrzsbehzssal3"/>
    <w:rsid w:val="006C7467"/>
    <w:rPr>
      <w:rFonts w:ascii="Times New Roman" w:eastAsia="Times New Roman" w:hAnsi="Times New Roman" w:cs="Times New Roman"/>
      <w:sz w:val="24"/>
      <w:szCs w:val="20"/>
      <w:lang w:eastAsia="hu-HU"/>
    </w:rPr>
  </w:style>
  <w:style w:type="paragraph" w:styleId="lfej">
    <w:name w:val="header"/>
    <w:basedOn w:val="Norml"/>
    <w:link w:val="lfejChar"/>
    <w:rsid w:val="006C7467"/>
    <w:pPr>
      <w:tabs>
        <w:tab w:val="center" w:pos="4536"/>
        <w:tab w:val="right" w:pos="9072"/>
      </w:tabs>
    </w:pPr>
  </w:style>
  <w:style w:type="character" w:customStyle="1" w:styleId="lfejChar">
    <w:name w:val="Élőfej Char"/>
    <w:basedOn w:val="Bekezdsalapbettpusa"/>
    <w:link w:val="lfej"/>
    <w:rsid w:val="006C7467"/>
    <w:rPr>
      <w:rFonts w:ascii="Times New Roman" w:eastAsia="Times New Roman" w:hAnsi="Times New Roman" w:cs="Times New Roman"/>
      <w:sz w:val="24"/>
      <w:szCs w:val="20"/>
      <w:lang w:eastAsia="hu-HU"/>
    </w:rPr>
  </w:style>
  <w:style w:type="character" w:styleId="Oldalszm">
    <w:name w:val="page number"/>
    <w:basedOn w:val="Bekezdsalapbettpusa"/>
    <w:rsid w:val="006C7467"/>
  </w:style>
  <w:style w:type="paragraph" w:styleId="llb">
    <w:name w:val="footer"/>
    <w:basedOn w:val="Norml"/>
    <w:link w:val="llbChar"/>
    <w:rsid w:val="006C7467"/>
    <w:pPr>
      <w:tabs>
        <w:tab w:val="center" w:pos="4536"/>
        <w:tab w:val="right" w:pos="9072"/>
      </w:tabs>
    </w:pPr>
  </w:style>
  <w:style w:type="character" w:customStyle="1" w:styleId="llbChar">
    <w:name w:val="Élőláb Char"/>
    <w:basedOn w:val="Bekezdsalapbettpusa"/>
    <w:link w:val="llb"/>
    <w:rsid w:val="006C7467"/>
    <w:rPr>
      <w:rFonts w:ascii="Times New Roman" w:eastAsia="Times New Roman" w:hAnsi="Times New Roman" w:cs="Times New Roman"/>
      <w:sz w:val="24"/>
      <w:szCs w:val="20"/>
      <w:lang w:eastAsia="hu-HU"/>
    </w:rPr>
  </w:style>
  <w:style w:type="paragraph" w:styleId="Cm">
    <w:name w:val="Title"/>
    <w:basedOn w:val="Norml"/>
    <w:link w:val="CmChar"/>
    <w:qFormat/>
    <w:rsid w:val="006C7467"/>
    <w:pPr>
      <w:jc w:val="center"/>
    </w:pPr>
    <w:rPr>
      <w:b/>
    </w:rPr>
  </w:style>
  <w:style w:type="character" w:customStyle="1" w:styleId="CmChar">
    <w:name w:val="Cím Char"/>
    <w:basedOn w:val="Bekezdsalapbettpusa"/>
    <w:link w:val="Cm"/>
    <w:rsid w:val="006C7467"/>
    <w:rPr>
      <w:rFonts w:ascii="Times New Roman" w:eastAsia="Times New Roman" w:hAnsi="Times New Roman" w:cs="Times New Roman"/>
      <w:b/>
      <w:sz w:val="24"/>
      <w:szCs w:val="20"/>
      <w:lang w:eastAsia="hu-HU"/>
    </w:rPr>
  </w:style>
  <w:style w:type="paragraph" w:styleId="TJ1">
    <w:name w:val="toc 1"/>
    <w:basedOn w:val="Norml"/>
    <w:next w:val="Norml"/>
    <w:autoRedefine/>
    <w:uiPriority w:val="39"/>
    <w:rsid w:val="006C7467"/>
    <w:pPr>
      <w:tabs>
        <w:tab w:val="left" w:pos="720"/>
        <w:tab w:val="right" w:leader="dot" w:pos="9061"/>
      </w:tabs>
      <w:spacing w:before="360"/>
    </w:pPr>
  </w:style>
  <w:style w:type="paragraph" w:styleId="Buborkszveg">
    <w:name w:val="Balloon Text"/>
    <w:basedOn w:val="Norml"/>
    <w:link w:val="BuborkszvegChar"/>
    <w:semiHidden/>
    <w:rsid w:val="006C7467"/>
    <w:rPr>
      <w:rFonts w:ascii="Tahoma" w:hAnsi="Tahoma" w:cs="Tahoma"/>
      <w:sz w:val="16"/>
      <w:szCs w:val="16"/>
    </w:rPr>
  </w:style>
  <w:style w:type="character" w:customStyle="1" w:styleId="BuborkszvegChar">
    <w:name w:val="Buborékszöveg Char"/>
    <w:basedOn w:val="Bekezdsalapbettpusa"/>
    <w:link w:val="Buborkszveg"/>
    <w:semiHidden/>
    <w:rsid w:val="006C7467"/>
    <w:rPr>
      <w:rFonts w:ascii="Tahoma" w:eastAsia="Times New Roman" w:hAnsi="Tahoma" w:cs="Tahoma"/>
      <w:sz w:val="16"/>
      <w:szCs w:val="16"/>
      <w:lang w:eastAsia="hu-HU"/>
    </w:rPr>
  </w:style>
  <w:style w:type="character" w:styleId="Hiperhivatkozs">
    <w:name w:val="Hyperlink"/>
    <w:uiPriority w:val="99"/>
    <w:rsid w:val="006C7467"/>
    <w:rPr>
      <w:color w:val="0000FF"/>
      <w:u w:val="single"/>
    </w:rPr>
  </w:style>
  <w:style w:type="paragraph" w:styleId="TJ2">
    <w:name w:val="toc 2"/>
    <w:basedOn w:val="Norml"/>
    <w:next w:val="Norml"/>
    <w:autoRedefine/>
    <w:uiPriority w:val="39"/>
    <w:rsid w:val="006C7467"/>
    <w:pPr>
      <w:ind w:left="240"/>
    </w:pPr>
  </w:style>
  <w:style w:type="character" w:styleId="Jegyzethivatkozs">
    <w:name w:val="annotation reference"/>
    <w:rsid w:val="006C7467"/>
    <w:rPr>
      <w:sz w:val="16"/>
      <w:szCs w:val="16"/>
    </w:rPr>
  </w:style>
  <w:style w:type="paragraph" w:styleId="Jegyzetszveg">
    <w:name w:val="annotation text"/>
    <w:basedOn w:val="Norml"/>
    <w:link w:val="JegyzetszvegChar"/>
    <w:rsid w:val="006C7467"/>
    <w:rPr>
      <w:sz w:val="20"/>
    </w:rPr>
  </w:style>
  <w:style w:type="character" w:customStyle="1" w:styleId="JegyzetszvegChar">
    <w:name w:val="Jegyzetszöveg Char"/>
    <w:basedOn w:val="Bekezdsalapbettpusa"/>
    <w:link w:val="Jegyzetszveg"/>
    <w:rsid w:val="006C746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rsid w:val="006C7467"/>
    <w:rPr>
      <w:b/>
      <w:bCs/>
    </w:rPr>
  </w:style>
  <w:style w:type="character" w:customStyle="1" w:styleId="MegjegyzstrgyaChar">
    <w:name w:val="Megjegyzés tárgya Char"/>
    <w:basedOn w:val="JegyzetszvegChar"/>
    <w:link w:val="Megjegyzstrgya"/>
    <w:rsid w:val="006C7467"/>
    <w:rPr>
      <w:rFonts w:ascii="Times New Roman" w:eastAsia="Times New Roman" w:hAnsi="Times New Roman" w:cs="Times New Roman"/>
      <w:b/>
      <w:bCs/>
      <w:sz w:val="20"/>
      <w:szCs w:val="20"/>
      <w:lang w:eastAsia="hu-HU"/>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Felsorolas1"/>
    <w:basedOn w:val="Norml"/>
    <w:link w:val="ListaszerbekezdsChar"/>
    <w:uiPriority w:val="34"/>
    <w:qFormat/>
    <w:rsid w:val="006C7467"/>
    <w:pPr>
      <w:ind w:left="720"/>
      <w:contextualSpacing/>
    </w:pPr>
  </w:style>
  <w:style w:type="paragraph" w:styleId="Tartalomjegyzkcmsora">
    <w:name w:val="TOC Heading"/>
    <w:basedOn w:val="Cmsor1"/>
    <w:next w:val="Norml"/>
    <w:uiPriority w:val="39"/>
    <w:semiHidden/>
    <w:unhideWhenUsed/>
    <w:qFormat/>
    <w:rsid w:val="006C7467"/>
    <w:pPr>
      <w:keepNext/>
      <w:keepLines/>
      <w:numPr>
        <w:numId w:val="0"/>
      </w:numPr>
      <w:shd w:val="clear" w:color="auto" w:fill="auto"/>
      <w:spacing w:before="480" w:after="0" w:line="276" w:lineRule="auto"/>
      <w:jc w:val="left"/>
      <w:outlineLvl w:val="9"/>
    </w:pPr>
    <w:rPr>
      <w:rFonts w:asciiTheme="majorHAnsi" w:eastAsiaTheme="majorEastAsia" w:hAnsiTheme="majorHAnsi" w:cstheme="majorBidi"/>
      <w:bCs/>
      <w:color w:val="365F91" w:themeColor="accent1" w:themeShade="BF"/>
      <w:szCs w:val="28"/>
      <w:lang w:eastAsia="en-US"/>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locked/>
    <w:rsid w:val="006F5918"/>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23</Pages>
  <Words>6435</Words>
  <Characters>44408</Characters>
  <Application>Microsoft Office Word</Application>
  <DocSecurity>0</DocSecurity>
  <Lines>370</Lines>
  <Paragraphs>101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balint.andras</dc:creator>
  <cp:lastModifiedBy>Tiszk</cp:lastModifiedBy>
  <cp:revision>31</cp:revision>
  <dcterms:created xsi:type="dcterms:W3CDTF">2017-04-12T09:06:00Z</dcterms:created>
  <dcterms:modified xsi:type="dcterms:W3CDTF">2017-04-13T06:29:00Z</dcterms:modified>
</cp:coreProperties>
</file>