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D28BB" w:rsidRDefault="00CD28BB" w:rsidP="00744AAD">
      <w:pPr>
        <w:jc w:val="center"/>
        <w:rPr>
          <w:rFonts w:cs="Arial"/>
        </w:rPr>
      </w:pPr>
      <w:bookmarkStart w:id="0" w:name="_GoBack"/>
      <w:bookmarkEnd w:id="0"/>
    </w:p>
    <w:p w:rsidR="00CD28BB" w:rsidRPr="00C80D13" w:rsidRDefault="00CD28BB" w:rsidP="00CD28BB">
      <w:pPr>
        <w:pStyle w:val="lfej"/>
        <w:jc w:val="both"/>
        <w:rPr>
          <w:rFonts w:cs="Arial"/>
          <w:b/>
          <w:bCs/>
          <w:szCs w:val="22"/>
        </w:rPr>
      </w:pPr>
      <w:r w:rsidRPr="00C80D13">
        <w:rPr>
          <w:rFonts w:cs="Arial"/>
          <w:b/>
          <w:bCs/>
          <w:szCs w:val="22"/>
        </w:rPr>
        <w:t>Javaslat a szombathelyi 2164/8 hrsz.-ú ingatlan ingyenes használata biztosítására ÖKO-MAJÁLIS című környezetvédelmi program megrendezése céljából</w:t>
      </w:r>
    </w:p>
    <w:p w:rsidR="00CD28BB" w:rsidRDefault="00CD28BB" w:rsidP="00CD28B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CD28BB" w:rsidRPr="00C80D13" w:rsidRDefault="00CD28BB" w:rsidP="00CD28BB">
      <w:pPr>
        <w:jc w:val="both"/>
        <w:rPr>
          <w:rFonts w:cs="Arial"/>
        </w:rPr>
      </w:pPr>
    </w:p>
    <w:p w:rsidR="00CD28BB" w:rsidRDefault="00CD28BB" w:rsidP="00CD28B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134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CD28BB" w:rsidRPr="00C80D13" w:rsidRDefault="00CD28BB" w:rsidP="00CD28BB">
      <w:pPr>
        <w:jc w:val="center"/>
        <w:rPr>
          <w:rFonts w:cs="Arial"/>
          <w:b/>
          <w:u w:val="single"/>
        </w:rPr>
      </w:pPr>
    </w:p>
    <w:p w:rsidR="00CD28BB" w:rsidRPr="00C80D13" w:rsidRDefault="00CD28BB" w:rsidP="00CD28BB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javasolja a Közgyűlésnek, hogy támogassa a szombathelyi 2164/8 hrsz.-ú ingatlan (11-es Huszár úti laktanya) mellékelt térképen megjelölt, az Apáczai Csere János Alapítvány által nem használt területének a Nyugat-Dunántúli Környezetvédelmi Központ Közhasznú Alapítvány részére történő ingyenes használata biztosítását 2017. május 12-13-14-én az ÖKO-MAJÁLIS című környezetvédelmi program megrendezése céljából az előterjesztés mellékletét képező megállapodásban foglaltak szerint, továbbá hatalmazza fel a polgármestert annak aláírására.</w:t>
      </w:r>
    </w:p>
    <w:p w:rsidR="00CD28BB" w:rsidRPr="00C80D13" w:rsidRDefault="00CD28BB" w:rsidP="00CD28B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CD28BB" w:rsidRDefault="00CD28BB" w:rsidP="00CD28BB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>(végrehajtásért: Lakézi Gábor, a Városüzemeltetési Osztály vezetője)</w:t>
      </w:r>
    </w:p>
    <w:p w:rsidR="00CD28BB" w:rsidRPr="00C80D13" w:rsidRDefault="00CD28BB" w:rsidP="00CD28BB">
      <w:pPr>
        <w:jc w:val="both"/>
        <w:rPr>
          <w:rFonts w:cs="Arial"/>
        </w:rPr>
      </w:pPr>
    </w:p>
    <w:p w:rsidR="00CD28BB" w:rsidRPr="00C80D13" w:rsidRDefault="00CD28BB" w:rsidP="00CD28B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</w:t>
      </w:r>
      <w:r w:rsidRPr="00C80D13">
        <w:rPr>
          <w:rFonts w:cs="Arial"/>
          <w:u w:val="single"/>
        </w:rPr>
        <w:t>:</w:t>
      </w:r>
      <w:r w:rsidRPr="00C80D13">
        <w:rPr>
          <w:rFonts w:cs="Arial"/>
        </w:rPr>
        <w:tab/>
        <w:t>azonnal</w:t>
      </w:r>
    </w:p>
    <w:p w:rsidR="00CD28BB" w:rsidRPr="00C80D13" w:rsidRDefault="00CD28BB" w:rsidP="00CD28BB">
      <w:pPr>
        <w:jc w:val="both"/>
        <w:rPr>
          <w:rFonts w:cs="Arial"/>
          <w:bCs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CD28BB" w:rsidRPr="00F419CB" w:rsidRDefault="00CD28BB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E16CE2"/>
    <w:rsid w:val="00F03D1D"/>
    <w:rsid w:val="00F656E1"/>
    <w:rsid w:val="00F827CF"/>
    <w:rsid w:val="00F955BB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2017-05-17T08:46:00Z</dcterms:created>
  <dcterms:modified xsi:type="dcterms:W3CDTF">2017-05-17T08:46:00Z</dcterms:modified>
</cp:coreProperties>
</file>