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6A" w:rsidRPr="00F9783B" w:rsidRDefault="00D8686A" w:rsidP="00D868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77</w:t>
      </w:r>
      <w:r w:rsidRPr="00F9783B">
        <w:rPr>
          <w:rFonts w:ascii="Arial" w:hAnsi="Arial" w:cs="Arial"/>
          <w:b/>
          <w:u w:val="single"/>
        </w:rPr>
        <w:t>/2017.</w:t>
      </w:r>
      <w:r>
        <w:rPr>
          <w:rFonts w:ascii="Arial" w:hAnsi="Arial" w:cs="Arial"/>
          <w:b/>
          <w:u w:val="single"/>
        </w:rPr>
        <w:t xml:space="preserve"> </w:t>
      </w:r>
      <w:r w:rsidRPr="00F9783B">
        <w:rPr>
          <w:rFonts w:ascii="Arial" w:hAnsi="Arial" w:cs="Arial"/>
          <w:b/>
          <w:u w:val="single"/>
        </w:rPr>
        <w:t xml:space="preserve">(III.27.) Kgy. </w:t>
      </w:r>
      <w:proofErr w:type="gramStart"/>
      <w:r w:rsidRPr="00F9783B">
        <w:rPr>
          <w:rFonts w:ascii="Arial" w:hAnsi="Arial" w:cs="Arial"/>
          <w:b/>
          <w:u w:val="single"/>
        </w:rPr>
        <w:t>sz.</w:t>
      </w:r>
      <w:proofErr w:type="gramEnd"/>
      <w:r w:rsidRPr="00F9783B">
        <w:rPr>
          <w:rFonts w:ascii="Arial" w:hAnsi="Arial" w:cs="Arial"/>
          <w:b/>
          <w:u w:val="single"/>
        </w:rPr>
        <w:t xml:space="preserve"> határozat</w:t>
      </w:r>
    </w:p>
    <w:p w:rsidR="00D8686A" w:rsidRDefault="00D8686A" w:rsidP="00D8686A">
      <w:pPr>
        <w:jc w:val="center"/>
        <w:rPr>
          <w:rFonts w:ascii="Arial" w:hAnsi="Arial" w:cs="Arial"/>
          <w:b/>
          <w:u w:val="single"/>
        </w:rPr>
      </w:pPr>
    </w:p>
    <w:p w:rsidR="00D8686A" w:rsidRDefault="00D8686A" w:rsidP="00D8686A">
      <w:pPr>
        <w:jc w:val="center"/>
        <w:rPr>
          <w:rFonts w:ascii="Arial" w:hAnsi="Arial" w:cs="Arial"/>
          <w:b/>
          <w:u w:val="single"/>
        </w:rPr>
      </w:pPr>
    </w:p>
    <w:p w:rsidR="00D8686A" w:rsidRDefault="00D8686A" w:rsidP="00D8686A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Arial" w:hAnsi="Arial" w:cs="Arial"/>
          <w:lang w:eastAsia="en-US"/>
        </w:rPr>
      </w:pPr>
      <w:r w:rsidRPr="00F9783B">
        <w:rPr>
          <w:rFonts w:ascii="Arial" w:hAnsi="Arial" w:cs="Arial"/>
          <w:lang w:eastAsia="en-US"/>
        </w:rPr>
        <w:t>Szombathely Megyei Jogú Város Közgyűlése a „Javaslat a Kneipp módszer óvodai bevezetésével kapcsolatos döntés meghozatalára</w:t>
      </w:r>
      <w:r w:rsidRPr="00F9783B">
        <w:rPr>
          <w:rFonts w:ascii="Arial" w:hAnsi="Arial" w:cs="Arial"/>
          <w:b/>
          <w:lang w:eastAsia="en-US"/>
        </w:rPr>
        <w:t xml:space="preserve">” </w:t>
      </w:r>
      <w:r w:rsidRPr="00F9783B">
        <w:rPr>
          <w:rFonts w:ascii="Arial" w:hAnsi="Arial" w:cs="Arial"/>
          <w:lang w:eastAsia="en-US"/>
        </w:rPr>
        <w:t>című előterjesztést megtárgyalta. A Közgyűlés elviekben támogatja, hogy a Magyarországi Kneipp Szövetség részt vegyen a „</w:t>
      </w:r>
      <w:proofErr w:type="spellStart"/>
      <w:r w:rsidRPr="00F9783B">
        <w:rPr>
          <w:rFonts w:ascii="Arial" w:hAnsi="Arial" w:cs="Arial"/>
          <w:lang w:eastAsia="en-US"/>
        </w:rPr>
        <w:t>Kneipp-Gesundheit</w:t>
      </w:r>
      <w:proofErr w:type="spellEnd"/>
      <w:r w:rsidRPr="00F9783B">
        <w:rPr>
          <w:rFonts w:ascii="Arial" w:hAnsi="Arial" w:cs="Arial"/>
          <w:lang w:eastAsia="en-US"/>
        </w:rPr>
        <w:t xml:space="preserve"> </w:t>
      </w:r>
      <w:proofErr w:type="spellStart"/>
      <w:r w:rsidRPr="00F9783B">
        <w:rPr>
          <w:rFonts w:ascii="Arial" w:hAnsi="Arial" w:cs="Arial"/>
          <w:lang w:eastAsia="en-US"/>
        </w:rPr>
        <w:t>für</w:t>
      </w:r>
      <w:proofErr w:type="spellEnd"/>
      <w:r w:rsidRPr="00F9783B">
        <w:rPr>
          <w:rFonts w:ascii="Arial" w:hAnsi="Arial" w:cs="Arial"/>
          <w:lang w:eastAsia="en-US"/>
        </w:rPr>
        <w:t xml:space="preserve"> Kinder” elnevezésű projektben, melynek célja, hogy a szombathelyi óvodákban egységesítésre kerüljön a Kneipp-módszer óvodai programja.</w:t>
      </w:r>
    </w:p>
    <w:p w:rsidR="00D8686A" w:rsidRPr="00F9783B" w:rsidRDefault="00D8686A" w:rsidP="00D8686A">
      <w:pPr>
        <w:spacing w:after="200" w:line="276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:rsidR="00D8686A" w:rsidRDefault="00D8686A" w:rsidP="00D8686A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Arial" w:hAnsi="Arial" w:cs="Arial"/>
          <w:lang w:eastAsia="en-US"/>
        </w:rPr>
      </w:pPr>
      <w:r w:rsidRPr="00F9783B">
        <w:rPr>
          <w:rFonts w:ascii="Arial" w:hAnsi="Arial" w:cs="Arial"/>
          <w:lang w:eastAsia="en-US"/>
        </w:rPr>
        <w:t>A Közgyűlés kinyilvánítja, hogy eredményes pályázat esetén a legfeljebb 13 000 Euró összegű önrészt a Magyarországi Kneipp</w:t>
      </w:r>
      <w:r>
        <w:rPr>
          <w:rFonts w:ascii="Arial" w:hAnsi="Arial" w:cs="Arial"/>
          <w:lang w:eastAsia="en-US"/>
        </w:rPr>
        <w:t xml:space="preserve"> Szövetség számára biztosítja.</w:t>
      </w:r>
    </w:p>
    <w:p w:rsidR="00D8686A" w:rsidRPr="00F9783B" w:rsidRDefault="00D8686A" w:rsidP="00D8686A">
      <w:p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</w:p>
    <w:p w:rsidR="00D8686A" w:rsidRPr="00F9783B" w:rsidRDefault="00D8686A" w:rsidP="00D8686A">
      <w:pPr>
        <w:spacing w:line="276" w:lineRule="auto"/>
        <w:jc w:val="both"/>
        <w:rPr>
          <w:rFonts w:ascii="Arial" w:hAnsi="Arial" w:cs="Arial"/>
        </w:rPr>
      </w:pPr>
      <w:r w:rsidRPr="00F9783B">
        <w:rPr>
          <w:rFonts w:ascii="Arial" w:hAnsi="Arial" w:cs="Arial"/>
          <w:b/>
          <w:u w:val="single"/>
        </w:rPr>
        <w:t>Felelős:</w:t>
      </w: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</w:rPr>
        <w:t>Dr. Puskás Tivadar polgármester</w:t>
      </w:r>
    </w:p>
    <w:p w:rsidR="00D8686A" w:rsidRPr="00F9783B" w:rsidRDefault="00D8686A" w:rsidP="00D8686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  <w:t>Koczka Tibor alpolgármester</w:t>
      </w:r>
    </w:p>
    <w:p w:rsidR="00D8686A" w:rsidRPr="00F9783B" w:rsidRDefault="00D8686A" w:rsidP="00D8686A">
      <w:pPr>
        <w:tabs>
          <w:tab w:val="left" w:pos="284"/>
        </w:tabs>
        <w:spacing w:line="276" w:lineRule="auto"/>
        <w:ind w:left="113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:rsidR="00D8686A" w:rsidRPr="00F9783B" w:rsidRDefault="00D8686A" w:rsidP="00D8686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  <w:t>Dr. Károlyi Ákos jegyző</w:t>
      </w:r>
    </w:p>
    <w:p w:rsidR="00D8686A" w:rsidRPr="00F9783B" w:rsidRDefault="00D8686A" w:rsidP="00D8686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</w:r>
      <w:r>
        <w:rPr>
          <w:rFonts w:ascii="Arial" w:hAnsi="Arial" w:cs="Arial"/>
        </w:rPr>
        <w:t>/a végrehajtás előkészítéséért:</w:t>
      </w:r>
    </w:p>
    <w:p w:rsidR="00D8686A" w:rsidRPr="00F9783B" w:rsidRDefault="00D8686A" w:rsidP="00D8686A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  <w:t xml:space="preserve">Dr. </w:t>
      </w:r>
      <w:proofErr w:type="spellStart"/>
      <w:r w:rsidRPr="00F9783B">
        <w:rPr>
          <w:rFonts w:ascii="Arial" w:hAnsi="Arial" w:cs="Arial"/>
        </w:rPr>
        <w:t>Bencsics</w:t>
      </w:r>
      <w:proofErr w:type="spellEnd"/>
      <w:r w:rsidRPr="00F9783B">
        <w:rPr>
          <w:rFonts w:ascii="Arial" w:hAnsi="Arial" w:cs="Arial"/>
        </w:rPr>
        <w:t xml:space="preserve"> Enikő, az Egészségügyi és Közszolgálati Osztály vezetője/</w:t>
      </w:r>
    </w:p>
    <w:p w:rsidR="00D8686A" w:rsidRPr="00F9783B" w:rsidRDefault="00D8686A" w:rsidP="00D868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D8686A" w:rsidRPr="00F9783B" w:rsidRDefault="00D8686A" w:rsidP="00D868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F9783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647"/>
    <w:multiLevelType w:val="hybridMultilevel"/>
    <w:tmpl w:val="0CD0D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6A"/>
    <w:rsid w:val="001D6B44"/>
    <w:rsid w:val="002B143A"/>
    <w:rsid w:val="00C17C54"/>
    <w:rsid w:val="00D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81EED-2966-4CA9-9CB7-EA91A17F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8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2017-03-31T06:06:00Z</dcterms:created>
  <dcterms:modified xsi:type="dcterms:W3CDTF">2017-03-31T06:06:00Z</dcterms:modified>
</cp:coreProperties>
</file>