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B8" w:rsidRPr="005B3AB8" w:rsidRDefault="005B3AB8" w:rsidP="005B3A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B3AB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melléklet a 8/2017. (</w:t>
      </w:r>
      <w:r w:rsidR="00EB2E2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III. 7.</w:t>
      </w:r>
      <w:bookmarkStart w:id="0" w:name="_GoBack"/>
      <w:bookmarkEnd w:id="0"/>
      <w:r w:rsidRPr="005B3AB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) önkormányzati rendelethez </w:t>
      </w:r>
    </w:p>
    <w:p w:rsidR="005B3AB8" w:rsidRDefault="005B3AB8" w:rsidP="005B3AB8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3AB8" w:rsidRPr="005B3AB8" w:rsidRDefault="005B3AB8" w:rsidP="005B3AB8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3AB8" w:rsidRPr="00A80DAF" w:rsidRDefault="005B3AB8" w:rsidP="005B3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5B3AB8" w:rsidRPr="00A80DAF" w:rsidRDefault="005B3AB8" w:rsidP="005B3AB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A80D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4. melléklet a 2/2011. (I.31.) önkormányzati rendelethez</w:t>
      </w:r>
    </w:p>
    <w:p w:rsidR="005B3AB8" w:rsidRPr="00A80DAF" w:rsidRDefault="005B3AB8" w:rsidP="005B3A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5B3AB8" w:rsidRPr="003A4C2F" w:rsidTr="003B6F3E">
        <w:trPr>
          <w:trHeight w:val="718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Sor-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szám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Közterület-használat jogcíme</w:t>
            </w:r>
          </w:p>
        </w:tc>
        <w:tc>
          <w:tcPr>
            <w:tcW w:w="1377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1. körzet közterület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2. körzet közterület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3. körzet közterület használati díja</w:t>
            </w: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4. körzet közterület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  <w:b/>
              </w:rPr>
              <w:t>használati díja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1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Alapvető élelmiszert árusító építmény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F1369E" w:rsidRDefault="005B3AB8" w:rsidP="003B6F3E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370,-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260,-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345"/>
        </w:trPr>
        <w:tc>
          <w:tcPr>
            <w:tcW w:w="900" w:type="dxa"/>
            <w:vMerge w:val="restart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2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Árusító építmény:</w:t>
            </w:r>
          </w:p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vendéglátó</w:t>
            </w:r>
          </w:p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egyéb</w:t>
            </w:r>
          </w:p>
        </w:tc>
        <w:tc>
          <w:tcPr>
            <w:tcW w:w="1377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F1369E" w:rsidRDefault="005B3AB8" w:rsidP="003B6F3E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</w:tr>
      <w:tr w:rsidR="005B3AB8" w:rsidRPr="003A4C2F" w:rsidTr="003B6F3E">
        <w:trPr>
          <w:trHeight w:val="345"/>
        </w:trPr>
        <w:tc>
          <w:tcPr>
            <w:tcW w:w="900" w:type="dxa"/>
            <w:vMerge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5B3AB8" w:rsidRPr="00F1369E" w:rsidRDefault="005B3AB8" w:rsidP="003B6F3E">
            <w:pPr>
              <w:jc w:val="center"/>
              <w:rPr>
                <w:rFonts w:ascii="Arial" w:hAnsi="Arial" w:cs="Arial"/>
              </w:rPr>
            </w:pPr>
            <w:r w:rsidRPr="00F1369E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545,-</w:t>
            </w: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405,-</w:t>
            </w: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330,-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30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  <w:r w:rsidRPr="003A4C2F">
              <w:rPr>
                <w:rFonts w:ascii="Arial" w:hAnsi="Arial" w:cs="Arial"/>
              </w:rPr>
              <w:t>3</w:t>
            </w:r>
            <w:r w:rsidRPr="003A4C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</w:tr>
      <w:tr w:rsidR="005B3AB8" w:rsidRPr="003A4C2F" w:rsidTr="003B6F3E">
        <w:tc>
          <w:tcPr>
            <w:tcW w:w="10248" w:type="dxa"/>
            <w:gridSpan w:val="7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3A4C2F">
                <w:rPr>
                  <w:rFonts w:ascii="Arial" w:hAnsi="Arial" w:cs="Arial"/>
                </w:rPr>
                <w:t>4.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Üzlet előtti árubemutató (alkalmi)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Üzlet előtti árubemutató (folyamatos)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1470,-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1325,-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10248" w:type="dxa"/>
            <w:gridSpan w:val="7"/>
            <w:shd w:val="clear" w:color="auto" w:fill="auto"/>
          </w:tcPr>
          <w:p w:rsidR="005B3AB8" w:rsidRPr="003A4C2F" w:rsidRDefault="005B3AB8" w:rsidP="003B6F3E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Megjegyzés: a várost népszerűsítő kiadványok, térképek, képeslapok max. 1m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-nyi területen történő bemutatása ingyenes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3A4C2F">
                <w:rPr>
                  <w:rFonts w:ascii="Arial" w:hAnsi="Arial" w:cs="Arial"/>
                </w:rPr>
                <w:t>5.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color w:val="000000"/>
              </w:rPr>
            </w:pPr>
            <w:r w:rsidRPr="003A4C2F">
              <w:rPr>
                <w:rFonts w:ascii="Arial" w:hAnsi="Arial" w:cs="Arial"/>
              </w:rPr>
              <w:t>Építési terület állványozása, anyagtárolás</w:t>
            </w:r>
            <w:r w:rsidRPr="003A4C2F">
              <w:rPr>
                <w:rFonts w:ascii="Arial" w:hAnsi="Arial" w:cs="Arial"/>
                <w:color w:val="000000"/>
              </w:rPr>
              <w:t>, mobil WC, hulladékgyűjtő konténer, felvonulási konténer elhelyezése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365,-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180,-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Fizető-parkolóhelyen állványozás, építőanyag-tárolás gépkocsi nélkül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365,-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180,-</w:t>
            </w:r>
          </w:p>
          <w:p w:rsidR="005B3AB8" w:rsidRPr="003A4C2F" w:rsidRDefault="005B3AB8" w:rsidP="003B6F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lastRenderedPageBreak/>
              <w:t>c.)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Fizető-parkolóhelyen építőanyag-tárolás gépkocsiból</w:t>
            </w:r>
          </w:p>
        </w:tc>
        <w:tc>
          <w:tcPr>
            <w:tcW w:w="7305" w:type="dxa"/>
            <w:gridSpan w:val="5"/>
            <w:shd w:val="clear" w:color="auto" w:fill="auto"/>
          </w:tcPr>
          <w:p w:rsidR="005B3AB8" w:rsidRPr="003A4C2F" w:rsidRDefault="005B3AB8" w:rsidP="003B6F3E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A közterület-használati díj összege a fizetőparkolók működésének és igénybevételének rendjéről szóló 21/2012. (V.10.) önkormányzati</w:t>
            </w:r>
            <w:r w:rsidRPr="003A4C2F">
              <w:rPr>
                <w:rFonts w:ascii="Arial" w:hAnsi="Arial" w:cs="Arial"/>
                <w:b/>
              </w:rPr>
              <w:t xml:space="preserve"> </w:t>
            </w:r>
            <w:r w:rsidRPr="003A4C2F">
              <w:rPr>
                <w:rFonts w:ascii="Arial" w:hAnsi="Arial" w:cs="Arial"/>
              </w:rPr>
              <w:t>rendeletben foglalt parkolási övezetekben érvényes parkolási óradíjjal kerül megállapításra.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Zöldség, gyümölcs, </w:t>
            </w:r>
            <w:r w:rsidRPr="003A4C2F">
              <w:rPr>
                <w:rFonts w:ascii="Arial" w:hAnsi="Arial" w:cs="Arial"/>
              </w:rPr>
              <w:br/>
              <w:t>virág árusítás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1765,-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545,-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458"/>
        </w:trPr>
        <w:tc>
          <w:tcPr>
            <w:tcW w:w="900" w:type="dxa"/>
            <w:vMerge w:val="restart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Alkalmi árusítás: </w:t>
            </w:r>
            <w:r w:rsidRPr="003A4C2F">
              <w:rPr>
                <w:rFonts w:ascii="Arial" w:hAnsi="Arial" w:cs="Arial"/>
              </w:rPr>
              <w:br/>
              <w:t>- egyéb (koszorú,</w:t>
            </w:r>
            <w:r w:rsidRPr="003A4C2F">
              <w:rPr>
                <w:rFonts w:ascii="Arial" w:hAnsi="Arial" w:cs="Arial"/>
                <w:b/>
              </w:rPr>
              <w:t xml:space="preserve"> </w:t>
            </w:r>
            <w:r w:rsidRPr="003A4C2F">
              <w:rPr>
                <w:rFonts w:ascii="Arial" w:hAnsi="Arial" w:cs="Arial"/>
              </w:rPr>
              <w:t>léggömb, kukorica, gesztenye, magvak, vattacukor, cukorka, jégkrém, ásványvíz, üdítő, kávé, tej, csomagolt édességek)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875,-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</w:rPr>
              <w:br/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br/>
              <w:t>440,-</w:t>
            </w:r>
            <w:r w:rsidRPr="003A4C2F">
              <w:rPr>
                <w:rFonts w:ascii="Arial" w:hAnsi="Arial" w:cs="Arial"/>
                <w:strike/>
              </w:rPr>
              <w:br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rPr>
          <w:trHeight w:val="457"/>
        </w:trPr>
        <w:tc>
          <w:tcPr>
            <w:tcW w:w="900" w:type="dxa"/>
            <w:vMerge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fenyőfa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Mozgó bolt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Ft/gk/nap</w:t>
            </w:r>
          </w:p>
        </w:tc>
      </w:tr>
      <w:tr w:rsidR="005B3AB8" w:rsidRPr="003A4C2F" w:rsidTr="003B6F3E">
        <w:tc>
          <w:tcPr>
            <w:tcW w:w="900" w:type="dxa"/>
            <w:vMerge w:val="restart"/>
            <w:shd w:val="clear" w:color="auto" w:fill="auto"/>
          </w:tcPr>
          <w:p w:rsidR="005B3AB8" w:rsidRDefault="005B3AB8" w:rsidP="003B6F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3A4C2F">
                <w:rPr>
                  <w:rFonts w:ascii="Arial" w:hAnsi="Arial" w:cs="Arial"/>
                </w:rPr>
                <w:t>9.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  <w:p w:rsidR="005B3AB8" w:rsidRPr="00E0375E" w:rsidRDefault="005B3AB8" w:rsidP="003B6F3E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aa.)</w:t>
            </w:r>
          </w:p>
        </w:tc>
        <w:tc>
          <w:tcPr>
            <w:tcW w:w="2043" w:type="dxa"/>
            <w:shd w:val="clear" w:color="auto" w:fill="auto"/>
          </w:tcPr>
          <w:p w:rsidR="005B3AB8" w:rsidRDefault="005B3AB8" w:rsidP="003B6F3E">
            <w:pPr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 xml:space="preserve">Vendéglátó előkert </w:t>
            </w:r>
          </w:p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elő- és utószezon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295,-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220,-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900" w:type="dxa"/>
            <w:vMerge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főszezon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385,-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280,-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E0375E" w:rsidTr="003B6F3E">
        <w:tc>
          <w:tcPr>
            <w:tcW w:w="900" w:type="dxa"/>
            <w:shd w:val="clear" w:color="auto" w:fill="auto"/>
          </w:tcPr>
          <w:p w:rsidR="005B3AB8" w:rsidRPr="00E0375E" w:rsidRDefault="005B3AB8" w:rsidP="003B6F3E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ab.)</w:t>
            </w:r>
          </w:p>
        </w:tc>
        <w:tc>
          <w:tcPr>
            <w:tcW w:w="2043" w:type="dxa"/>
            <w:shd w:val="clear" w:color="auto" w:fill="auto"/>
          </w:tcPr>
          <w:p w:rsidR="005B3AB8" w:rsidRPr="00E0375E" w:rsidRDefault="005B3AB8" w:rsidP="003B6F3E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  <w:bCs/>
              </w:rPr>
              <w:t xml:space="preserve">Nyitható-csukható </w:t>
            </w:r>
            <w:r>
              <w:rPr>
                <w:rFonts w:ascii="Arial" w:hAnsi="Arial" w:cs="Arial"/>
                <w:bCs/>
              </w:rPr>
              <w:t>védőtetővel vagy ernyőszerkezet</w:t>
            </w:r>
            <w:r w:rsidRPr="00E0375E">
              <w:rPr>
                <w:rFonts w:ascii="Arial" w:hAnsi="Arial" w:cs="Arial"/>
                <w:bCs/>
              </w:rPr>
              <w:t>tel lehatárolt vendéglátó előkert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840,-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485,-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385,-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280,-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Ft/m</w:t>
            </w:r>
            <w:r w:rsidRPr="00E0375E">
              <w:rPr>
                <w:rFonts w:ascii="Arial" w:hAnsi="Arial" w:cs="Arial"/>
                <w:vertAlign w:val="superscript"/>
              </w:rPr>
              <w:t>2</w:t>
            </w:r>
            <w:r w:rsidRPr="00E0375E">
              <w:rPr>
                <w:rFonts w:ascii="Arial" w:hAnsi="Arial" w:cs="Arial"/>
              </w:rPr>
              <w:t>/hó</w:t>
            </w:r>
          </w:p>
        </w:tc>
      </w:tr>
      <w:tr w:rsidR="005B3AB8" w:rsidRPr="00E0375E" w:rsidTr="003B6F3E">
        <w:tc>
          <w:tcPr>
            <w:tcW w:w="900" w:type="dxa"/>
            <w:shd w:val="clear" w:color="auto" w:fill="auto"/>
          </w:tcPr>
          <w:p w:rsidR="005B3AB8" w:rsidRPr="00E0375E" w:rsidRDefault="005B3AB8" w:rsidP="003B6F3E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ac.)</w:t>
            </w:r>
          </w:p>
        </w:tc>
        <w:tc>
          <w:tcPr>
            <w:tcW w:w="2043" w:type="dxa"/>
            <w:shd w:val="clear" w:color="auto" w:fill="auto"/>
          </w:tcPr>
          <w:p w:rsidR="005B3AB8" w:rsidRPr="00E0375E" w:rsidRDefault="005B3AB8" w:rsidP="003B6F3E">
            <w:pPr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 xml:space="preserve">Vendéglátó előkert részeként kihelyezett, az előkert elbontása után a közterületen lévő, városképi követelmények-nek megfelelő dísznövény vagy dísznövény </w:t>
            </w:r>
            <w:r w:rsidRPr="00E0375E">
              <w:rPr>
                <w:rFonts w:ascii="Arial" w:hAnsi="Arial" w:cs="Arial"/>
              </w:rPr>
              <w:lastRenderedPageBreak/>
              <w:t>elhelyezésére szolgáló edényzet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lastRenderedPageBreak/>
              <w:t>220,-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150,-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110,-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75,-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Ft/m</w:t>
            </w:r>
            <w:r w:rsidRPr="00E0375E">
              <w:rPr>
                <w:rFonts w:ascii="Arial" w:hAnsi="Arial" w:cs="Arial"/>
                <w:vertAlign w:val="superscript"/>
              </w:rPr>
              <w:t>2</w:t>
            </w:r>
            <w:r w:rsidRPr="00E0375E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  <w:b/>
                <w:color w:val="FF0000"/>
              </w:rPr>
            </w:pPr>
            <w:r w:rsidRPr="003A4C2F">
              <w:rPr>
                <w:rFonts w:ascii="Arial" w:hAnsi="Arial" w:cs="Arial"/>
              </w:rPr>
              <w:t xml:space="preserve">Fagylalt </w:t>
            </w:r>
          </w:p>
        </w:tc>
        <w:tc>
          <w:tcPr>
            <w:tcW w:w="1377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1680,-</w:t>
            </w: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1030,-</w:t>
            </w: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805,-</w:t>
            </w: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  <w:strike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5B3AB8" w:rsidRPr="003A4C2F" w:rsidTr="003B6F3E">
        <w:trPr>
          <w:trHeight w:val="30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11.)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Közterületbe 20 cm-en túl benyúló kirakatszekrény, előlépcső, rámpa,</w:t>
            </w:r>
          </w:p>
          <w:p w:rsidR="005B3AB8" w:rsidRPr="003A4C2F" w:rsidRDefault="005B3AB8" w:rsidP="003B6F3E">
            <w:pPr>
              <w:rPr>
                <w:rFonts w:ascii="Arial" w:hAnsi="Arial" w:cs="Arial"/>
                <w:color w:val="000000"/>
              </w:rPr>
            </w:pPr>
            <w:r w:rsidRPr="003A4C2F">
              <w:rPr>
                <w:rFonts w:ascii="Arial" w:hAnsi="Arial" w:cs="Arial"/>
                <w:color w:val="000000"/>
              </w:rPr>
              <w:t>közterületen álló postaláda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575,-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315,-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503"/>
        </w:trPr>
        <w:tc>
          <w:tcPr>
            <w:tcW w:w="900" w:type="dxa"/>
            <w:shd w:val="clear" w:color="auto" w:fill="auto"/>
            <w:vAlign w:val="center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12.)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Taxiállomás használat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7600,-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Ft/gk/év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13.)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hatályon kívül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14.)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  <w:r w:rsidRPr="003A4C2F">
              <w:rPr>
                <w:rFonts w:ascii="Arial" w:hAnsi="Arial" w:cs="Arial"/>
              </w:rPr>
              <w:t>Kiállítás, vásár</w:t>
            </w:r>
            <w:r>
              <w:rPr>
                <w:rFonts w:ascii="Arial" w:hAnsi="Arial" w:cs="Arial"/>
              </w:rPr>
              <w:t>, szilveszteri rendezvény</w:t>
            </w:r>
            <w:r w:rsidRPr="003A4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525,-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315,-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Könyves stand </w:t>
            </w:r>
          </w:p>
        </w:tc>
        <w:tc>
          <w:tcPr>
            <w:tcW w:w="1377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1955,-</w:t>
            </w:r>
          </w:p>
        </w:tc>
        <w:tc>
          <w:tcPr>
            <w:tcW w:w="1496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875,-</w:t>
            </w:r>
          </w:p>
        </w:tc>
        <w:tc>
          <w:tcPr>
            <w:tcW w:w="161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</w:tc>
        <w:tc>
          <w:tcPr>
            <w:tcW w:w="1382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440,-</w:t>
            </w:r>
          </w:p>
        </w:tc>
        <w:tc>
          <w:tcPr>
            <w:tcW w:w="1440" w:type="dxa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16.)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Mutatványos tevékenység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E0375E" w:rsidRDefault="005B3AB8" w:rsidP="003B6F3E">
            <w:pPr>
              <w:jc w:val="center"/>
              <w:rPr>
                <w:rFonts w:ascii="Arial" w:hAnsi="Arial" w:cs="Arial"/>
              </w:rPr>
            </w:pPr>
            <w:r w:rsidRPr="00E0375E">
              <w:rPr>
                <w:rFonts w:ascii="Arial" w:hAnsi="Arial" w:cs="Arial"/>
              </w:rPr>
              <w:t>1050,-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17.)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Hírlap árusító stand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2500,-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1250,-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1030,-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660,-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/hó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. a"/>
              </w:smartTagPr>
              <w:r w:rsidRPr="003A4C2F">
                <w:rPr>
                  <w:rFonts w:ascii="Arial" w:hAnsi="Arial" w:cs="Arial"/>
                </w:rPr>
                <w:t>18.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A mozgóképről szóló 2004. évi II. törvényben foglalt filmforgatásnak és filmalkotásnak nem minősülő videó, hang-, valamint tv-felvétel</w:t>
            </w:r>
          </w:p>
        </w:tc>
        <w:tc>
          <w:tcPr>
            <w:tcW w:w="7305" w:type="dxa"/>
            <w:gridSpan w:val="5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Eseti megállapodás szerint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5B3AB8" w:rsidRPr="003A4C2F" w:rsidTr="003B6F3E">
        <w:trPr>
          <w:trHeight w:val="24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3A4C2F">
                <w:rPr>
                  <w:rFonts w:ascii="Arial" w:hAnsi="Arial" w:cs="Arial"/>
                </w:rPr>
                <w:t>19. a</w:t>
              </w:r>
            </w:smartTag>
            <w:r w:rsidRPr="003A4C2F">
              <w:rPr>
                <w:rFonts w:ascii="Arial" w:hAnsi="Arial" w:cs="Arial"/>
              </w:rPr>
              <w:t>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Egyes létesítményhez bérelt parkolóhely a parkolásgazdál-kodásba be nem vont területen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92400,-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47250,-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Ft/db/év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b.)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Egyes létesítményhez bérelt rakodóhely a parkolásgazdál-</w:t>
            </w:r>
            <w:r w:rsidRPr="003A4C2F">
              <w:rPr>
                <w:rFonts w:ascii="Arial" w:hAnsi="Arial" w:cs="Arial"/>
              </w:rPr>
              <w:lastRenderedPageBreak/>
              <w:t xml:space="preserve">kodásba be nem vont területen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92400,-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47250,-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Ft/db/év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c.)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Egyes rendezvények</w:t>
            </w:r>
            <w:r w:rsidRPr="003A4C2F">
              <w:rPr>
                <w:rFonts w:ascii="Arial" w:hAnsi="Arial" w:cs="Arial"/>
              </w:rPr>
              <w:t>hez bérelt parkolóhely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680,-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420,-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420,-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Ft/db/nap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20.)</w:t>
            </w:r>
          </w:p>
        </w:tc>
        <w:tc>
          <w:tcPr>
            <w:tcW w:w="2043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Kulturális tevékenység, alkalmi rendezvény, utcazene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460,-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300,-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150,-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21.)</w:t>
            </w:r>
          </w:p>
        </w:tc>
        <w:tc>
          <w:tcPr>
            <w:tcW w:w="9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Hatályon kívül helyezve</w:t>
            </w:r>
          </w:p>
        </w:tc>
      </w:tr>
      <w:tr w:rsidR="005B3AB8" w:rsidRPr="003A4C2F" w:rsidTr="003B6F3E">
        <w:trPr>
          <w:trHeight w:val="6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22.)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Tájékoztató osztás, egyéb má</w:t>
            </w:r>
            <w:r>
              <w:rPr>
                <w:rFonts w:ascii="Arial" w:hAnsi="Arial" w:cs="Arial"/>
              </w:rPr>
              <w:t xml:space="preserve">shova nem sorolható rendezvény </w:t>
            </w:r>
            <w:r w:rsidRPr="003A4C2F">
              <w:rPr>
                <w:rFonts w:ascii="Arial" w:hAnsi="Arial" w:cs="Arial"/>
              </w:rPr>
              <w:t xml:space="preserve">- standos formában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940,-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  <w:strike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  <w:strike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  <w:strike/>
              </w:rPr>
            </w:pP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735,-</w:t>
            </w:r>
          </w:p>
          <w:p w:rsidR="005B3AB8" w:rsidRPr="003A4C2F" w:rsidRDefault="005B3AB8" w:rsidP="003B6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Ft/m</w:t>
            </w:r>
            <w:r w:rsidRPr="003A4C2F">
              <w:rPr>
                <w:rFonts w:ascii="Arial" w:hAnsi="Arial" w:cs="Arial"/>
                <w:vertAlign w:val="superscript"/>
              </w:rPr>
              <w:t>2</w:t>
            </w:r>
            <w:r w:rsidRPr="003A4C2F">
              <w:rPr>
                <w:rFonts w:ascii="Arial" w:hAnsi="Arial" w:cs="Arial"/>
              </w:rPr>
              <w:t>/nap</w:t>
            </w:r>
          </w:p>
        </w:tc>
      </w:tr>
      <w:tr w:rsidR="005B3AB8" w:rsidRPr="003A4C2F" w:rsidTr="003B6F3E">
        <w:trPr>
          <w:trHeight w:val="690"/>
        </w:trPr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- mobil formában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1050,-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940,-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840,-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Ft/fő/nap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23.)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B3AB8" w:rsidRPr="003A4C2F" w:rsidRDefault="005B3AB8" w:rsidP="003B6F3E">
            <w:pPr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 xml:space="preserve">Közműhasználati hozzájárulás </w:t>
            </w:r>
          </w:p>
          <w:p w:rsidR="005B3AB8" w:rsidRPr="003A4C2F" w:rsidRDefault="005B3AB8" w:rsidP="003B6F3E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- 6 Amperig 3.000,- Ft/nap</w:t>
            </w:r>
          </w:p>
          <w:p w:rsidR="005B3AB8" w:rsidRPr="003A4C2F" w:rsidRDefault="005B3AB8" w:rsidP="003B6F3E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- 6-25 Amperig 5.000,- Ft/nap</w:t>
            </w:r>
          </w:p>
          <w:p w:rsidR="005B3AB8" w:rsidRPr="003A4C2F" w:rsidRDefault="005B3AB8" w:rsidP="003B6F3E">
            <w:pPr>
              <w:ind w:left="2052" w:hanging="2052"/>
              <w:jc w:val="both"/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ab/>
              <w:t>- 25 Amper felett 10.000,- Ft/nap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 w:rsidRPr="003A4C2F">
              <w:rPr>
                <w:rFonts w:ascii="Arial" w:hAnsi="Arial" w:cs="Arial"/>
              </w:rPr>
              <w:t>24.)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B3AB8" w:rsidRPr="003A4C2F" w:rsidRDefault="005B3AB8" w:rsidP="003B6F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hatályon kívül</w:t>
            </w:r>
          </w:p>
        </w:tc>
      </w:tr>
      <w:tr w:rsidR="005B3AB8" w:rsidRPr="003A4C2F" w:rsidTr="003B6F3E">
        <w:trPr>
          <w:trHeight w:val="25"/>
        </w:trPr>
        <w:tc>
          <w:tcPr>
            <w:tcW w:w="900" w:type="dxa"/>
            <w:shd w:val="clear" w:color="auto" w:fill="auto"/>
          </w:tcPr>
          <w:p w:rsidR="005B3AB8" w:rsidRPr="003A4C2F" w:rsidRDefault="005B3AB8" w:rsidP="003B6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25.)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B3AB8" w:rsidRPr="003A4C2F" w:rsidRDefault="005B3AB8" w:rsidP="003B6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közterület használata után fizetendő díj legalacsonyabb összege 100,-Ft/m</w:t>
            </w:r>
            <w:r w:rsidRPr="000C299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/nap</w:t>
            </w:r>
          </w:p>
        </w:tc>
      </w:tr>
    </w:tbl>
    <w:p w:rsidR="005B3AB8" w:rsidRPr="00A80DAF" w:rsidRDefault="005B3AB8" w:rsidP="005B3A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”</w:t>
      </w:r>
    </w:p>
    <w:p w:rsidR="005B3AB8" w:rsidRPr="00A80DAF" w:rsidRDefault="005B3AB8" w:rsidP="005B3A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5B3AB8" w:rsidRDefault="005B3AB8" w:rsidP="005B3A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5B3AB8" w:rsidRPr="00A80DAF" w:rsidRDefault="005B3AB8" w:rsidP="005B3A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961AA" w:rsidRDefault="00C961AA"/>
    <w:sectPr w:rsidR="00C9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5E3"/>
    <w:multiLevelType w:val="hybridMultilevel"/>
    <w:tmpl w:val="7EA02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8"/>
    <w:rsid w:val="005B3AB8"/>
    <w:rsid w:val="00C961AA"/>
    <w:rsid w:val="00E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3C30-F70F-48D9-817B-1DBB936A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AB8"/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2</cp:revision>
  <dcterms:created xsi:type="dcterms:W3CDTF">2017-03-03T08:10:00Z</dcterms:created>
  <dcterms:modified xsi:type="dcterms:W3CDTF">2017-03-09T12:42:00Z</dcterms:modified>
</cp:coreProperties>
</file>