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E" w:rsidRPr="007807AC" w:rsidRDefault="0093639E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93639E" w:rsidRPr="007807AC" w:rsidRDefault="0093639E" w:rsidP="00790C77">
      <w:pPr>
        <w:ind w:left="4248" w:firstLine="708"/>
        <w:rPr>
          <w:rFonts w:ascii="Arial" w:hAnsi="Arial" w:cs="Arial"/>
          <w:u w:val="single"/>
        </w:rPr>
      </w:pPr>
    </w:p>
    <w:p w:rsidR="0093639E" w:rsidRPr="007807AC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93639E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93639E" w:rsidRPr="007807AC" w:rsidRDefault="0093639E" w:rsidP="00E77EC8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93639E" w:rsidRPr="007807AC" w:rsidRDefault="0093639E" w:rsidP="00E77EC8">
      <w:pPr>
        <w:ind w:left="5400"/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>A határozati javaslato</w:t>
      </w:r>
      <w:r>
        <w:rPr>
          <w:rFonts w:ascii="Arial" w:hAnsi="Arial" w:cs="Arial"/>
          <w:i/>
        </w:rPr>
        <w:t>ka</w:t>
      </w:r>
      <w:r w:rsidRPr="007807AC">
        <w:rPr>
          <w:rFonts w:ascii="Arial" w:hAnsi="Arial" w:cs="Arial"/>
          <w:i/>
        </w:rPr>
        <w:t xml:space="preserve">t törvényességi </w:t>
      </w: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</w:r>
      <w:r w:rsidR="00123CCC">
        <w:rPr>
          <w:rFonts w:ascii="Arial" w:hAnsi="Arial" w:cs="Arial"/>
          <w:i/>
        </w:rPr>
        <w:tab/>
        <w:t xml:space="preserve">          </w:t>
      </w:r>
      <w:proofErr w:type="gramStart"/>
      <w:r w:rsidR="00123CCC">
        <w:rPr>
          <w:rFonts w:ascii="Arial" w:hAnsi="Arial" w:cs="Arial"/>
          <w:i/>
        </w:rPr>
        <w:t>jegyző</w:t>
      </w:r>
      <w:proofErr w:type="gramEnd"/>
    </w:p>
    <w:p w:rsidR="0093639E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93639E" w:rsidRDefault="0093639E" w:rsidP="00790C77">
      <w:pPr>
        <w:spacing w:after="120"/>
        <w:jc w:val="center"/>
        <w:rPr>
          <w:rFonts w:ascii="Arial" w:hAnsi="Arial" w:cs="Arial"/>
          <w:b/>
        </w:rPr>
      </w:pPr>
    </w:p>
    <w:p w:rsidR="0093639E" w:rsidRPr="007807AC" w:rsidRDefault="0093639E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Megyei Jogú Város Közgyűlésének 201</w:t>
      </w:r>
      <w:r w:rsidR="00F32031">
        <w:rPr>
          <w:rFonts w:ascii="Arial" w:hAnsi="Arial" w:cs="Arial"/>
          <w:b/>
        </w:rPr>
        <w:t>7</w:t>
      </w:r>
      <w:r w:rsidRPr="007807AC">
        <w:rPr>
          <w:rFonts w:ascii="Arial" w:hAnsi="Arial" w:cs="Arial"/>
          <w:b/>
        </w:rPr>
        <w:t xml:space="preserve">. </w:t>
      </w:r>
      <w:r w:rsidR="00F32031">
        <w:rPr>
          <w:rFonts w:ascii="Arial" w:hAnsi="Arial" w:cs="Arial"/>
          <w:b/>
        </w:rPr>
        <w:t xml:space="preserve">március </w:t>
      </w:r>
      <w:r w:rsidR="00245641">
        <w:rPr>
          <w:rFonts w:ascii="Arial" w:hAnsi="Arial" w:cs="Arial"/>
          <w:b/>
        </w:rPr>
        <w:t>2</w:t>
      </w:r>
      <w:r w:rsidRPr="007807AC">
        <w:rPr>
          <w:rFonts w:ascii="Arial" w:hAnsi="Arial" w:cs="Arial"/>
          <w:b/>
        </w:rPr>
        <w:t>-i ülésére</w:t>
      </w:r>
    </w:p>
    <w:p w:rsidR="0093639E" w:rsidRPr="001E0202" w:rsidRDefault="0093639E" w:rsidP="00CF6153">
      <w:pPr>
        <w:jc w:val="center"/>
        <w:rPr>
          <w:rFonts w:ascii="Arial" w:hAnsi="Arial" w:cs="Arial"/>
          <w:b/>
          <w:sz w:val="22"/>
          <w:szCs w:val="22"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</w:t>
      </w:r>
      <w:r w:rsidR="00CF6153">
        <w:rPr>
          <w:rFonts w:ascii="Arial" w:hAnsi="Arial" w:cs="Arial"/>
          <w:b/>
        </w:rPr>
        <w:t xml:space="preserve"> szociális és gyermekjóléti feladatok ellátására kötött megállapodások</w:t>
      </w:r>
      <w:r w:rsidRPr="001E0202">
        <w:rPr>
          <w:rFonts w:ascii="Arial" w:hAnsi="Arial" w:cs="Arial"/>
          <w:b/>
        </w:rPr>
        <w:t xml:space="preserve"> </w:t>
      </w:r>
      <w:r w:rsidR="00CF6153">
        <w:rPr>
          <w:rFonts w:ascii="Arial" w:hAnsi="Arial" w:cs="Arial"/>
          <w:b/>
        </w:rPr>
        <w:t>módosítására</w:t>
      </w:r>
    </w:p>
    <w:p w:rsidR="009C5B70" w:rsidRDefault="009C5B70" w:rsidP="009D1FD1">
      <w:pPr>
        <w:jc w:val="both"/>
        <w:rPr>
          <w:rFonts w:ascii="Arial" w:hAnsi="Arial" w:cs="Arial"/>
          <w:bCs/>
          <w:color w:val="000000"/>
        </w:rPr>
      </w:pPr>
    </w:p>
    <w:p w:rsidR="00854FE3" w:rsidRPr="008029C7" w:rsidRDefault="00854FE3" w:rsidP="009D1FD1">
      <w:pPr>
        <w:jc w:val="both"/>
        <w:rPr>
          <w:rFonts w:ascii="Arial" w:hAnsi="Arial" w:cs="Arial"/>
          <w:bCs/>
          <w:color w:val="000000"/>
        </w:rPr>
      </w:pPr>
    </w:p>
    <w:p w:rsidR="009C5B70" w:rsidRPr="008029C7" w:rsidRDefault="009C5B70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 xml:space="preserve">Szombathely Megyei Jogú Város Önkormányzata </w:t>
      </w:r>
      <w:r w:rsidRPr="008029C7">
        <w:rPr>
          <w:rFonts w:ascii="Arial" w:hAnsi="Arial" w:cs="Arial"/>
          <w:bCs/>
          <w:iCs/>
          <w:sz w:val="24"/>
          <w:szCs w:val="24"/>
        </w:rPr>
        <w:t xml:space="preserve">a </w:t>
      </w:r>
      <w:r w:rsidRPr="008029C7">
        <w:rPr>
          <w:rFonts w:ascii="Arial" w:hAnsi="Arial" w:cs="Arial"/>
          <w:sz w:val="24"/>
          <w:szCs w:val="24"/>
        </w:rPr>
        <w:t xml:space="preserve">467/2015. (XII.10.) Kgy. </w:t>
      </w:r>
      <w:proofErr w:type="gramStart"/>
      <w:r w:rsidRPr="008029C7">
        <w:rPr>
          <w:rFonts w:ascii="Arial" w:hAnsi="Arial" w:cs="Arial"/>
          <w:sz w:val="24"/>
          <w:szCs w:val="24"/>
        </w:rPr>
        <w:t>számú</w:t>
      </w:r>
      <w:proofErr w:type="gramEnd"/>
      <w:r w:rsidRPr="008029C7">
        <w:rPr>
          <w:rFonts w:ascii="Arial" w:hAnsi="Arial" w:cs="Arial"/>
          <w:sz w:val="24"/>
          <w:szCs w:val="24"/>
        </w:rPr>
        <w:t xml:space="preserve"> határozata alapján 2016. január 1. napjától  </w:t>
      </w:r>
      <w:r w:rsidR="000E6CCF" w:rsidRPr="008029C7">
        <w:rPr>
          <w:rFonts w:ascii="Arial" w:hAnsi="Arial" w:cs="Arial"/>
          <w:sz w:val="24"/>
          <w:szCs w:val="24"/>
        </w:rPr>
        <w:t>2</w:t>
      </w:r>
      <w:r w:rsidR="00F32031" w:rsidRPr="008029C7">
        <w:rPr>
          <w:rFonts w:ascii="Arial" w:hAnsi="Arial" w:cs="Arial"/>
          <w:sz w:val="24"/>
          <w:szCs w:val="24"/>
        </w:rPr>
        <w:t>6</w:t>
      </w:r>
      <w:r w:rsidR="000E6CCF" w:rsidRPr="008029C7">
        <w:rPr>
          <w:rFonts w:ascii="Arial" w:hAnsi="Arial" w:cs="Arial"/>
          <w:sz w:val="24"/>
          <w:szCs w:val="24"/>
        </w:rPr>
        <w:t xml:space="preserve"> település</w:t>
      </w:r>
      <w:r w:rsidR="001312C1" w:rsidRPr="008029C7">
        <w:rPr>
          <w:rFonts w:ascii="Arial" w:hAnsi="Arial" w:cs="Arial"/>
          <w:sz w:val="24"/>
          <w:szCs w:val="24"/>
        </w:rPr>
        <w:t xml:space="preserve"> vonatkozásában</w:t>
      </w:r>
      <w:r w:rsidRPr="008029C7">
        <w:rPr>
          <w:rFonts w:ascii="Arial" w:hAnsi="Arial" w:cs="Arial"/>
          <w:sz w:val="24"/>
          <w:szCs w:val="24"/>
        </w:rPr>
        <w:t xml:space="preserve"> család</w:t>
      </w:r>
      <w:r w:rsidR="00E11391" w:rsidRPr="008029C7">
        <w:rPr>
          <w:rFonts w:ascii="Arial" w:hAnsi="Arial" w:cs="Arial"/>
          <w:sz w:val="24"/>
          <w:szCs w:val="24"/>
        </w:rPr>
        <w:t xml:space="preserve"> -</w:t>
      </w:r>
      <w:r w:rsidRPr="008029C7">
        <w:rPr>
          <w:rFonts w:ascii="Arial" w:hAnsi="Arial" w:cs="Arial"/>
          <w:sz w:val="24"/>
          <w:szCs w:val="24"/>
        </w:rPr>
        <w:t xml:space="preserve"> és gyermekjóléti szolgáltatási feladatok</w:t>
      </w:r>
      <w:r w:rsidR="001312C1" w:rsidRPr="008029C7">
        <w:rPr>
          <w:rFonts w:ascii="Arial" w:hAnsi="Arial" w:cs="Arial"/>
          <w:sz w:val="24"/>
          <w:szCs w:val="24"/>
        </w:rPr>
        <w:t>, valamint házi segítségnyújtás, jelzőrendszeres házi segítségnyújtás</w:t>
      </w:r>
      <w:r w:rsidRPr="008029C7">
        <w:rPr>
          <w:rFonts w:ascii="Arial" w:hAnsi="Arial" w:cs="Arial"/>
          <w:sz w:val="24"/>
          <w:szCs w:val="24"/>
        </w:rPr>
        <w:t xml:space="preserve"> ellátására megállapodást kötött.</w:t>
      </w:r>
    </w:p>
    <w:p w:rsidR="00DC4705" w:rsidRPr="008029C7" w:rsidRDefault="00DC4705" w:rsidP="001678BA">
      <w:pPr>
        <w:pStyle w:val="Listaszerbekezds"/>
        <w:spacing w:line="240" w:lineRule="auto"/>
        <w:ind w:left="0" w:hanging="720"/>
        <w:jc w:val="both"/>
        <w:rPr>
          <w:rFonts w:ascii="Arial" w:hAnsi="Arial" w:cs="Arial"/>
          <w:sz w:val="24"/>
          <w:szCs w:val="24"/>
        </w:rPr>
      </w:pPr>
    </w:p>
    <w:p w:rsidR="009C5B70" w:rsidRPr="008029C7" w:rsidRDefault="009C5B70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bCs/>
          <w:sz w:val="24"/>
          <w:szCs w:val="24"/>
        </w:rPr>
        <w:t xml:space="preserve">A szerződésben </w:t>
      </w:r>
      <w:r w:rsidRPr="008029C7">
        <w:rPr>
          <w:rFonts w:ascii="Arial" w:hAnsi="Arial" w:cs="Arial"/>
          <w:sz w:val="24"/>
          <w:szCs w:val="24"/>
        </w:rPr>
        <w:t xml:space="preserve">vállalt feladatok teljesítéséért az ellátottakra tekintettel az érintett települések hozzájárulást fizetnek. A szolgáltatásokért fizetendő térítési díjak </w:t>
      </w:r>
      <w:r w:rsidR="00FC2063" w:rsidRPr="008029C7">
        <w:rPr>
          <w:rFonts w:ascii="Arial" w:hAnsi="Arial" w:cs="Arial"/>
          <w:sz w:val="24"/>
          <w:szCs w:val="24"/>
        </w:rPr>
        <w:t xml:space="preserve">a fent említett megállapodásokban </w:t>
      </w:r>
      <w:r w:rsidR="00F32031" w:rsidRPr="008029C7">
        <w:rPr>
          <w:rFonts w:ascii="Arial" w:hAnsi="Arial" w:cs="Arial"/>
          <w:sz w:val="24"/>
          <w:szCs w:val="24"/>
        </w:rPr>
        <w:t>minden év március 31.</w:t>
      </w:r>
      <w:r w:rsidR="00FC2063" w:rsidRPr="008029C7">
        <w:rPr>
          <w:rFonts w:ascii="Arial" w:hAnsi="Arial" w:cs="Arial"/>
          <w:sz w:val="24"/>
          <w:szCs w:val="24"/>
        </w:rPr>
        <w:t xml:space="preserve"> napjáig megállapításra kerül</w:t>
      </w:r>
      <w:r w:rsidR="00F32031" w:rsidRPr="008029C7">
        <w:rPr>
          <w:rFonts w:ascii="Arial" w:hAnsi="Arial" w:cs="Arial"/>
          <w:sz w:val="24"/>
          <w:szCs w:val="24"/>
        </w:rPr>
        <w:t>n</w:t>
      </w:r>
      <w:r w:rsidR="00FC2063" w:rsidRPr="008029C7">
        <w:rPr>
          <w:rFonts w:ascii="Arial" w:hAnsi="Arial" w:cs="Arial"/>
          <w:sz w:val="24"/>
          <w:szCs w:val="24"/>
        </w:rPr>
        <w:t>ek.</w:t>
      </w:r>
    </w:p>
    <w:p w:rsidR="002C37D0" w:rsidRPr="008029C7" w:rsidRDefault="002C37D0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75F2" w:rsidRPr="008029C7" w:rsidRDefault="002C37D0" w:rsidP="002C37D0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 xml:space="preserve">A megállapodások </w:t>
      </w:r>
      <w:r w:rsidR="00E11391" w:rsidRPr="008029C7">
        <w:rPr>
          <w:rFonts w:ascii="Arial" w:hAnsi="Arial" w:cs="Arial"/>
          <w:sz w:val="24"/>
          <w:szCs w:val="24"/>
        </w:rPr>
        <w:t>c</w:t>
      </w:r>
      <w:r w:rsidR="00A675F2" w:rsidRPr="008029C7">
        <w:rPr>
          <w:rFonts w:ascii="Arial" w:hAnsi="Arial" w:cs="Arial"/>
          <w:sz w:val="24"/>
          <w:szCs w:val="24"/>
        </w:rPr>
        <w:t>salád- és gyermekjóléti szolgáltatás esetén Söpte Közös Önkormányzati Hivatal, Vasszécseny Közös Önkormányzati Hivatal, Pornóapáti Közös Önkormányzati Hivatal, Gencsapáti Önkormányzata, Torony Közös Önkormányzati Hivatal, Séi Közös Önkormányzati Hivatal és a hozzátartozó települések</w:t>
      </w:r>
      <w:r w:rsidRPr="008029C7">
        <w:rPr>
          <w:rFonts w:ascii="Arial" w:hAnsi="Arial" w:cs="Arial"/>
          <w:sz w:val="24"/>
          <w:szCs w:val="24"/>
        </w:rPr>
        <w:t xml:space="preserve"> vonatkozásában </w:t>
      </w:r>
      <w:r w:rsidR="00747073" w:rsidRPr="008029C7">
        <w:rPr>
          <w:rFonts w:ascii="Arial" w:hAnsi="Arial" w:cs="Arial"/>
          <w:sz w:val="24"/>
          <w:szCs w:val="24"/>
        </w:rPr>
        <w:t>e</w:t>
      </w:r>
      <w:r w:rsidR="00E11391" w:rsidRPr="008029C7">
        <w:rPr>
          <w:rFonts w:ascii="Arial" w:hAnsi="Arial" w:cs="Arial"/>
          <w:sz w:val="24"/>
          <w:szCs w:val="24"/>
        </w:rPr>
        <w:t>gy pontban kerülnek módosításra, kizárólag az időszak megjelölése tekintetében.</w:t>
      </w:r>
    </w:p>
    <w:p w:rsidR="00FD667F" w:rsidRPr="008029C7" w:rsidRDefault="00FD667F" w:rsidP="00FD667F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A szerződés</w:t>
      </w:r>
      <w:r w:rsidR="00E11391" w:rsidRPr="008029C7">
        <w:rPr>
          <w:rFonts w:ascii="Arial" w:hAnsi="Arial" w:cs="Arial"/>
        </w:rPr>
        <w:t>ek</w:t>
      </w:r>
      <w:r w:rsidRPr="008029C7">
        <w:rPr>
          <w:rFonts w:ascii="Arial" w:hAnsi="Arial" w:cs="Arial"/>
        </w:rPr>
        <w:t xml:space="preserve"> </w:t>
      </w:r>
      <w:r w:rsidR="00E11391" w:rsidRPr="008029C7">
        <w:rPr>
          <w:rFonts w:ascii="Arial" w:hAnsi="Arial" w:cs="Arial"/>
        </w:rPr>
        <w:t xml:space="preserve">vonatkozó </w:t>
      </w:r>
      <w:r w:rsidRPr="008029C7">
        <w:rPr>
          <w:rFonts w:ascii="Arial" w:hAnsi="Arial" w:cs="Arial"/>
        </w:rPr>
        <w:t xml:space="preserve">pontja </w:t>
      </w:r>
      <w:r w:rsidR="00E11391" w:rsidRPr="008029C7">
        <w:rPr>
          <w:rFonts w:ascii="Arial" w:hAnsi="Arial" w:cs="Arial"/>
        </w:rPr>
        <w:t xml:space="preserve">2017. április 1. napjától </w:t>
      </w:r>
      <w:r w:rsidRPr="008029C7">
        <w:rPr>
          <w:rFonts w:ascii="Arial" w:hAnsi="Arial" w:cs="Arial"/>
        </w:rPr>
        <w:t>az alábbiak szerint módosul:</w:t>
      </w:r>
    </w:p>
    <w:p w:rsidR="00FD667F" w:rsidRPr="008029C7" w:rsidRDefault="00FD667F" w:rsidP="00FD667F">
      <w:pPr>
        <w:ind w:left="644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„A Községi Önkormányzat tudomásul veszi, hogy az 1. pont szerinti szolgáltatás vonatkozásában díjat köteles fizetni. A díjszámítás alapját az Intézmény tárgyévi költségvetése, továbbá az ellátáshoz biztosított állami támogatás összege képezi.  A Felek a szolgáltatás ellenértékeként fizetendő díjról </w:t>
      </w:r>
      <w:r w:rsidRPr="008029C7">
        <w:rPr>
          <w:rFonts w:ascii="Arial" w:hAnsi="Arial" w:cs="Arial"/>
          <w:b/>
        </w:rPr>
        <w:t>2017. április 1. és 2018. március 31.</w:t>
      </w:r>
      <w:r w:rsidRPr="008029C7">
        <w:rPr>
          <w:rFonts w:ascii="Arial" w:hAnsi="Arial" w:cs="Arial"/>
        </w:rPr>
        <w:t xml:space="preserve"> közötti időszakra vonatkozóan az alábbiak szerint állapodnak meg: a felek rögzítik, hogy a 2017. évre a Magyarország központi költségvetéséről szóló 2016. évi </w:t>
      </w:r>
      <w:r w:rsidRPr="008029C7">
        <w:rPr>
          <w:rFonts w:ascii="Arial" w:hAnsi="Arial" w:cs="Arial"/>
        </w:rPr>
        <w:lastRenderedPageBreak/>
        <w:t>XC. törvény 2. számú mellékletében meghatározott támogatás fajlagos összege – az előzetes számítások szerint – 30 család és gyermekjóléti szolgáltatásban részesülő család ellátását biztosítja.”</w:t>
      </w:r>
    </w:p>
    <w:p w:rsidR="00F32031" w:rsidRPr="008029C7" w:rsidRDefault="00A675F2" w:rsidP="00F32031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 </w:t>
      </w:r>
    </w:p>
    <w:p w:rsidR="00057622" w:rsidRPr="008029C7" w:rsidRDefault="002C37D0" w:rsidP="00057622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A </w:t>
      </w:r>
      <w:r w:rsidR="00057622" w:rsidRPr="008029C7">
        <w:rPr>
          <w:rFonts w:ascii="Arial" w:hAnsi="Arial" w:cs="Arial"/>
        </w:rPr>
        <w:t xml:space="preserve">szociális szolgáltatások </w:t>
      </w:r>
      <w:r w:rsidR="008346AB" w:rsidRPr="008029C7">
        <w:rPr>
          <w:rFonts w:ascii="Arial" w:hAnsi="Arial" w:cs="Arial"/>
        </w:rPr>
        <w:t>ellátásában</w:t>
      </w:r>
      <w:r w:rsidR="00057622" w:rsidRPr="008029C7">
        <w:rPr>
          <w:rFonts w:ascii="Arial" w:hAnsi="Arial" w:cs="Arial"/>
        </w:rPr>
        <w:t xml:space="preserve"> 25 </w:t>
      </w:r>
      <w:bookmarkStart w:id="0" w:name="_GoBack"/>
      <w:r w:rsidR="00057622" w:rsidRPr="00233DBE">
        <w:rPr>
          <w:rFonts w:ascii="Arial" w:hAnsi="Arial" w:cs="Arial"/>
        </w:rPr>
        <w:t xml:space="preserve">település (Söpte, Salköveskút, Vasasszonyfa, Vassurány, Vasszilvágy, </w:t>
      </w:r>
      <w:r w:rsidR="00005739" w:rsidRPr="00233DBE">
        <w:rPr>
          <w:rFonts w:ascii="Arial" w:hAnsi="Arial" w:cs="Arial"/>
        </w:rPr>
        <w:t>Vasszécseny, Rum, Rábatöttös, Zsennye, Tanakajd, Csempeszkopács, Pornóapáti, Horvátlövő, Vaskeresztes, Szentpéterfa, Vát, Nemesbőd, Acsád, Torony, Dozmat, Felsőcsatár, Sé, Perenye, Bucsu, Narda)</w:t>
      </w:r>
      <w:r w:rsidR="00005739" w:rsidRPr="008029C7">
        <w:rPr>
          <w:rFonts w:ascii="Arial" w:hAnsi="Arial" w:cs="Arial"/>
        </w:rPr>
        <w:t xml:space="preserve"> </w:t>
      </w:r>
      <w:bookmarkEnd w:id="0"/>
      <w:r w:rsidR="00057622" w:rsidRPr="008029C7">
        <w:rPr>
          <w:rFonts w:ascii="Arial" w:hAnsi="Arial" w:cs="Arial"/>
        </w:rPr>
        <w:t>érintett. A megállapodás</w:t>
      </w:r>
      <w:r w:rsidR="00E11391" w:rsidRPr="008029C7">
        <w:rPr>
          <w:rFonts w:ascii="Arial" w:hAnsi="Arial" w:cs="Arial"/>
        </w:rPr>
        <w:t>ok</w:t>
      </w:r>
      <w:r w:rsidR="00057622" w:rsidRPr="008029C7">
        <w:rPr>
          <w:rFonts w:ascii="Arial" w:hAnsi="Arial" w:cs="Arial"/>
        </w:rPr>
        <w:t xml:space="preserve"> </w:t>
      </w:r>
      <w:r w:rsidR="008346AB" w:rsidRPr="008029C7">
        <w:rPr>
          <w:rFonts w:ascii="Arial" w:hAnsi="Arial" w:cs="Arial"/>
        </w:rPr>
        <w:t>tekintetében</w:t>
      </w:r>
      <w:r w:rsidR="00057622" w:rsidRPr="008029C7">
        <w:rPr>
          <w:rFonts w:ascii="Arial" w:hAnsi="Arial" w:cs="Arial"/>
        </w:rPr>
        <w:t xml:space="preserve"> két pont módosítása szükséges.</w:t>
      </w:r>
    </w:p>
    <w:p w:rsidR="002C37D0" w:rsidRPr="008029C7" w:rsidRDefault="008346AB" w:rsidP="00057622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2017. évben</w:t>
      </w:r>
      <w:r w:rsidR="002C37D0" w:rsidRPr="008029C7">
        <w:rPr>
          <w:rFonts w:ascii="Arial" w:hAnsi="Arial" w:cs="Arial"/>
        </w:rPr>
        <w:t xml:space="preserve"> a térítési díjak emelését az állami normatíva változása, valamint a minimálbér és a garantált bérminimum emelkedése indokolja. </w:t>
      </w:r>
      <w:r w:rsidR="00057622" w:rsidRPr="008029C7">
        <w:rPr>
          <w:rFonts w:ascii="Arial" w:hAnsi="Arial" w:cs="Arial"/>
        </w:rPr>
        <w:t>Házi segítségnyújtás vonatkozásában a jogszabály két részre bontja a szolgáltatást</w:t>
      </w:r>
      <w:r w:rsidR="00E11391" w:rsidRPr="008029C7">
        <w:rPr>
          <w:rFonts w:ascii="Arial" w:hAnsi="Arial" w:cs="Arial"/>
        </w:rPr>
        <w:t>:</w:t>
      </w:r>
      <w:r w:rsidR="00057622" w:rsidRPr="008029C7">
        <w:rPr>
          <w:rFonts w:ascii="Arial" w:hAnsi="Arial" w:cs="Arial"/>
        </w:rPr>
        <w:t xml:space="preserve"> h</w:t>
      </w:r>
      <w:r w:rsidR="00057622" w:rsidRPr="008029C7">
        <w:rPr>
          <w:rFonts w:ascii="Arial" w:hAnsi="Arial" w:cs="Arial"/>
          <w:bCs/>
        </w:rPr>
        <w:t xml:space="preserve">ázi segítségnyújtás személyi gondozás, illetve </w:t>
      </w:r>
      <w:r w:rsidR="00057622" w:rsidRPr="008029C7">
        <w:rPr>
          <w:rFonts w:ascii="Arial" w:hAnsi="Arial" w:cs="Arial"/>
        </w:rPr>
        <w:t>h</w:t>
      </w:r>
      <w:r w:rsidR="00057622" w:rsidRPr="008029C7">
        <w:rPr>
          <w:rFonts w:ascii="Arial" w:hAnsi="Arial" w:cs="Arial"/>
          <w:bCs/>
        </w:rPr>
        <w:t>ázi segítségnyújtás szociális segítés.</w:t>
      </w:r>
      <w:r w:rsidRPr="008029C7">
        <w:rPr>
          <w:rFonts w:ascii="Arial" w:hAnsi="Arial" w:cs="Arial"/>
          <w:bCs/>
        </w:rPr>
        <w:t xml:space="preserve"> </w:t>
      </w:r>
    </w:p>
    <w:p w:rsidR="00057622" w:rsidRPr="008029C7" w:rsidRDefault="00057622" w:rsidP="002C37D0">
      <w:pPr>
        <w:jc w:val="both"/>
        <w:rPr>
          <w:rFonts w:ascii="Arial" w:hAnsi="Arial" w:cs="Arial"/>
        </w:rPr>
      </w:pPr>
    </w:p>
    <w:p w:rsidR="00E11391" w:rsidRPr="008029C7" w:rsidRDefault="00E11391" w:rsidP="00854FE3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>A szerződésekben a szolgáltatások díja 2017. április 1. napjától 2018. március 31. napjáig a következők szerint alakul:</w:t>
      </w:r>
    </w:p>
    <w:p w:rsidR="00E11391" w:rsidRPr="008029C7" w:rsidRDefault="00005739" w:rsidP="00DE01C6">
      <w:pPr>
        <w:numPr>
          <w:ilvl w:val="0"/>
          <w:numId w:val="44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házi segítségnyújtás személyi gondozás: </w:t>
      </w:r>
      <w:r w:rsidRPr="008029C7">
        <w:rPr>
          <w:rFonts w:ascii="Arial" w:hAnsi="Arial" w:cs="Arial"/>
          <w:b/>
        </w:rPr>
        <w:t xml:space="preserve">1382,- </w:t>
      </w:r>
      <w:r w:rsidRPr="008029C7">
        <w:rPr>
          <w:rFonts w:ascii="Arial" w:hAnsi="Arial" w:cs="Arial"/>
        </w:rPr>
        <w:t xml:space="preserve">Ft/gondozási óra </w:t>
      </w:r>
    </w:p>
    <w:p w:rsidR="00E11391" w:rsidRPr="008029C7" w:rsidRDefault="00005739" w:rsidP="00E11391">
      <w:pPr>
        <w:numPr>
          <w:ilvl w:val="0"/>
          <w:numId w:val="44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házi segítségnyújtás szociális segítés:</w:t>
      </w:r>
      <w:r w:rsidRPr="008029C7">
        <w:rPr>
          <w:rFonts w:ascii="Arial" w:hAnsi="Arial" w:cs="Arial"/>
          <w:b/>
        </w:rPr>
        <w:t xml:space="preserve"> 1.752</w:t>
      </w:r>
      <w:r w:rsidRPr="008029C7">
        <w:rPr>
          <w:rFonts w:ascii="Arial" w:hAnsi="Arial" w:cs="Arial"/>
        </w:rPr>
        <w:t>,- Ft/ gondozási óra</w:t>
      </w:r>
    </w:p>
    <w:p w:rsidR="00E11391" w:rsidRPr="008029C7" w:rsidRDefault="00005739" w:rsidP="00E11391">
      <w:pPr>
        <w:numPr>
          <w:ilvl w:val="0"/>
          <w:numId w:val="44"/>
        </w:numPr>
        <w:tabs>
          <w:tab w:val="clear" w:pos="720"/>
          <w:tab w:val="num" w:pos="1440"/>
        </w:tabs>
        <w:ind w:left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jelzőrendszeres házi segítségnyújtás: </w:t>
      </w:r>
      <w:r w:rsidRPr="008029C7">
        <w:rPr>
          <w:rFonts w:ascii="Arial" w:hAnsi="Arial" w:cs="Arial"/>
          <w:b/>
        </w:rPr>
        <w:t>506,-</w:t>
      </w:r>
      <w:r w:rsidRPr="008029C7">
        <w:rPr>
          <w:rFonts w:ascii="Arial" w:hAnsi="Arial" w:cs="Arial"/>
        </w:rPr>
        <w:t xml:space="preserve"> Ft/gondozási nap. </w:t>
      </w:r>
    </w:p>
    <w:p w:rsidR="00E11391" w:rsidRPr="008029C7" w:rsidRDefault="00E11391" w:rsidP="00E11391">
      <w:pPr>
        <w:ind w:left="1440" w:hanging="1440"/>
        <w:jc w:val="both"/>
        <w:rPr>
          <w:rFonts w:ascii="Arial" w:hAnsi="Arial" w:cs="Arial"/>
        </w:rPr>
      </w:pPr>
    </w:p>
    <w:p w:rsidR="00854FE3" w:rsidRPr="008029C7" w:rsidRDefault="00E11391" w:rsidP="00854FE3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Jelenleg a szerződésekben a házi segítségnyújtás 1257,- Ft/ gondozási óra, a jelzőrendszeres házi segítségnyújtás 426,- Ft/ gondozási nap összeggel szerepel.</w:t>
      </w:r>
    </w:p>
    <w:p w:rsidR="00854FE3" w:rsidRPr="008029C7" w:rsidRDefault="00854FE3" w:rsidP="00854FE3">
      <w:pPr>
        <w:jc w:val="both"/>
        <w:rPr>
          <w:rFonts w:ascii="Arial" w:hAnsi="Arial" w:cs="Arial"/>
        </w:rPr>
      </w:pPr>
    </w:p>
    <w:p w:rsidR="00005739" w:rsidRPr="008029C7" w:rsidRDefault="00005739" w:rsidP="001A78B2">
      <w:pPr>
        <w:pStyle w:val="Listaszerbekezds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>A szerződés</w:t>
      </w:r>
      <w:r w:rsidR="00940C06" w:rsidRPr="008029C7">
        <w:rPr>
          <w:rFonts w:ascii="Arial" w:hAnsi="Arial" w:cs="Arial"/>
          <w:sz w:val="24"/>
          <w:szCs w:val="24"/>
        </w:rPr>
        <w:t>ek vona</w:t>
      </w:r>
      <w:r w:rsidR="008029C7">
        <w:rPr>
          <w:rFonts w:ascii="Arial" w:hAnsi="Arial" w:cs="Arial"/>
          <w:sz w:val="24"/>
          <w:szCs w:val="24"/>
        </w:rPr>
        <w:t>tkozó pontjában a határidők az alábbiak szerint módosulnak:</w:t>
      </w:r>
    </w:p>
    <w:p w:rsidR="00005739" w:rsidRPr="008029C7" w:rsidRDefault="00005739" w:rsidP="00005739">
      <w:pPr>
        <w:ind w:left="72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 xml:space="preserve">„SZMJV Önkormányzata vállalja, hogy az Intézmény a szolgáltatások biztosításáról részletes kimutatást készít, </w:t>
      </w:r>
      <w:proofErr w:type="gramStart"/>
      <w:r w:rsidRPr="008029C7">
        <w:rPr>
          <w:rFonts w:ascii="Arial" w:hAnsi="Arial" w:cs="Arial"/>
        </w:rPr>
        <w:t>amelyet tárgynegyedévet</w:t>
      </w:r>
      <w:proofErr w:type="gramEnd"/>
      <w:r w:rsidRPr="008029C7">
        <w:rPr>
          <w:rFonts w:ascii="Arial" w:hAnsi="Arial" w:cs="Arial"/>
        </w:rPr>
        <w:t xml:space="preserve"> követő hónap </w:t>
      </w:r>
      <w:r w:rsidRPr="008029C7">
        <w:rPr>
          <w:rFonts w:ascii="Arial" w:hAnsi="Arial" w:cs="Arial"/>
          <w:b/>
        </w:rPr>
        <w:t>1</w:t>
      </w:r>
      <w:r w:rsidR="008346AB" w:rsidRPr="008029C7">
        <w:rPr>
          <w:rFonts w:ascii="Arial" w:hAnsi="Arial" w:cs="Arial"/>
          <w:b/>
        </w:rPr>
        <w:t>5</w:t>
      </w:r>
      <w:r w:rsidRPr="008029C7">
        <w:rPr>
          <w:rFonts w:ascii="Arial" w:hAnsi="Arial" w:cs="Arial"/>
          <w:b/>
        </w:rPr>
        <w:t>.</w:t>
      </w:r>
      <w:r w:rsidRPr="008029C7">
        <w:rPr>
          <w:rFonts w:ascii="Arial" w:hAnsi="Arial" w:cs="Arial"/>
        </w:rPr>
        <w:t xml:space="preserve"> napjáig a számlával egyidejűleg az Intézmény küld meg a Községi Önkormányzat részére. A Községi Önkormányzat vállalja, hogy a szolgáltatásokért fizetendő </w:t>
      </w:r>
      <w:proofErr w:type="gramStart"/>
      <w:r w:rsidRPr="008029C7">
        <w:rPr>
          <w:rFonts w:ascii="Arial" w:hAnsi="Arial" w:cs="Arial"/>
        </w:rPr>
        <w:t>díjat tárgynegyedévet</w:t>
      </w:r>
      <w:proofErr w:type="gramEnd"/>
      <w:r w:rsidRPr="008029C7">
        <w:rPr>
          <w:rFonts w:ascii="Arial" w:hAnsi="Arial" w:cs="Arial"/>
        </w:rPr>
        <w:t xml:space="preserve">  követő hónap </w:t>
      </w:r>
      <w:r w:rsidRPr="008029C7">
        <w:rPr>
          <w:rFonts w:ascii="Arial" w:hAnsi="Arial" w:cs="Arial"/>
          <w:b/>
        </w:rPr>
        <w:t>2</w:t>
      </w:r>
      <w:r w:rsidR="008346AB" w:rsidRPr="008029C7">
        <w:rPr>
          <w:rFonts w:ascii="Arial" w:hAnsi="Arial" w:cs="Arial"/>
          <w:b/>
        </w:rPr>
        <w:t>5</w:t>
      </w:r>
      <w:r w:rsidRPr="008029C7">
        <w:rPr>
          <w:rFonts w:ascii="Arial" w:hAnsi="Arial" w:cs="Arial"/>
        </w:rPr>
        <w:t xml:space="preserve">. napjáig megtéríti a Pálos Károly Szociális Szolgáltató Központ és Gyermekjóléti  Szolgálat </w:t>
      </w:r>
      <w:proofErr w:type="spellStart"/>
      <w:r w:rsidRPr="008029C7">
        <w:rPr>
          <w:rFonts w:ascii="Arial" w:hAnsi="Arial" w:cs="Arial"/>
        </w:rPr>
        <w:t>Unicredit</w:t>
      </w:r>
      <w:proofErr w:type="spellEnd"/>
      <w:r w:rsidRPr="008029C7">
        <w:rPr>
          <w:rFonts w:ascii="Arial" w:hAnsi="Arial" w:cs="Arial"/>
        </w:rPr>
        <w:t>: 10918001-00000129-17280006</w:t>
      </w:r>
      <w:r w:rsidRPr="008029C7">
        <w:rPr>
          <w:rFonts w:ascii="Arial" w:hAnsi="Arial" w:cs="Arial"/>
          <w:color w:val="FF0000"/>
        </w:rPr>
        <w:t xml:space="preserve"> </w:t>
      </w:r>
      <w:r w:rsidRPr="008029C7">
        <w:rPr>
          <w:rFonts w:ascii="Arial" w:hAnsi="Arial" w:cs="Arial"/>
        </w:rPr>
        <w:t>számú számlájára.</w:t>
      </w:r>
      <w:r w:rsidR="008346AB" w:rsidRPr="008029C7">
        <w:rPr>
          <w:rFonts w:ascii="Arial" w:hAnsi="Arial" w:cs="Arial"/>
        </w:rPr>
        <w:t>”</w:t>
      </w:r>
      <w:r w:rsidRPr="008029C7">
        <w:rPr>
          <w:rFonts w:ascii="Arial" w:hAnsi="Arial" w:cs="Arial"/>
        </w:rPr>
        <w:t xml:space="preserve">  </w:t>
      </w:r>
    </w:p>
    <w:p w:rsidR="008029C7" w:rsidRPr="008029C7" w:rsidRDefault="008029C7" w:rsidP="002C37D0">
      <w:pPr>
        <w:jc w:val="both"/>
        <w:rPr>
          <w:rFonts w:ascii="Arial" w:hAnsi="Arial" w:cs="Arial"/>
        </w:rPr>
      </w:pPr>
    </w:p>
    <w:p w:rsidR="00005739" w:rsidRPr="008029C7" w:rsidRDefault="00854FE3" w:rsidP="002C37D0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Jelenleg a szerződésekben a tárgynegyedévet követő hónap 10. napja szerepel a számla kiállítására és a tárgynegyedévet követő hónap 20. napja a díjfizetésre.</w:t>
      </w:r>
    </w:p>
    <w:p w:rsidR="00854FE3" w:rsidRPr="008029C7" w:rsidRDefault="00854FE3" w:rsidP="002C37D0">
      <w:pPr>
        <w:jc w:val="both"/>
        <w:rPr>
          <w:rFonts w:ascii="Arial" w:hAnsi="Arial" w:cs="Arial"/>
        </w:rPr>
      </w:pPr>
    </w:p>
    <w:p w:rsidR="00854FE3" w:rsidRPr="008029C7" w:rsidRDefault="00854FE3" w:rsidP="002C37D0">
      <w:pPr>
        <w:jc w:val="both"/>
        <w:rPr>
          <w:rFonts w:ascii="Arial" w:hAnsi="Arial" w:cs="Arial"/>
        </w:rPr>
      </w:pPr>
    </w:p>
    <w:p w:rsidR="0093639E" w:rsidRPr="008029C7" w:rsidRDefault="0093639E" w:rsidP="001678BA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93639E" w:rsidRPr="008029C7" w:rsidRDefault="0093639E" w:rsidP="001678BA">
      <w:pPr>
        <w:jc w:val="both"/>
        <w:rPr>
          <w:rFonts w:ascii="Arial" w:hAnsi="Arial" w:cs="Arial"/>
        </w:rPr>
      </w:pPr>
    </w:p>
    <w:p w:rsidR="00854FE3" w:rsidRPr="008029C7" w:rsidRDefault="00854FE3" w:rsidP="001678BA">
      <w:pPr>
        <w:jc w:val="both"/>
        <w:rPr>
          <w:rFonts w:ascii="Arial" w:hAnsi="Arial" w:cs="Arial"/>
        </w:rPr>
      </w:pPr>
    </w:p>
    <w:p w:rsidR="0093639E" w:rsidRPr="008029C7" w:rsidRDefault="0093639E" w:rsidP="001678BA">
      <w:pPr>
        <w:jc w:val="both"/>
        <w:rPr>
          <w:rFonts w:ascii="Arial" w:hAnsi="Arial" w:cs="Arial"/>
          <w:b/>
        </w:rPr>
      </w:pPr>
      <w:r w:rsidRPr="008029C7">
        <w:rPr>
          <w:rFonts w:ascii="Arial" w:hAnsi="Arial" w:cs="Arial"/>
          <w:b/>
        </w:rPr>
        <w:t>Szombathely, 201</w:t>
      </w:r>
      <w:r w:rsidR="008346AB" w:rsidRPr="008029C7">
        <w:rPr>
          <w:rFonts w:ascii="Arial" w:hAnsi="Arial" w:cs="Arial"/>
          <w:b/>
        </w:rPr>
        <w:t>7</w:t>
      </w:r>
      <w:r w:rsidRPr="008029C7">
        <w:rPr>
          <w:rFonts w:ascii="Arial" w:hAnsi="Arial" w:cs="Arial"/>
          <w:b/>
        </w:rPr>
        <w:t xml:space="preserve">. </w:t>
      </w:r>
      <w:r w:rsidR="00FE2147" w:rsidRPr="008029C7">
        <w:rPr>
          <w:rFonts w:ascii="Arial" w:hAnsi="Arial" w:cs="Arial"/>
          <w:b/>
        </w:rPr>
        <w:t>február</w:t>
      </w:r>
      <w:r w:rsidRPr="008029C7">
        <w:rPr>
          <w:rFonts w:ascii="Arial" w:hAnsi="Arial" w:cs="Arial"/>
          <w:b/>
        </w:rPr>
        <w:t xml:space="preserve">  </w:t>
      </w:r>
      <w:proofErr w:type="gramStart"/>
      <w:r w:rsidRPr="008029C7">
        <w:rPr>
          <w:rFonts w:ascii="Arial" w:hAnsi="Arial" w:cs="Arial"/>
          <w:b/>
        </w:rPr>
        <w:t>„       ”</w:t>
      </w:r>
      <w:proofErr w:type="gramEnd"/>
      <w:r w:rsidR="00854FE3" w:rsidRPr="008029C7">
        <w:rPr>
          <w:rFonts w:ascii="Arial" w:hAnsi="Arial" w:cs="Arial"/>
          <w:b/>
        </w:rPr>
        <w:t>.</w:t>
      </w:r>
    </w:p>
    <w:p w:rsidR="00854FE3" w:rsidRPr="008029C7" w:rsidRDefault="00854FE3" w:rsidP="001678BA">
      <w:pPr>
        <w:jc w:val="both"/>
        <w:rPr>
          <w:rFonts w:ascii="Arial" w:hAnsi="Arial" w:cs="Arial"/>
          <w:b/>
        </w:rPr>
      </w:pPr>
    </w:p>
    <w:p w:rsidR="00854FE3" w:rsidRPr="008029C7" w:rsidRDefault="00854FE3" w:rsidP="001678BA">
      <w:pPr>
        <w:jc w:val="both"/>
        <w:rPr>
          <w:rFonts w:ascii="Arial" w:hAnsi="Arial" w:cs="Arial"/>
          <w:b/>
        </w:rPr>
      </w:pPr>
    </w:p>
    <w:p w:rsidR="0093639E" w:rsidRPr="008029C7" w:rsidRDefault="0093639E" w:rsidP="001678BA">
      <w:pPr>
        <w:jc w:val="both"/>
        <w:rPr>
          <w:rFonts w:ascii="Arial" w:hAnsi="Arial" w:cs="Arial"/>
          <w:b/>
        </w:rPr>
      </w:pPr>
    </w:p>
    <w:p w:rsidR="0093639E" w:rsidRPr="008029C7" w:rsidRDefault="0093639E" w:rsidP="001678BA">
      <w:pPr>
        <w:jc w:val="both"/>
        <w:rPr>
          <w:rFonts w:ascii="Arial" w:hAnsi="Arial" w:cs="Arial"/>
          <w:b/>
        </w:rPr>
      </w:pP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  <w:b/>
        </w:rPr>
        <w:tab/>
      </w:r>
    </w:p>
    <w:p w:rsidR="0093639E" w:rsidRPr="008029C7" w:rsidRDefault="0093639E" w:rsidP="001678BA">
      <w:pPr>
        <w:ind w:left="5664" w:firstLine="708"/>
        <w:jc w:val="both"/>
        <w:rPr>
          <w:rFonts w:ascii="Arial" w:hAnsi="Arial" w:cs="Arial"/>
          <w:b/>
        </w:rPr>
      </w:pPr>
      <w:r w:rsidRPr="008029C7">
        <w:rPr>
          <w:rFonts w:ascii="Arial" w:hAnsi="Arial" w:cs="Arial"/>
          <w:b/>
        </w:rPr>
        <w:t xml:space="preserve">(: Dr. Puskás </w:t>
      </w:r>
      <w:proofErr w:type="gramStart"/>
      <w:r w:rsidRPr="008029C7">
        <w:rPr>
          <w:rFonts w:ascii="Arial" w:hAnsi="Arial" w:cs="Arial"/>
          <w:b/>
        </w:rPr>
        <w:t>Tivadar :</w:t>
      </w:r>
      <w:proofErr w:type="gramEnd"/>
      <w:r w:rsidRPr="008029C7">
        <w:rPr>
          <w:rFonts w:ascii="Arial" w:hAnsi="Arial" w:cs="Arial"/>
          <w:b/>
        </w:rPr>
        <w:t>)</w:t>
      </w:r>
    </w:p>
    <w:p w:rsidR="00940C06" w:rsidRPr="008029C7" w:rsidRDefault="00940C06" w:rsidP="001678BA">
      <w:pPr>
        <w:pStyle w:val="Cm"/>
        <w:rPr>
          <w:rFonts w:ascii="Arial" w:hAnsi="Arial" w:cs="Arial"/>
        </w:rPr>
      </w:pPr>
    </w:p>
    <w:p w:rsidR="00854FE3" w:rsidRPr="008029C7" w:rsidRDefault="00854FE3" w:rsidP="001678BA">
      <w:pPr>
        <w:pStyle w:val="Cm"/>
        <w:rPr>
          <w:rFonts w:ascii="Arial" w:hAnsi="Arial" w:cs="Arial"/>
        </w:rPr>
      </w:pPr>
    </w:p>
    <w:p w:rsidR="00854FE3" w:rsidRPr="008029C7" w:rsidRDefault="00854FE3" w:rsidP="001678BA">
      <w:pPr>
        <w:pStyle w:val="Cm"/>
        <w:rPr>
          <w:rFonts w:ascii="Arial" w:hAnsi="Arial" w:cs="Arial"/>
        </w:rPr>
      </w:pPr>
    </w:p>
    <w:p w:rsidR="00854FE3" w:rsidRPr="008029C7" w:rsidRDefault="00854FE3" w:rsidP="001678BA">
      <w:pPr>
        <w:pStyle w:val="Cm"/>
        <w:rPr>
          <w:rFonts w:ascii="Arial" w:hAnsi="Arial" w:cs="Arial"/>
        </w:rPr>
      </w:pPr>
    </w:p>
    <w:p w:rsidR="00DC4705" w:rsidRPr="008029C7" w:rsidRDefault="00DC4705" w:rsidP="001678BA">
      <w:pPr>
        <w:pStyle w:val="Cm"/>
        <w:rPr>
          <w:rFonts w:ascii="Arial" w:hAnsi="Arial" w:cs="Arial"/>
        </w:rPr>
      </w:pPr>
      <w:r w:rsidRPr="008029C7">
        <w:rPr>
          <w:rFonts w:ascii="Arial" w:hAnsi="Arial" w:cs="Arial"/>
        </w:rPr>
        <w:lastRenderedPageBreak/>
        <w:t>HATÁROZATI JAVASLAT</w:t>
      </w:r>
    </w:p>
    <w:p w:rsidR="00DC4705" w:rsidRPr="008029C7" w:rsidRDefault="00DC4705" w:rsidP="001678BA">
      <w:pPr>
        <w:jc w:val="center"/>
        <w:rPr>
          <w:rFonts w:ascii="Arial" w:hAnsi="Arial" w:cs="Arial"/>
          <w:b/>
          <w:u w:val="single"/>
        </w:rPr>
      </w:pPr>
      <w:r w:rsidRPr="008029C7">
        <w:rPr>
          <w:rFonts w:ascii="Arial" w:hAnsi="Arial" w:cs="Arial"/>
          <w:b/>
          <w:u w:val="single"/>
        </w:rPr>
        <w:t>…/201</w:t>
      </w:r>
      <w:r w:rsidR="00940C06" w:rsidRPr="008029C7">
        <w:rPr>
          <w:rFonts w:ascii="Arial" w:hAnsi="Arial" w:cs="Arial"/>
          <w:b/>
          <w:u w:val="single"/>
        </w:rPr>
        <w:t>7</w:t>
      </w:r>
      <w:r w:rsidR="006B3DB6" w:rsidRPr="008029C7">
        <w:rPr>
          <w:rFonts w:ascii="Arial" w:hAnsi="Arial" w:cs="Arial"/>
          <w:b/>
          <w:u w:val="single"/>
        </w:rPr>
        <w:t>.</w:t>
      </w:r>
      <w:r w:rsidRPr="008029C7">
        <w:rPr>
          <w:rFonts w:ascii="Arial" w:hAnsi="Arial" w:cs="Arial"/>
          <w:b/>
          <w:u w:val="single"/>
        </w:rPr>
        <w:t xml:space="preserve"> (II</w:t>
      </w:r>
      <w:r w:rsidR="00940C06" w:rsidRPr="008029C7">
        <w:rPr>
          <w:rFonts w:ascii="Arial" w:hAnsi="Arial" w:cs="Arial"/>
          <w:b/>
          <w:u w:val="single"/>
        </w:rPr>
        <w:t>I</w:t>
      </w:r>
      <w:r w:rsidRPr="008029C7">
        <w:rPr>
          <w:rFonts w:ascii="Arial" w:hAnsi="Arial" w:cs="Arial"/>
          <w:b/>
          <w:u w:val="single"/>
        </w:rPr>
        <w:t xml:space="preserve">. </w:t>
      </w:r>
      <w:r w:rsidR="00940C06" w:rsidRPr="008029C7">
        <w:rPr>
          <w:rFonts w:ascii="Arial" w:hAnsi="Arial" w:cs="Arial"/>
          <w:b/>
          <w:u w:val="single"/>
        </w:rPr>
        <w:t>2</w:t>
      </w:r>
      <w:r w:rsidRPr="008029C7">
        <w:rPr>
          <w:rFonts w:ascii="Arial" w:hAnsi="Arial" w:cs="Arial"/>
          <w:b/>
          <w:u w:val="single"/>
        </w:rPr>
        <w:t xml:space="preserve">.) Kgy. </w:t>
      </w:r>
      <w:proofErr w:type="gramStart"/>
      <w:r w:rsidRPr="008029C7">
        <w:rPr>
          <w:rFonts w:ascii="Arial" w:hAnsi="Arial" w:cs="Arial"/>
          <w:b/>
          <w:u w:val="single"/>
        </w:rPr>
        <w:t>számú</w:t>
      </w:r>
      <w:proofErr w:type="gramEnd"/>
      <w:r w:rsidRPr="008029C7">
        <w:rPr>
          <w:rFonts w:ascii="Arial" w:hAnsi="Arial" w:cs="Arial"/>
          <w:b/>
          <w:u w:val="single"/>
        </w:rPr>
        <w:t xml:space="preserve"> határozat</w:t>
      </w:r>
    </w:p>
    <w:p w:rsidR="0093639E" w:rsidRPr="008029C7" w:rsidRDefault="0093639E" w:rsidP="001678BA">
      <w:pPr>
        <w:pStyle w:val="Cm"/>
        <w:rPr>
          <w:rFonts w:ascii="Arial" w:hAnsi="Arial" w:cs="Arial"/>
        </w:rPr>
      </w:pPr>
    </w:p>
    <w:p w:rsidR="008346AB" w:rsidRPr="008029C7" w:rsidRDefault="00DC4705" w:rsidP="008346AB">
      <w:pPr>
        <w:pStyle w:val="Listaszerbekezds"/>
        <w:numPr>
          <w:ilvl w:val="0"/>
          <w:numId w:val="47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8029C7">
        <w:rPr>
          <w:rFonts w:ascii="Arial" w:hAnsi="Arial" w:cs="Arial"/>
          <w:sz w:val="24"/>
          <w:szCs w:val="24"/>
        </w:rPr>
        <w:t>Szombathely Megyei Jogú Város Közgyűlése a</w:t>
      </w:r>
      <w:r w:rsidR="00AA577D" w:rsidRPr="008029C7">
        <w:rPr>
          <w:rFonts w:ascii="Arial" w:hAnsi="Arial" w:cs="Arial"/>
          <w:sz w:val="24"/>
          <w:szCs w:val="24"/>
        </w:rPr>
        <w:t xml:space="preserve"> „Javaslat </w:t>
      </w:r>
      <w:r w:rsidR="008346AB" w:rsidRPr="008029C7">
        <w:rPr>
          <w:rFonts w:ascii="Arial" w:hAnsi="Arial" w:cs="Arial"/>
          <w:sz w:val="24"/>
          <w:szCs w:val="24"/>
        </w:rPr>
        <w:t>a szociális és gyermekjóléti feladatok ellátására kötött megállapodások módosítására</w:t>
      </w:r>
      <w:r w:rsidR="00AA577D" w:rsidRPr="008029C7">
        <w:rPr>
          <w:rFonts w:ascii="Arial" w:hAnsi="Arial" w:cs="Arial"/>
          <w:sz w:val="24"/>
          <w:szCs w:val="24"/>
        </w:rPr>
        <w:t xml:space="preserve">” című </w:t>
      </w:r>
      <w:r w:rsidRPr="008029C7">
        <w:rPr>
          <w:rFonts w:ascii="Arial" w:hAnsi="Arial" w:cs="Arial"/>
          <w:sz w:val="24"/>
          <w:szCs w:val="24"/>
        </w:rPr>
        <w:t xml:space="preserve">előterjesztést megtárgyalta és Szombathely Megyei Jogú Város Önkormányzata, valamint Söpte, </w:t>
      </w:r>
      <w:r w:rsidR="00292685" w:rsidRPr="008029C7">
        <w:rPr>
          <w:rFonts w:ascii="Arial" w:hAnsi="Arial" w:cs="Arial"/>
          <w:sz w:val="24"/>
          <w:szCs w:val="24"/>
        </w:rPr>
        <w:t xml:space="preserve">Salköveskút, Vasasszonyfa, Vassurány, Vasszilvágy, </w:t>
      </w:r>
      <w:r w:rsidRPr="008029C7">
        <w:rPr>
          <w:rFonts w:ascii="Arial" w:hAnsi="Arial" w:cs="Arial"/>
          <w:sz w:val="24"/>
          <w:szCs w:val="24"/>
        </w:rPr>
        <w:t xml:space="preserve">Vasszécseny, </w:t>
      </w:r>
      <w:r w:rsidR="00292685" w:rsidRPr="008029C7">
        <w:rPr>
          <w:rFonts w:ascii="Arial" w:hAnsi="Arial" w:cs="Arial"/>
          <w:sz w:val="24"/>
          <w:szCs w:val="24"/>
        </w:rPr>
        <w:t xml:space="preserve">Rum, Rábatöttös, Zsennye, Tanakajd, Csempeszkopács, </w:t>
      </w:r>
      <w:r w:rsidRPr="008029C7">
        <w:rPr>
          <w:rFonts w:ascii="Arial" w:hAnsi="Arial" w:cs="Arial"/>
          <w:sz w:val="24"/>
          <w:szCs w:val="24"/>
        </w:rPr>
        <w:t xml:space="preserve">Pornóapáti, </w:t>
      </w:r>
      <w:r w:rsidR="00292685" w:rsidRPr="008029C7">
        <w:rPr>
          <w:rFonts w:ascii="Arial" w:hAnsi="Arial" w:cs="Arial"/>
          <w:sz w:val="24"/>
          <w:szCs w:val="24"/>
        </w:rPr>
        <w:t xml:space="preserve">Horvátlövő, Vaskeresztes, Szentpéterfa, Vát, Nemesbőd, Acsád, </w:t>
      </w:r>
      <w:r w:rsidRPr="008029C7">
        <w:rPr>
          <w:rFonts w:ascii="Arial" w:hAnsi="Arial" w:cs="Arial"/>
          <w:sz w:val="24"/>
          <w:szCs w:val="24"/>
        </w:rPr>
        <w:t xml:space="preserve">Gencsapáti, Torony, Dozmat, Felsőcsatár, Sé, Perenye, Bucsu és Narda települések önkormányzatai között megkötött feladat-ellátási megállapodások </w:t>
      </w:r>
      <w:r w:rsidR="00097A9D" w:rsidRPr="008029C7">
        <w:rPr>
          <w:rFonts w:ascii="Arial" w:hAnsi="Arial" w:cs="Arial"/>
          <w:sz w:val="24"/>
          <w:szCs w:val="24"/>
        </w:rPr>
        <w:t xml:space="preserve">módosítását </w:t>
      </w:r>
      <w:r w:rsidRPr="008029C7">
        <w:rPr>
          <w:rFonts w:ascii="Arial" w:hAnsi="Arial" w:cs="Arial"/>
          <w:sz w:val="24"/>
          <w:szCs w:val="24"/>
        </w:rPr>
        <w:t>az előterjesztés</w:t>
      </w:r>
      <w:proofErr w:type="gramEnd"/>
      <w:r w:rsidRPr="008029C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9C7">
        <w:rPr>
          <w:rFonts w:ascii="Arial" w:hAnsi="Arial" w:cs="Arial"/>
          <w:sz w:val="24"/>
          <w:szCs w:val="24"/>
        </w:rPr>
        <w:t>szerinti</w:t>
      </w:r>
      <w:proofErr w:type="gramEnd"/>
      <w:r w:rsidRPr="008029C7">
        <w:rPr>
          <w:rFonts w:ascii="Arial" w:hAnsi="Arial" w:cs="Arial"/>
          <w:sz w:val="24"/>
          <w:szCs w:val="24"/>
        </w:rPr>
        <w:t xml:space="preserve"> tartalommal jóváhagyja.</w:t>
      </w:r>
    </w:p>
    <w:p w:rsidR="008346AB" w:rsidRPr="008029C7" w:rsidRDefault="008346AB" w:rsidP="008346AB">
      <w:pPr>
        <w:pStyle w:val="Listaszerbekezds"/>
        <w:ind w:left="1134"/>
        <w:jc w:val="both"/>
        <w:rPr>
          <w:rFonts w:ascii="Arial" w:hAnsi="Arial" w:cs="Arial"/>
          <w:sz w:val="24"/>
          <w:szCs w:val="24"/>
        </w:rPr>
      </w:pPr>
    </w:p>
    <w:p w:rsidR="00DC4705" w:rsidRPr="008029C7" w:rsidRDefault="00DC4705" w:rsidP="008346AB">
      <w:pPr>
        <w:pStyle w:val="Listaszerbekezds"/>
        <w:numPr>
          <w:ilvl w:val="0"/>
          <w:numId w:val="47"/>
        </w:numPr>
        <w:ind w:left="1134" w:hanging="567"/>
        <w:jc w:val="both"/>
        <w:rPr>
          <w:rFonts w:ascii="Arial" w:hAnsi="Arial" w:cs="Arial"/>
          <w:sz w:val="24"/>
          <w:szCs w:val="24"/>
        </w:rPr>
      </w:pPr>
      <w:r w:rsidRPr="008029C7">
        <w:rPr>
          <w:rFonts w:ascii="Arial" w:hAnsi="Arial" w:cs="Arial"/>
          <w:sz w:val="24"/>
          <w:szCs w:val="24"/>
        </w:rPr>
        <w:t>A Közgyűlés felhatalmazza a polgármestert az 1. pontban foglalt szerződések aláírására.</w:t>
      </w:r>
      <w:r w:rsidRPr="008029C7">
        <w:rPr>
          <w:rFonts w:ascii="Arial" w:hAnsi="Arial" w:cs="Arial"/>
          <w:sz w:val="24"/>
          <w:szCs w:val="24"/>
        </w:rPr>
        <w:tab/>
      </w:r>
    </w:p>
    <w:p w:rsidR="00DC4705" w:rsidRPr="008029C7" w:rsidRDefault="00DC4705" w:rsidP="001678BA">
      <w:pPr>
        <w:pStyle w:val="Listaszerbekezds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4705" w:rsidRPr="008029C7" w:rsidRDefault="00DC4705" w:rsidP="001678BA">
      <w:pPr>
        <w:jc w:val="both"/>
        <w:rPr>
          <w:rFonts w:ascii="Arial" w:hAnsi="Arial" w:cs="Arial"/>
        </w:rPr>
      </w:pPr>
      <w:r w:rsidRPr="008029C7">
        <w:rPr>
          <w:rFonts w:ascii="Arial" w:hAnsi="Arial" w:cs="Arial"/>
          <w:b/>
          <w:u w:val="single"/>
        </w:rPr>
        <w:t>Felelős:</w:t>
      </w:r>
      <w:r w:rsidRPr="008029C7">
        <w:rPr>
          <w:rFonts w:ascii="Arial" w:hAnsi="Arial" w:cs="Arial"/>
          <w:b/>
        </w:rPr>
        <w:tab/>
      </w:r>
      <w:r w:rsidRPr="008029C7">
        <w:rPr>
          <w:rFonts w:ascii="Arial" w:hAnsi="Arial" w:cs="Arial"/>
        </w:rPr>
        <w:t>Dr. Puskás Tivadar polgármester</w:t>
      </w:r>
    </w:p>
    <w:p w:rsidR="00DC4705" w:rsidRPr="008029C7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Koczka Tibor alpolgármester</w:t>
      </w:r>
    </w:p>
    <w:p w:rsidR="00DC4705" w:rsidRPr="008029C7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Dr. Károlyi Ákos jegyző</w:t>
      </w:r>
    </w:p>
    <w:p w:rsidR="00DC4705" w:rsidRPr="008029C7" w:rsidRDefault="00DC4705" w:rsidP="001678BA">
      <w:pPr>
        <w:tabs>
          <w:tab w:val="left" w:pos="284"/>
        </w:tabs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 xml:space="preserve">/a végrehajtás előkészítéséért: </w:t>
      </w:r>
    </w:p>
    <w:p w:rsidR="00C04330" w:rsidRPr="008029C7" w:rsidRDefault="00DC4705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  <w:t xml:space="preserve">                </w:t>
      </w:r>
      <w:r w:rsidR="00F04EA3" w:rsidRPr="008029C7">
        <w:rPr>
          <w:rFonts w:ascii="Arial" w:hAnsi="Arial" w:cs="Arial"/>
        </w:rPr>
        <w:t xml:space="preserve"> </w:t>
      </w:r>
      <w:proofErr w:type="gramStart"/>
      <w:r w:rsidRPr="008029C7">
        <w:rPr>
          <w:rFonts w:ascii="Arial" w:hAnsi="Arial" w:cs="Arial"/>
        </w:rPr>
        <w:t>dr.</w:t>
      </w:r>
      <w:proofErr w:type="gramEnd"/>
      <w:r w:rsidRPr="008029C7">
        <w:rPr>
          <w:rFonts w:ascii="Arial" w:hAnsi="Arial" w:cs="Arial"/>
        </w:rPr>
        <w:t xml:space="preserve"> Bencsics Enikő, az Egészségügyi és</w:t>
      </w:r>
      <w:r w:rsidR="00187B64" w:rsidRPr="008029C7">
        <w:rPr>
          <w:rFonts w:ascii="Arial" w:hAnsi="Arial" w:cs="Arial"/>
        </w:rPr>
        <w:t xml:space="preserve"> Közszolgálati Osztály vezetője</w:t>
      </w:r>
      <w:r w:rsidR="00C04330" w:rsidRPr="008029C7">
        <w:rPr>
          <w:rFonts w:ascii="Arial" w:hAnsi="Arial" w:cs="Arial"/>
        </w:rPr>
        <w:t>,</w:t>
      </w:r>
    </w:p>
    <w:p w:rsidR="00DC4705" w:rsidRPr="008029C7" w:rsidRDefault="00C04330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ab/>
      </w:r>
      <w:r w:rsidRPr="008029C7">
        <w:rPr>
          <w:rFonts w:ascii="Arial" w:hAnsi="Arial" w:cs="Arial"/>
        </w:rPr>
        <w:tab/>
        <w:t>Kulcsár Lászlóné</w:t>
      </w:r>
      <w:r w:rsidR="000835A4" w:rsidRPr="008029C7">
        <w:rPr>
          <w:rFonts w:ascii="Arial" w:hAnsi="Arial" w:cs="Arial"/>
        </w:rPr>
        <w:t>,</w:t>
      </w:r>
      <w:r w:rsidRPr="008029C7">
        <w:rPr>
          <w:rFonts w:ascii="Arial" w:hAnsi="Arial" w:cs="Arial"/>
        </w:rPr>
        <w:t xml:space="preserve"> a Pálos Károly Szociális Szolgáltató Központ és Gyermekjóléti Szolgálat vezetője</w:t>
      </w:r>
      <w:r w:rsidR="00DC4705" w:rsidRPr="008029C7">
        <w:rPr>
          <w:rFonts w:ascii="Arial" w:hAnsi="Arial" w:cs="Arial"/>
        </w:rPr>
        <w:t>/</w:t>
      </w:r>
    </w:p>
    <w:p w:rsidR="00187B64" w:rsidRPr="008029C7" w:rsidRDefault="00187B64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0835A4" w:rsidRPr="008029C7" w:rsidRDefault="000835A4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0835A4" w:rsidRPr="008029C7" w:rsidRDefault="000835A4" w:rsidP="00187B64">
      <w:pPr>
        <w:tabs>
          <w:tab w:val="left" w:pos="284"/>
        </w:tabs>
        <w:ind w:left="1440" w:hanging="1440"/>
        <w:jc w:val="both"/>
        <w:rPr>
          <w:rFonts w:ascii="Arial" w:hAnsi="Arial" w:cs="Arial"/>
          <w:shd w:val="clear" w:color="auto" w:fill="FFFFFF"/>
        </w:rPr>
      </w:pPr>
    </w:p>
    <w:p w:rsidR="00DC4705" w:rsidRPr="008029C7" w:rsidRDefault="00DC4705" w:rsidP="001678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29C7">
        <w:rPr>
          <w:rFonts w:ascii="Arial" w:hAnsi="Arial" w:cs="Arial"/>
          <w:b/>
          <w:bCs/>
          <w:u w:val="single"/>
        </w:rPr>
        <w:t>Határidő</w:t>
      </w:r>
      <w:proofErr w:type="gramStart"/>
      <w:r w:rsidRPr="008029C7">
        <w:rPr>
          <w:rFonts w:ascii="Arial" w:hAnsi="Arial" w:cs="Arial"/>
          <w:b/>
          <w:bCs/>
          <w:u w:val="single"/>
        </w:rPr>
        <w:t>:</w:t>
      </w:r>
      <w:r w:rsidRPr="008029C7">
        <w:rPr>
          <w:rFonts w:ascii="Arial" w:hAnsi="Arial" w:cs="Arial"/>
          <w:b/>
          <w:bCs/>
        </w:rPr>
        <w:t xml:space="preserve">     </w:t>
      </w:r>
      <w:r w:rsidR="00940C06" w:rsidRPr="008029C7">
        <w:rPr>
          <w:rFonts w:ascii="Arial" w:hAnsi="Arial" w:cs="Arial"/>
          <w:bCs/>
        </w:rPr>
        <w:t>azonnal</w:t>
      </w:r>
      <w:proofErr w:type="gramEnd"/>
      <w:r w:rsidRPr="008029C7">
        <w:rPr>
          <w:rFonts w:ascii="Arial" w:hAnsi="Arial" w:cs="Arial"/>
          <w:bCs/>
        </w:rPr>
        <w:t xml:space="preserve"> /az 1. pont vonatkozásában/</w:t>
      </w:r>
    </w:p>
    <w:p w:rsidR="009C5B70" w:rsidRPr="007A7327" w:rsidRDefault="00DC4705" w:rsidP="00087C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2A02">
        <w:rPr>
          <w:rFonts w:ascii="Arial" w:hAnsi="Arial" w:cs="Arial"/>
          <w:bCs/>
        </w:rPr>
        <w:tab/>
      </w:r>
      <w:r w:rsidRPr="00A92A02">
        <w:rPr>
          <w:rFonts w:ascii="Arial" w:hAnsi="Arial" w:cs="Arial"/>
          <w:bCs/>
        </w:rPr>
        <w:tab/>
        <w:t>201</w:t>
      </w:r>
      <w:r w:rsidR="008346AB">
        <w:rPr>
          <w:rFonts w:ascii="Arial" w:hAnsi="Arial" w:cs="Arial"/>
          <w:bCs/>
        </w:rPr>
        <w:t>7</w:t>
      </w:r>
      <w:r w:rsidRPr="00A92A02">
        <w:rPr>
          <w:rFonts w:ascii="Arial" w:hAnsi="Arial" w:cs="Arial"/>
          <w:bCs/>
        </w:rPr>
        <w:t xml:space="preserve">. </w:t>
      </w:r>
      <w:r w:rsidR="00585445" w:rsidRPr="00A92A02">
        <w:rPr>
          <w:rFonts w:ascii="Arial" w:hAnsi="Arial" w:cs="Arial"/>
          <w:bCs/>
        </w:rPr>
        <w:t xml:space="preserve">március </w:t>
      </w:r>
      <w:r w:rsidRPr="00A92A02">
        <w:rPr>
          <w:rFonts w:ascii="Arial" w:hAnsi="Arial" w:cs="Arial"/>
          <w:bCs/>
        </w:rPr>
        <w:t>31. /a 2. pont vonatkozásában/</w:t>
      </w:r>
      <w:r w:rsidR="009C5B70" w:rsidRPr="00A92A02">
        <w:rPr>
          <w:rFonts w:ascii="Arial" w:hAnsi="Arial" w:cs="Arial"/>
          <w:b/>
        </w:rPr>
        <w:tab/>
      </w:r>
    </w:p>
    <w:sectPr w:rsidR="009C5B70" w:rsidRPr="007A732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9E" w:rsidRDefault="0093639E">
      <w:r>
        <w:separator/>
      </w:r>
    </w:p>
  </w:endnote>
  <w:endnote w:type="continuationSeparator" w:id="0">
    <w:p w:rsidR="0093639E" w:rsidRDefault="009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4130E" w:rsidRDefault="007901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7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639E">
      <w:rPr>
        <w:rFonts w:ascii="Arial" w:hAnsi="Arial" w:cs="Arial"/>
        <w:sz w:val="20"/>
        <w:szCs w:val="20"/>
      </w:rPr>
      <w:t xml:space="preserve">Oldalszám: </w:t>
    </w:r>
    <w:r w:rsidR="0093639E">
      <w:rPr>
        <w:rFonts w:ascii="Arial" w:hAnsi="Arial" w:cs="Arial"/>
        <w:sz w:val="20"/>
        <w:szCs w:val="20"/>
      </w:rPr>
      <w:fldChar w:fldCharType="begin"/>
    </w:r>
    <w:r w:rsidR="0093639E">
      <w:rPr>
        <w:rFonts w:ascii="Arial" w:hAnsi="Arial" w:cs="Arial"/>
        <w:sz w:val="20"/>
        <w:szCs w:val="20"/>
      </w:rPr>
      <w:instrText xml:space="preserve"> PAGE  \* Arabic  \* MERGEFORMAT </w:instrText>
    </w:r>
    <w:r w:rsidR="0093639E">
      <w:rPr>
        <w:rFonts w:ascii="Arial" w:hAnsi="Arial" w:cs="Arial"/>
        <w:sz w:val="20"/>
        <w:szCs w:val="20"/>
      </w:rPr>
      <w:fldChar w:fldCharType="separate"/>
    </w:r>
    <w:r w:rsidR="00233DBE">
      <w:rPr>
        <w:rFonts w:ascii="Arial" w:hAnsi="Arial" w:cs="Arial"/>
        <w:noProof/>
        <w:sz w:val="20"/>
        <w:szCs w:val="20"/>
      </w:rPr>
      <w:t>3</w:t>
    </w:r>
    <w:r w:rsidR="0093639E">
      <w:rPr>
        <w:rFonts w:ascii="Arial" w:hAnsi="Arial" w:cs="Arial"/>
        <w:sz w:val="20"/>
        <w:szCs w:val="20"/>
      </w:rPr>
      <w:fldChar w:fldCharType="end"/>
    </w:r>
    <w:r w:rsidR="0093639E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233DBE" w:rsidRPr="00233DBE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56256" w:rsidRDefault="009363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9E" w:rsidRDefault="0093639E">
      <w:r>
        <w:separator/>
      </w:r>
    </w:p>
  </w:footnote>
  <w:footnote w:type="continuationSeparator" w:id="0">
    <w:p w:rsidR="0093639E" w:rsidRDefault="0093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Default="009363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</w:p>
  <w:p w:rsidR="00BE03C4" w:rsidRPr="00482156" w:rsidRDefault="00BE03C4" w:rsidP="00BE03C4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                      </w:t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42950" cy="1143000"/>
          <wp:effectExtent l="0" t="0" r="0" b="0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03C4" w:rsidRPr="00482156" w:rsidRDefault="00BE03C4" w:rsidP="00BE03C4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BE03C4" w:rsidRPr="00482156" w:rsidRDefault="00BE03C4" w:rsidP="00BE03C4">
    <w:pPr>
      <w:tabs>
        <w:tab w:val="center" w:pos="1843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93639E" w:rsidRPr="00132161" w:rsidRDefault="009363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21D"/>
    <w:multiLevelType w:val="hybridMultilevel"/>
    <w:tmpl w:val="A2980AD6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029"/>
    <w:multiLevelType w:val="hybridMultilevel"/>
    <w:tmpl w:val="5E92632A"/>
    <w:lvl w:ilvl="0" w:tplc="9D8E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2DE"/>
    <w:multiLevelType w:val="hybridMultilevel"/>
    <w:tmpl w:val="ED184C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639B3"/>
    <w:multiLevelType w:val="multilevel"/>
    <w:tmpl w:val="E48EC15A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16D2F"/>
    <w:multiLevelType w:val="hybridMultilevel"/>
    <w:tmpl w:val="CF5A4D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4DF0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844DE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8FB682B"/>
    <w:multiLevelType w:val="hybridMultilevel"/>
    <w:tmpl w:val="1FBE035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E006775"/>
    <w:multiLevelType w:val="hybridMultilevel"/>
    <w:tmpl w:val="924E434C"/>
    <w:lvl w:ilvl="0" w:tplc="7E8EA326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E1D50ED"/>
    <w:multiLevelType w:val="hybridMultilevel"/>
    <w:tmpl w:val="E62EF3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EC1147"/>
    <w:multiLevelType w:val="hybridMultilevel"/>
    <w:tmpl w:val="E48EC15A"/>
    <w:lvl w:ilvl="0" w:tplc="05B0954A">
      <w:start w:val="1"/>
      <w:numFmt w:val="lowerLetter"/>
      <w:lvlText w:val="%1.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342B09E0"/>
    <w:multiLevelType w:val="hybridMultilevel"/>
    <w:tmpl w:val="2CE6C8C8"/>
    <w:lvl w:ilvl="0" w:tplc="AAD8B6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5D5E75"/>
    <w:multiLevelType w:val="hybridMultilevel"/>
    <w:tmpl w:val="D35AB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522D5F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C3495"/>
    <w:multiLevelType w:val="hybridMultilevel"/>
    <w:tmpl w:val="3A54177A"/>
    <w:lvl w:ilvl="0" w:tplc="4B36DEC8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4" w15:restartNumberingAfterBreak="0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B00CC1"/>
    <w:multiLevelType w:val="hybridMultilevel"/>
    <w:tmpl w:val="1B42074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C92BA6"/>
    <w:multiLevelType w:val="hybridMultilevel"/>
    <w:tmpl w:val="6918428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61E29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E428E"/>
    <w:multiLevelType w:val="hybridMultilevel"/>
    <w:tmpl w:val="EB780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997FBD"/>
    <w:multiLevelType w:val="hybridMultilevel"/>
    <w:tmpl w:val="D5944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DF9"/>
    <w:multiLevelType w:val="hybridMultilevel"/>
    <w:tmpl w:val="B5980032"/>
    <w:lvl w:ilvl="0" w:tplc="D89C7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5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446874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8"/>
  </w:num>
  <w:num w:numId="3">
    <w:abstractNumId w:val="6"/>
  </w:num>
  <w:num w:numId="4">
    <w:abstractNumId w:val="4"/>
  </w:num>
  <w:num w:numId="5">
    <w:abstractNumId w:val="30"/>
  </w:num>
  <w:num w:numId="6">
    <w:abstractNumId w:val="44"/>
  </w:num>
  <w:num w:numId="7">
    <w:abstractNumId w:val="29"/>
  </w:num>
  <w:num w:numId="8">
    <w:abstractNumId w:val="27"/>
  </w:num>
  <w:num w:numId="9">
    <w:abstractNumId w:val="10"/>
  </w:num>
  <w:num w:numId="10">
    <w:abstractNumId w:val="24"/>
  </w:num>
  <w:num w:numId="11">
    <w:abstractNumId w:val="42"/>
  </w:num>
  <w:num w:numId="12">
    <w:abstractNumId w:val="9"/>
  </w:num>
  <w:num w:numId="13">
    <w:abstractNumId w:val="35"/>
  </w:num>
  <w:num w:numId="14">
    <w:abstractNumId w:val="13"/>
  </w:num>
  <w:num w:numId="15">
    <w:abstractNumId w:val="22"/>
  </w:num>
  <w:num w:numId="16">
    <w:abstractNumId w:val="2"/>
  </w:num>
  <w:num w:numId="17">
    <w:abstractNumId w:val="45"/>
  </w:num>
  <w:num w:numId="18">
    <w:abstractNumId w:val="32"/>
  </w:num>
  <w:num w:numId="19">
    <w:abstractNumId w:val="40"/>
  </w:num>
  <w:num w:numId="20">
    <w:abstractNumId w:val="5"/>
  </w:num>
  <w:num w:numId="21">
    <w:abstractNumId w:val="34"/>
  </w:num>
  <w:num w:numId="22">
    <w:abstractNumId w:val="37"/>
  </w:num>
  <w:num w:numId="23">
    <w:abstractNumId w:val="17"/>
  </w:num>
  <w:num w:numId="24">
    <w:abstractNumId w:val="14"/>
  </w:num>
  <w:num w:numId="25">
    <w:abstractNumId w:val="19"/>
  </w:num>
  <w:num w:numId="26">
    <w:abstractNumId w:val="1"/>
  </w:num>
  <w:num w:numId="27">
    <w:abstractNumId w:val="7"/>
  </w:num>
  <w:num w:numId="28">
    <w:abstractNumId w:val="36"/>
  </w:num>
  <w:num w:numId="29">
    <w:abstractNumId w:val="43"/>
  </w:num>
  <w:num w:numId="30">
    <w:abstractNumId w:val="16"/>
  </w:num>
  <w:num w:numId="31">
    <w:abstractNumId w:val="26"/>
  </w:num>
  <w:num w:numId="32">
    <w:abstractNumId w:val="25"/>
  </w:num>
  <w:num w:numId="33">
    <w:abstractNumId w:val="38"/>
  </w:num>
  <w:num w:numId="34">
    <w:abstractNumId w:val="28"/>
  </w:num>
  <w:num w:numId="35">
    <w:abstractNumId w:val="0"/>
  </w:num>
  <w:num w:numId="36">
    <w:abstractNumId w:val="21"/>
  </w:num>
  <w:num w:numId="37">
    <w:abstractNumId w:val="11"/>
  </w:num>
  <w:num w:numId="38">
    <w:abstractNumId w:val="15"/>
  </w:num>
  <w:num w:numId="39">
    <w:abstractNumId w:val="23"/>
  </w:num>
  <w:num w:numId="40">
    <w:abstractNumId w:val="8"/>
  </w:num>
  <w:num w:numId="41">
    <w:abstractNumId w:val="20"/>
  </w:num>
  <w:num w:numId="42">
    <w:abstractNumId w:val="12"/>
  </w:num>
  <w:num w:numId="43">
    <w:abstractNumId w:val="46"/>
  </w:num>
  <w:num w:numId="44">
    <w:abstractNumId w:val="3"/>
  </w:num>
  <w:num w:numId="45">
    <w:abstractNumId w:val="41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5739"/>
    <w:rsid w:val="0001312E"/>
    <w:rsid w:val="0001329D"/>
    <w:rsid w:val="00015B5C"/>
    <w:rsid w:val="00016A80"/>
    <w:rsid w:val="00027A90"/>
    <w:rsid w:val="000324A7"/>
    <w:rsid w:val="000354E3"/>
    <w:rsid w:val="00036712"/>
    <w:rsid w:val="000548F8"/>
    <w:rsid w:val="00057622"/>
    <w:rsid w:val="00066041"/>
    <w:rsid w:val="00071D05"/>
    <w:rsid w:val="000835A4"/>
    <w:rsid w:val="00084FEB"/>
    <w:rsid w:val="00087C8A"/>
    <w:rsid w:val="000925B4"/>
    <w:rsid w:val="00097A9D"/>
    <w:rsid w:val="000A0CA0"/>
    <w:rsid w:val="000C7D5A"/>
    <w:rsid w:val="000D0DD3"/>
    <w:rsid w:val="000D1DDD"/>
    <w:rsid w:val="000D5554"/>
    <w:rsid w:val="000E18BD"/>
    <w:rsid w:val="000E58FC"/>
    <w:rsid w:val="000E6CCF"/>
    <w:rsid w:val="001062AC"/>
    <w:rsid w:val="00115DE7"/>
    <w:rsid w:val="00117DDA"/>
    <w:rsid w:val="00117F97"/>
    <w:rsid w:val="001239C4"/>
    <w:rsid w:val="00123CCC"/>
    <w:rsid w:val="001312C1"/>
    <w:rsid w:val="00132161"/>
    <w:rsid w:val="00136241"/>
    <w:rsid w:val="001518B5"/>
    <w:rsid w:val="001678BA"/>
    <w:rsid w:val="00175F7B"/>
    <w:rsid w:val="00181AF6"/>
    <w:rsid w:val="00183AAE"/>
    <w:rsid w:val="00187B64"/>
    <w:rsid w:val="001A1B6F"/>
    <w:rsid w:val="001A40FB"/>
    <w:rsid w:val="001A4648"/>
    <w:rsid w:val="001C2934"/>
    <w:rsid w:val="001C4D54"/>
    <w:rsid w:val="001C757E"/>
    <w:rsid w:val="001D21AC"/>
    <w:rsid w:val="001D4B16"/>
    <w:rsid w:val="001E0202"/>
    <w:rsid w:val="001E1117"/>
    <w:rsid w:val="001E4784"/>
    <w:rsid w:val="001F3239"/>
    <w:rsid w:val="001F610C"/>
    <w:rsid w:val="00213D4C"/>
    <w:rsid w:val="0021612A"/>
    <w:rsid w:val="00224A87"/>
    <w:rsid w:val="00233DBE"/>
    <w:rsid w:val="00241B11"/>
    <w:rsid w:val="00242EB2"/>
    <w:rsid w:val="00245641"/>
    <w:rsid w:val="002517EC"/>
    <w:rsid w:val="00254690"/>
    <w:rsid w:val="0026199A"/>
    <w:rsid w:val="00264D48"/>
    <w:rsid w:val="002747B7"/>
    <w:rsid w:val="00283226"/>
    <w:rsid w:val="00287B8D"/>
    <w:rsid w:val="00292685"/>
    <w:rsid w:val="002B5740"/>
    <w:rsid w:val="002C37D0"/>
    <w:rsid w:val="002C39B3"/>
    <w:rsid w:val="002F1371"/>
    <w:rsid w:val="002F7A49"/>
    <w:rsid w:val="0030194B"/>
    <w:rsid w:val="003048E2"/>
    <w:rsid w:val="00304A3F"/>
    <w:rsid w:val="00321B7C"/>
    <w:rsid w:val="00321F1B"/>
    <w:rsid w:val="00323779"/>
    <w:rsid w:val="00325973"/>
    <w:rsid w:val="0032649B"/>
    <w:rsid w:val="0033015C"/>
    <w:rsid w:val="00331246"/>
    <w:rsid w:val="00334CD4"/>
    <w:rsid w:val="0034130E"/>
    <w:rsid w:val="003459AF"/>
    <w:rsid w:val="00355569"/>
    <w:rsid w:val="00356256"/>
    <w:rsid w:val="003862CD"/>
    <w:rsid w:val="00387E79"/>
    <w:rsid w:val="003A31C0"/>
    <w:rsid w:val="003A3D77"/>
    <w:rsid w:val="003A4483"/>
    <w:rsid w:val="003A6734"/>
    <w:rsid w:val="003B16FF"/>
    <w:rsid w:val="003B1F7E"/>
    <w:rsid w:val="003B3D89"/>
    <w:rsid w:val="003B6082"/>
    <w:rsid w:val="003B6C5F"/>
    <w:rsid w:val="003C4DE8"/>
    <w:rsid w:val="003C5226"/>
    <w:rsid w:val="003D09E7"/>
    <w:rsid w:val="003D7D74"/>
    <w:rsid w:val="003E0731"/>
    <w:rsid w:val="003E6D70"/>
    <w:rsid w:val="00403AA6"/>
    <w:rsid w:val="00404068"/>
    <w:rsid w:val="004049FB"/>
    <w:rsid w:val="004165D7"/>
    <w:rsid w:val="004209FA"/>
    <w:rsid w:val="00422497"/>
    <w:rsid w:val="00432E19"/>
    <w:rsid w:val="00440AC8"/>
    <w:rsid w:val="00441B1D"/>
    <w:rsid w:val="00452C3D"/>
    <w:rsid w:val="0045357D"/>
    <w:rsid w:val="00453BFF"/>
    <w:rsid w:val="00460DEC"/>
    <w:rsid w:val="004679FE"/>
    <w:rsid w:val="004723C9"/>
    <w:rsid w:val="00482B2B"/>
    <w:rsid w:val="00484736"/>
    <w:rsid w:val="00494B58"/>
    <w:rsid w:val="004A01A1"/>
    <w:rsid w:val="004A22B4"/>
    <w:rsid w:val="004A4A26"/>
    <w:rsid w:val="004A6A53"/>
    <w:rsid w:val="004C0232"/>
    <w:rsid w:val="004E0F97"/>
    <w:rsid w:val="004E3055"/>
    <w:rsid w:val="00500FE6"/>
    <w:rsid w:val="00502CEC"/>
    <w:rsid w:val="005120CA"/>
    <w:rsid w:val="00516992"/>
    <w:rsid w:val="00533D05"/>
    <w:rsid w:val="00543108"/>
    <w:rsid w:val="005662B0"/>
    <w:rsid w:val="005713C2"/>
    <w:rsid w:val="00572226"/>
    <w:rsid w:val="00580383"/>
    <w:rsid w:val="0058450F"/>
    <w:rsid w:val="00585445"/>
    <w:rsid w:val="0059142A"/>
    <w:rsid w:val="00595706"/>
    <w:rsid w:val="005A1000"/>
    <w:rsid w:val="005A1EF3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17F41"/>
    <w:rsid w:val="006241A3"/>
    <w:rsid w:val="00626E32"/>
    <w:rsid w:val="006439E2"/>
    <w:rsid w:val="00644CEC"/>
    <w:rsid w:val="00646DD1"/>
    <w:rsid w:val="0065026B"/>
    <w:rsid w:val="00657E0A"/>
    <w:rsid w:val="00666940"/>
    <w:rsid w:val="00673677"/>
    <w:rsid w:val="006748BE"/>
    <w:rsid w:val="006A3970"/>
    <w:rsid w:val="006A497B"/>
    <w:rsid w:val="006A5CA6"/>
    <w:rsid w:val="006B29D5"/>
    <w:rsid w:val="006B3DB6"/>
    <w:rsid w:val="006B5218"/>
    <w:rsid w:val="006B5D69"/>
    <w:rsid w:val="006E0C11"/>
    <w:rsid w:val="006F4405"/>
    <w:rsid w:val="006F667C"/>
    <w:rsid w:val="00700F7B"/>
    <w:rsid w:val="00706F54"/>
    <w:rsid w:val="0071095E"/>
    <w:rsid w:val="00712D44"/>
    <w:rsid w:val="00712FD6"/>
    <w:rsid w:val="007277C6"/>
    <w:rsid w:val="00730DA1"/>
    <w:rsid w:val="00730E35"/>
    <w:rsid w:val="0073168E"/>
    <w:rsid w:val="00733412"/>
    <w:rsid w:val="00735DA3"/>
    <w:rsid w:val="007360E4"/>
    <w:rsid w:val="00744925"/>
    <w:rsid w:val="00747073"/>
    <w:rsid w:val="007579AE"/>
    <w:rsid w:val="007650AC"/>
    <w:rsid w:val="007664C7"/>
    <w:rsid w:val="0076697B"/>
    <w:rsid w:val="007743C8"/>
    <w:rsid w:val="007807AC"/>
    <w:rsid w:val="0079017F"/>
    <w:rsid w:val="0079053D"/>
    <w:rsid w:val="00790C77"/>
    <w:rsid w:val="0079304E"/>
    <w:rsid w:val="00793085"/>
    <w:rsid w:val="00797CB7"/>
    <w:rsid w:val="007A37B0"/>
    <w:rsid w:val="007A624C"/>
    <w:rsid w:val="007A7327"/>
    <w:rsid w:val="007B279D"/>
    <w:rsid w:val="007B2FF9"/>
    <w:rsid w:val="007B448E"/>
    <w:rsid w:val="007B478D"/>
    <w:rsid w:val="007C40AF"/>
    <w:rsid w:val="007C5944"/>
    <w:rsid w:val="007D2388"/>
    <w:rsid w:val="007D55B7"/>
    <w:rsid w:val="007E7495"/>
    <w:rsid w:val="007F0D75"/>
    <w:rsid w:val="007F2F31"/>
    <w:rsid w:val="008029C7"/>
    <w:rsid w:val="00815D1A"/>
    <w:rsid w:val="0082034A"/>
    <w:rsid w:val="00820B86"/>
    <w:rsid w:val="00822D6F"/>
    <w:rsid w:val="00827B34"/>
    <w:rsid w:val="008346AB"/>
    <w:rsid w:val="00844530"/>
    <w:rsid w:val="00846B92"/>
    <w:rsid w:val="00850F4E"/>
    <w:rsid w:val="0085390B"/>
    <w:rsid w:val="00854FE3"/>
    <w:rsid w:val="008700CE"/>
    <w:rsid w:val="008728D0"/>
    <w:rsid w:val="00880F2C"/>
    <w:rsid w:val="00884920"/>
    <w:rsid w:val="008979D4"/>
    <w:rsid w:val="008A1CE0"/>
    <w:rsid w:val="008B040A"/>
    <w:rsid w:val="008B7EC9"/>
    <w:rsid w:val="008C27C7"/>
    <w:rsid w:val="008D0157"/>
    <w:rsid w:val="008E6D76"/>
    <w:rsid w:val="008F4279"/>
    <w:rsid w:val="00904F4E"/>
    <w:rsid w:val="00907F78"/>
    <w:rsid w:val="00910E01"/>
    <w:rsid w:val="0091108D"/>
    <w:rsid w:val="00912B87"/>
    <w:rsid w:val="00916765"/>
    <w:rsid w:val="0091775B"/>
    <w:rsid w:val="00922B03"/>
    <w:rsid w:val="00924D3B"/>
    <w:rsid w:val="00924EE7"/>
    <w:rsid w:val="009273C1"/>
    <w:rsid w:val="00930C49"/>
    <w:rsid w:val="009348EA"/>
    <w:rsid w:val="00934E22"/>
    <w:rsid w:val="0093639E"/>
    <w:rsid w:val="00940C06"/>
    <w:rsid w:val="00956E3A"/>
    <w:rsid w:val="0096279B"/>
    <w:rsid w:val="00964F65"/>
    <w:rsid w:val="00981186"/>
    <w:rsid w:val="00981957"/>
    <w:rsid w:val="009A48E9"/>
    <w:rsid w:val="009B5205"/>
    <w:rsid w:val="009B5C53"/>
    <w:rsid w:val="009C5B70"/>
    <w:rsid w:val="009D1FD1"/>
    <w:rsid w:val="009E0661"/>
    <w:rsid w:val="009E1AF2"/>
    <w:rsid w:val="009F14DB"/>
    <w:rsid w:val="009F34D9"/>
    <w:rsid w:val="009F3F56"/>
    <w:rsid w:val="00A1573A"/>
    <w:rsid w:val="00A17DA7"/>
    <w:rsid w:val="00A236A5"/>
    <w:rsid w:val="00A25B51"/>
    <w:rsid w:val="00A37903"/>
    <w:rsid w:val="00A41F51"/>
    <w:rsid w:val="00A43B1D"/>
    <w:rsid w:val="00A47081"/>
    <w:rsid w:val="00A52C52"/>
    <w:rsid w:val="00A626C5"/>
    <w:rsid w:val="00A675F2"/>
    <w:rsid w:val="00A70D5C"/>
    <w:rsid w:val="00A716AA"/>
    <w:rsid w:val="00A73776"/>
    <w:rsid w:val="00A74755"/>
    <w:rsid w:val="00A7633E"/>
    <w:rsid w:val="00A8367D"/>
    <w:rsid w:val="00A92A02"/>
    <w:rsid w:val="00A92D8F"/>
    <w:rsid w:val="00A946E0"/>
    <w:rsid w:val="00AA3073"/>
    <w:rsid w:val="00AA577D"/>
    <w:rsid w:val="00AB6927"/>
    <w:rsid w:val="00AB7867"/>
    <w:rsid w:val="00AB7B31"/>
    <w:rsid w:val="00AD08CD"/>
    <w:rsid w:val="00AD30C5"/>
    <w:rsid w:val="00AE6B7D"/>
    <w:rsid w:val="00B01823"/>
    <w:rsid w:val="00B01AF3"/>
    <w:rsid w:val="00B05DF4"/>
    <w:rsid w:val="00B103B4"/>
    <w:rsid w:val="00B20280"/>
    <w:rsid w:val="00B22DAC"/>
    <w:rsid w:val="00B23E41"/>
    <w:rsid w:val="00B2505B"/>
    <w:rsid w:val="00B3078F"/>
    <w:rsid w:val="00B453BB"/>
    <w:rsid w:val="00B557AF"/>
    <w:rsid w:val="00B610E8"/>
    <w:rsid w:val="00B67DAB"/>
    <w:rsid w:val="00B7404B"/>
    <w:rsid w:val="00B77AFD"/>
    <w:rsid w:val="00B8492F"/>
    <w:rsid w:val="00B864D3"/>
    <w:rsid w:val="00B9262E"/>
    <w:rsid w:val="00BB3A71"/>
    <w:rsid w:val="00BB4F56"/>
    <w:rsid w:val="00BC46F6"/>
    <w:rsid w:val="00BD5FF2"/>
    <w:rsid w:val="00BE03C4"/>
    <w:rsid w:val="00BE370B"/>
    <w:rsid w:val="00BE3AEE"/>
    <w:rsid w:val="00BE419D"/>
    <w:rsid w:val="00BF7F80"/>
    <w:rsid w:val="00C0243C"/>
    <w:rsid w:val="00C04330"/>
    <w:rsid w:val="00C21B54"/>
    <w:rsid w:val="00C22651"/>
    <w:rsid w:val="00C30850"/>
    <w:rsid w:val="00C31AAD"/>
    <w:rsid w:val="00C33347"/>
    <w:rsid w:val="00C378BE"/>
    <w:rsid w:val="00C51BFA"/>
    <w:rsid w:val="00C5320A"/>
    <w:rsid w:val="00C55E29"/>
    <w:rsid w:val="00C60785"/>
    <w:rsid w:val="00C73345"/>
    <w:rsid w:val="00C76589"/>
    <w:rsid w:val="00C80BF9"/>
    <w:rsid w:val="00C831E7"/>
    <w:rsid w:val="00C8433E"/>
    <w:rsid w:val="00C85836"/>
    <w:rsid w:val="00CC5DC0"/>
    <w:rsid w:val="00CD044C"/>
    <w:rsid w:val="00CD1AC0"/>
    <w:rsid w:val="00CD2BEA"/>
    <w:rsid w:val="00CE05FA"/>
    <w:rsid w:val="00CE0F67"/>
    <w:rsid w:val="00CF248A"/>
    <w:rsid w:val="00CF2E68"/>
    <w:rsid w:val="00CF6153"/>
    <w:rsid w:val="00D12D02"/>
    <w:rsid w:val="00D253E4"/>
    <w:rsid w:val="00D26F53"/>
    <w:rsid w:val="00D37C6E"/>
    <w:rsid w:val="00D52396"/>
    <w:rsid w:val="00D54DF8"/>
    <w:rsid w:val="00D56970"/>
    <w:rsid w:val="00D6110F"/>
    <w:rsid w:val="00D641A1"/>
    <w:rsid w:val="00D713B0"/>
    <w:rsid w:val="00D718D4"/>
    <w:rsid w:val="00D75AE0"/>
    <w:rsid w:val="00D84665"/>
    <w:rsid w:val="00D8469A"/>
    <w:rsid w:val="00DA0224"/>
    <w:rsid w:val="00DA0A75"/>
    <w:rsid w:val="00DA14B3"/>
    <w:rsid w:val="00DA2898"/>
    <w:rsid w:val="00DC17E4"/>
    <w:rsid w:val="00DC4705"/>
    <w:rsid w:val="00DD4295"/>
    <w:rsid w:val="00E11391"/>
    <w:rsid w:val="00E15233"/>
    <w:rsid w:val="00E40696"/>
    <w:rsid w:val="00E53080"/>
    <w:rsid w:val="00E57D85"/>
    <w:rsid w:val="00E63A91"/>
    <w:rsid w:val="00E6442E"/>
    <w:rsid w:val="00E71317"/>
    <w:rsid w:val="00E75123"/>
    <w:rsid w:val="00E75291"/>
    <w:rsid w:val="00E77EC8"/>
    <w:rsid w:val="00E82F69"/>
    <w:rsid w:val="00E950D2"/>
    <w:rsid w:val="00E96911"/>
    <w:rsid w:val="00E9754B"/>
    <w:rsid w:val="00EC7C11"/>
    <w:rsid w:val="00EE1FCA"/>
    <w:rsid w:val="00EF47B2"/>
    <w:rsid w:val="00F04EA3"/>
    <w:rsid w:val="00F1776B"/>
    <w:rsid w:val="00F23CEB"/>
    <w:rsid w:val="00F23DBA"/>
    <w:rsid w:val="00F3032D"/>
    <w:rsid w:val="00F32031"/>
    <w:rsid w:val="00F34BAC"/>
    <w:rsid w:val="00F3644F"/>
    <w:rsid w:val="00F47F3F"/>
    <w:rsid w:val="00F52BAF"/>
    <w:rsid w:val="00F7454F"/>
    <w:rsid w:val="00F74820"/>
    <w:rsid w:val="00F804F9"/>
    <w:rsid w:val="00FA6312"/>
    <w:rsid w:val="00FC17B4"/>
    <w:rsid w:val="00FC2063"/>
    <w:rsid w:val="00FC37C7"/>
    <w:rsid w:val="00FC79F4"/>
    <w:rsid w:val="00FD4128"/>
    <w:rsid w:val="00FD667F"/>
    <w:rsid w:val="00FE0846"/>
    <w:rsid w:val="00FE2147"/>
    <w:rsid w:val="00FF61F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20A3EB37-B420-43A3-B6A9-D6D60B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12D0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12D0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131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131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D12D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131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12D0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5026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502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65026B"/>
    <w:rPr>
      <w:rFonts w:cs="Times New Roman"/>
      <w:i/>
      <w:iCs/>
      <w:color w:val="5B9BD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locked/>
    <w:rsid w:val="007A37B0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F4D0-6C1B-4962-B613-01D0D55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252</TotalTime>
  <Pages>3</Pages>
  <Words>646</Words>
  <Characters>4851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15</cp:revision>
  <cp:lastPrinted>2016-02-15T10:17:00Z</cp:lastPrinted>
  <dcterms:created xsi:type="dcterms:W3CDTF">2017-02-15T09:59:00Z</dcterms:created>
  <dcterms:modified xsi:type="dcterms:W3CDTF">2017-02-21T07:51:00Z</dcterms:modified>
</cp:coreProperties>
</file>