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18D" w:rsidRPr="007A13D9" w:rsidRDefault="0096518D" w:rsidP="0096518D">
      <w:pPr>
        <w:pStyle w:val="Szvegtrzs"/>
        <w:rPr>
          <w:rFonts w:ascii="Arial" w:eastAsia="MS Mincho" w:hAnsi="Arial" w:cs="Arial"/>
          <w:b w:val="0"/>
          <w:color w:val="000000"/>
          <w:szCs w:val="24"/>
          <w:u w:val="none"/>
        </w:rPr>
      </w:pPr>
      <w:r w:rsidRPr="007A13D9">
        <w:rPr>
          <w:rFonts w:ascii="Arial" w:eastAsia="MS Mincho" w:hAnsi="Arial" w:cs="Arial"/>
          <w:b w:val="0"/>
          <w:color w:val="000000"/>
          <w:szCs w:val="24"/>
          <w:u w:val="none"/>
        </w:rPr>
        <w:t xml:space="preserve">Az Oktatási és Szociális Bizottság 13 igen szavazattal, tartózkodás és ellenszavazat nélkül az alábbi határozatot hozta: </w:t>
      </w:r>
    </w:p>
    <w:p w:rsidR="0096518D" w:rsidRPr="007A13D9" w:rsidRDefault="0096518D" w:rsidP="0096518D">
      <w:pPr>
        <w:rPr>
          <w:rFonts w:cs="Arial"/>
          <w:color w:val="000000"/>
        </w:rPr>
      </w:pPr>
    </w:p>
    <w:p w:rsidR="0096518D" w:rsidRPr="007A13D9" w:rsidRDefault="0096518D" w:rsidP="0096518D">
      <w:pPr>
        <w:jc w:val="center"/>
        <w:rPr>
          <w:rFonts w:cs="Arial"/>
          <w:b/>
          <w:bCs/>
          <w:color w:val="000000"/>
          <w:u w:val="single"/>
        </w:rPr>
      </w:pPr>
      <w:r w:rsidRPr="007A13D9">
        <w:rPr>
          <w:rFonts w:cs="Arial"/>
          <w:b/>
          <w:bCs/>
          <w:color w:val="000000"/>
          <w:u w:val="single"/>
        </w:rPr>
        <w:t xml:space="preserve">64/2017. (III.01.) </w:t>
      </w:r>
      <w:proofErr w:type="spellStart"/>
      <w:r w:rsidRPr="007A13D9">
        <w:rPr>
          <w:rFonts w:cs="Arial"/>
          <w:b/>
          <w:bCs/>
          <w:color w:val="000000"/>
          <w:u w:val="single"/>
        </w:rPr>
        <w:t>OSzB</w:t>
      </w:r>
      <w:proofErr w:type="spellEnd"/>
      <w:r w:rsidRPr="007A13D9">
        <w:rPr>
          <w:rFonts w:cs="Arial"/>
          <w:b/>
          <w:bCs/>
          <w:color w:val="000000"/>
          <w:u w:val="single"/>
        </w:rPr>
        <w:t>. sz. határozat</w:t>
      </w:r>
    </w:p>
    <w:p w:rsidR="0096518D" w:rsidRPr="007A13D9" w:rsidRDefault="0096518D" w:rsidP="0096518D">
      <w:pPr>
        <w:tabs>
          <w:tab w:val="left" w:pos="0"/>
        </w:tabs>
        <w:jc w:val="both"/>
        <w:rPr>
          <w:rFonts w:cs="Arial"/>
          <w:b/>
          <w:color w:val="000000"/>
          <w:spacing w:val="-3"/>
        </w:rPr>
      </w:pPr>
    </w:p>
    <w:p w:rsidR="0096518D" w:rsidRPr="007A13D9" w:rsidRDefault="0096518D" w:rsidP="0096518D">
      <w:pPr>
        <w:pStyle w:val="Listaszerbekezds"/>
        <w:numPr>
          <w:ilvl w:val="0"/>
          <w:numId w:val="8"/>
        </w:numPr>
        <w:ind w:left="426" w:hanging="426"/>
        <w:contextualSpacing/>
        <w:jc w:val="both"/>
        <w:rPr>
          <w:rFonts w:cs="Arial"/>
          <w:color w:val="000000"/>
        </w:rPr>
      </w:pPr>
      <w:r w:rsidRPr="007A13D9">
        <w:rPr>
          <w:rFonts w:cs="Arial"/>
          <w:color w:val="000000"/>
        </w:rPr>
        <w:t xml:space="preserve">Az Oktatási és Szociális Bizottság az Önkormányzat Szervezeti és Működési Szabályzatáról szóló 34/2014.(XI.13.) Önkormányzati rendeletének 52. § (2) bekezdése 1. pontjában kapott felhatalmazás alapján Szombathelyi Szolgáltatási Szakképzési Centrum által megrendezésre kerülő SZEMA (Szerethető Matematika) Vas megyei Szakgimnáziumok és Szakközépiskolák Matematika Csapatversenye költségeihez az Önkormányzat 2017. évi költségvetési rendeletének „Versenyek, rendezvények, támogatások” sora terhére 140.000 Ft támogatást biztosít. </w:t>
      </w:r>
    </w:p>
    <w:p w:rsidR="0096518D" w:rsidRPr="007A13D9" w:rsidRDefault="0096518D" w:rsidP="0096518D">
      <w:pPr>
        <w:tabs>
          <w:tab w:val="left" w:pos="0"/>
        </w:tabs>
        <w:jc w:val="both"/>
        <w:rPr>
          <w:rFonts w:ascii="Times New Roman" w:hAnsi="Times New Roman"/>
          <w:color w:val="000000"/>
        </w:rPr>
      </w:pPr>
    </w:p>
    <w:p w:rsidR="0096518D" w:rsidRPr="007A13D9" w:rsidRDefault="0096518D" w:rsidP="0096518D">
      <w:pPr>
        <w:numPr>
          <w:ilvl w:val="0"/>
          <w:numId w:val="8"/>
        </w:numPr>
        <w:autoSpaceDE w:val="0"/>
        <w:autoSpaceDN w:val="0"/>
        <w:ind w:left="426" w:hanging="426"/>
        <w:jc w:val="both"/>
        <w:rPr>
          <w:rFonts w:eastAsia="Calibri" w:cs="Arial"/>
          <w:color w:val="000000"/>
        </w:rPr>
      </w:pPr>
      <w:r w:rsidRPr="007A13D9">
        <w:rPr>
          <w:rFonts w:eastAsia="Calibri" w:cs="Arial"/>
          <w:color w:val="000000"/>
        </w:rPr>
        <w:t xml:space="preserve">A Bizottság felkéri az előterjesztőt, hogy a támogatással kapcsolatos teendőket az önkormányzati forrásátadásról szóló 47/2013.(XII.4.) önkormányzati rendeletben foglaltaknak megfelelően végezze el. </w:t>
      </w:r>
    </w:p>
    <w:p w:rsidR="0096518D" w:rsidRPr="007A13D9" w:rsidRDefault="0096518D" w:rsidP="0096518D">
      <w:pPr>
        <w:jc w:val="both"/>
        <w:rPr>
          <w:rFonts w:cs="Arial"/>
          <w:b/>
          <w:color w:val="000000"/>
        </w:rPr>
      </w:pPr>
    </w:p>
    <w:p w:rsidR="0096518D" w:rsidRPr="007A13D9" w:rsidRDefault="0096518D" w:rsidP="0096518D">
      <w:pPr>
        <w:tabs>
          <w:tab w:val="left" w:pos="1134"/>
        </w:tabs>
        <w:jc w:val="both"/>
        <w:outlineLvl w:val="0"/>
        <w:rPr>
          <w:rFonts w:cs="Arial"/>
          <w:color w:val="000000"/>
        </w:rPr>
      </w:pPr>
      <w:r w:rsidRPr="007A13D9">
        <w:rPr>
          <w:rFonts w:cs="Arial"/>
          <w:b/>
          <w:color w:val="000000"/>
          <w:u w:val="single"/>
        </w:rPr>
        <w:t>Felelősök:</w:t>
      </w:r>
      <w:r w:rsidRPr="007A13D9">
        <w:rPr>
          <w:rFonts w:cs="Arial"/>
          <w:b/>
          <w:color w:val="000000"/>
        </w:rPr>
        <w:tab/>
      </w:r>
      <w:r w:rsidRPr="007A13D9">
        <w:rPr>
          <w:rFonts w:cs="Arial"/>
          <w:color w:val="000000"/>
        </w:rPr>
        <w:t>Rettegi Attila, a bizottság elnöke,</w:t>
      </w:r>
    </w:p>
    <w:p w:rsidR="0096518D" w:rsidRPr="007A13D9" w:rsidRDefault="0096518D" w:rsidP="0096518D">
      <w:pPr>
        <w:ind w:left="708" w:firstLine="708"/>
        <w:jc w:val="both"/>
        <w:rPr>
          <w:rFonts w:cs="Arial"/>
          <w:color w:val="000000"/>
        </w:rPr>
      </w:pPr>
      <w:r w:rsidRPr="007A13D9">
        <w:rPr>
          <w:rFonts w:cs="Arial"/>
          <w:color w:val="000000"/>
        </w:rPr>
        <w:t xml:space="preserve">/Dr. Bencsics Enikő, az </w:t>
      </w:r>
      <w:r w:rsidRPr="007A13D9">
        <w:rPr>
          <w:rFonts w:cs="Arial"/>
          <w:bCs/>
          <w:color w:val="000000"/>
        </w:rPr>
        <w:t xml:space="preserve">Egészségügyi és Közszolgálati Osztály </w:t>
      </w:r>
      <w:r w:rsidRPr="007A13D9">
        <w:rPr>
          <w:rFonts w:cs="Arial"/>
          <w:color w:val="000000"/>
        </w:rPr>
        <w:t>vezetője,</w:t>
      </w:r>
    </w:p>
    <w:p w:rsidR="0096518D" w:rsidRPr="007A13D9" w:rsidRDefault="0096518D" w:rsidP="0096518D">
      <w:pPr>
        <w:ind w:left="1134" w:firstLine="282"/>
        <w:jc w:val="both"/>
        <w:outlineLvl w:val="0"/>
        <w:rPr>
          <w:rFonts w:cs="Arial"/>
          <w:color w:val="000000"/>
        </w:rPr>
      </w:pPr>
      <w:r w:rsidRPr="007A13D9">
        <w:rPr>
          <w:rFonts w:cs="Arial"/>
          <w:color w:val="000000"/>
        </w:rPr>
        <w:t xml:space="preserve">Stéger Gábor, a Közgazdasági és Adó Osztály vezetője, </w:t>
      </w:r>
    </w:p>
    <w:p w:rsidR="0096518D" w:rsidRPr="007A13D9" w:rsidRDefault="0096518D" w:rsidP="0096518D">
      <w:pPr>
        <w:ind w:left="1134" w:firstLine="282"/>
        <w:jc w:val="both"/>
        <w:outlineLvl w:val="0"/>
        <w:rPr>
          <w:rFonts w:cs="Arial"/>
          <w:color w:val="000000"/>
        </w:rPr>
      </w:pPr>
      <w:r w:rsidRPr="007A13D9">
        <w:rPr>
          <w:rFonts w:cs="Arial"/>
          <w:color w:val="000000"/>
        </w:rPr>
        <w:t>Kovács Balázs, a Köznevelési, Sport és Ifjúsági Iroda vezetője/</w:t>
      </w:r>
    </w:p>
    <w:p w:rsidR="0096518D" w:rsidRPr="007A13D9" w:rsidRDefault="0096518D" w:rsidP="0096518D">
      <w:pPr>
        <w:jc w:val="both"/>
        <w:outlineLvl w:val="0"/>
        <w:rPr>
          <w:rFonts w:cs="Arial"/>
          <w:b/>
          <w:color w:val="000000"/>
          <w:u w:val="single"/>
        </w:rPr>
      </w:pPr>
    </w:p>
    <w:p w:rsidR="0096518D" w:rsidRPr="007A13D9" w:rsidRDefault="0096518D" w:rsidP="0096518D">
      <w:pPr>
        <w:ind w:left="1440" w:hanging="1440"/>
        <w:jc w:val="both"/>
        <w:outlineLvl w:val="0"/>
        <w:rPr>
          <w:rFonts w:cs="Arial"/>
          <w:color w:val="000000"/>
        </w:rPr>
      </w:pPr>
      <w:r w:rsidRPr="007A13D9">
        <w:rPr>
          <w:rFonts w:cs="Arial"/>
          <w:b/>
          <w:color w:val="000000"/>
          <w:u w:val="single"/>
        </w:rPr>
        <w:t>Határidő:</w:t>
      </w:r>
      <w:r w:rsidRPr="007A13D9">
        <w:rPr>
          <w:rFonts w:cs="Arial"/>
          <w:b/>
          <w:color w:val="000000"/>
        </w:rPr>
        <w:tab/>
      </w:r>
      <w:r w:rsidRPr="007A13D9">
        <w:rPr>
          <w:rFonts w:cs="Arial"/>
          <w:color w:val="000000"/>
        </w:rPr>
        <w:t xml:space="preserve">azonnal </w:t>
      </w:r>
    </w:p>
    <w:p w:rsidR="0076165A" w:rsidRDefault="0076165A">
      <w:bookmarkStart w:id="0" w:name="_GoBack"/>
      <w:bookmarkEnd w:id="0"/>
    </w:p>
    <w:sectPr w:rsidR="007616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62962"/>
    <w:multiLevelType w:val="hybridMultilevel"/>
    <w:tmpl w:val="98BCCA82"/>
    <w:lvl w:ilvl="0" w:tplc="146AAA88">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 w15:restartNumberingAfterBreak="0">
    <w:nsid w:val="0298275C"/>
    <w:multiLevelType w:val="hybridMultilevel"/>
    <w:tmpl w:val="462C57E0"/>
    <w:lvl w:ilvl="0" w:tplc="9EF47350">
      <w:start w:val="1"/>
      <w:numFmt w:val="bullet"/>
      <w:lvlText w:val="-"/>
      <w:lvlJc w:val="left"/>
      <w:pPr>
        <w:ind w:left="720" w:hanging="360"/>
      </w:pPr>
      <w:rPr>
        <w:rFonts w:ascii="Arial" w:eastAsia="Times New Roman"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15:restartNumberingAfterBreak="0">
    <w:nsid w:val="125B672E"/>
    <w:multiLevelType w:val="hybridMultilevel"/>
    <w:tmpl w:val="36D8731E"/>
    <w:lvl w:ilvl="0" w:tplc="040E000F">
      <w:start w:val="1"/>
      <w:numFmt w:val="decimal"/>
      <w:lvlText w:val="%1."/>
      <w:lvlJc w:val="left"/>
      <w:pPr>
        <w:tabs>
          <w:tab w:val="num" w:pos="720"/>
        </w:tabs>
        <w:ind w:left="720" w:hanging="360"/>
      </w:pPr>
    </w:lvl>
    <w:lvl w:ilvl="1" w:tplc="040E0001">
      <w:start w:val="1"/>
      <w:numFmt w:val="bullet"/>
      <w:lvlText w:val=""/>
      <w:lvlJc w:val="left"/>
      <w:pPr>
        <w:tabs>
          <w:tab w:val="num" w:pos="1440"/>
        </w:tabs>
        <w:ind w:left="1440" w:hanging="360"/>
      </w:pPr>
      <w:rPr>
        <w:rFonts w:ascii="Symbol" w:hAnsi="Symbol" w:hint="default"/>
      </w:r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3" w15:restartNumberingAfterBreak="0">
    <w:nsid w:val="460C7E47"/>
    <w:multiLevelType w:val="hybridMultilevel"/>
    <w:tmpl w:val="67127AC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67196727"/>
    <w:multiLevelType w:val="hybridMultilevel"/>
    <w:tmpl w:val="143E0D14"/>
    <w:lvl w:ilvl="0" w:tplc="040E0001">
      <w:start w:val="1"/>
      <w:numFmt w:val="bullet"/>
      <w:lvlText w:val=""/>
      <w:lvlJc w:val="left"/>
      <w:pPr>
        <w:ind w:left="1065" w:hanging="360"/>
      </w:pPr>
      <w:rPr>
        <w:rFonts w:ascii="Symbol" w:hAnsi="Symbol"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5" w15:restartNumberingAfterBreak="0">
    <w:nsid w:val="6D23362A"/>
    <w:multiLevelType w:val="hybridMultilevel"/>
    <w:tmpl w:val="13B8F63A"/>
    <w:lvl w:ilvl="0" w:tplc="CC4043BC">
      <w:start w:val="1"/>
      <w:numFmt w:val="decimal"/>
      <w:lvlText w:val="%1."/>
      <w:lvlJc w:val="left"/>
      <w:pPr>
        <w:ind w:left="930" w:hanging="57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2062532"/>
    <w:multiLevelType w:val="hybridMultilevel"/>
    <w:tmpl w:val="4C54B372"/>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7AFD06D6"/>
    <w:multiLevelType w:val="hybridMultilevel"/>
    <w:tmpl w:val="44E0DA14"/>
    <w:lvl w:ilvl="0" w:tplc="5498C20E">
      <w:start w:val="1"/>
      <w:numFmt w:val="decimal"/>
      <w:lvlText w:val="%1."/>
      <w:lvlJc w:val="left"/>
      <w:pPr>
        <w:ind w:left="720" w:hanging="360"/>
      </w:pPr>
      <w:rPr>
        <w:rFonts w:cs="Aria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851"/>
    <w:rsid w:val="00034D94"/>
    <w:rsid w:val="00083851"/>
    <w:rsid w:val="000B5BE9"/>
    <w:rsid w:val="001C4406"/>
    <w:rsid w:val="00226D14"/>
    <w:rsid w:val="003922B0"/>
    <w:rsid w:val="004E6772"/>
    <w:rsid w:val="006D78FC"/>
    <w:rsid w:val="0076165A"/>
    <w:rsid w:val="008A7DAE"/>
    <w:rsid w:val="0096518D"/>
    <w:rsid w:val="00987478"/>
    <w:rsid w:val="00BF4FEA"/>
    <w:rsid w:val="00C84976"/>
    <w:rsid w:val="00D439C5"/>
    <w:rsid w:val="00D57971"/>
    <w:rsid w:val="00DD7B79"/>
    <w:rsid w:val="00E72BDE"/>
    <w:rsid w:val="00F2714C"/>
    <w:rsid w:val="00F2748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05D362-9C9D-40C7-9127-9234B8E2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83851"/>
    <w:pPr>
      <w:spacing w:after="0" w:line="240" w:lineRule="auto"/>
    </w:pPr>
    <w:rPr>
      <w:rFonts w:ascii="Arial" w:eastAsia="Times New Roman" w:hAnsi="Arial"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083851"/>
    <w:pPr>
      <w:tabs>
        <w:tab w:val="left" w:pos="-2268"/>
      </w:tabs>
      <w:jc w:val="both"/>
    </w:pPr>
    <w:rPr>
      <w:rFonts w:ascii="Times New Roman" w:hAnsi="Times New Roman"/>
      <w:b/>
      <w:szCs w:val="20"/>
      <w:u w:val="single"/>
    </w:rPr>
  </w:style>
  <w:style w:type="character" w:customStyle="1" w:styleId="SzvegtrzsChar">
    <w:name w:val="Szövegtörzs Char"/>
    <w:basedOn w:val="Bekezdsalapbettpusa"/>
    <w:link w:val="Szvegtrzs"/>
    <w:rsid w:val="00083851"/>
    <w:rPr>
      <w:rFonts w:ascii="Times New Roman" w:eastAsia="Times New Roman" w:hAnsi="Times New Roman" w:cs="Times New Roman"/>
      <w:b/>
      <w:sz w:val="24"/>
      <w:szCs w:val="20"/>
      <w:u w:val="single"/>
      <w:lang w:eastAsia="hu-HU"/>
    </w:rPr>
  </w:style>
  <w:style w:type="paragraph" w:styleId="Listaszerbekezds">
    <w:name w:val="List Paragraph"/>
    <w:basedOn w:val="Norml"/>
    <w:uiPriority w:val="34"/>
    <w:qFormat/>
    <w:rsid w:val="00226D14"/>
    <w:pPr>
      <w:ind w:left="708"/>
    </w:pPr>
  </w:style>
  <w:style w:type="character" w:styleId="Hiperhivatkozs">
    <w:name w:val="Hyperlink"/>
    <w:uiPriority w:val="99"/>
    <w:rsid w:val="00DD7B79"/>
    <w:rPr>
      <w:rFonts w:cs="Times New Roman"/>
      <w:color w:val="0000FF"/>
      <w:u w:val="single"/>
    </w:rPr>
  </w:style>
  <w:style w:type="paragraph" w:styleId="Szvegtrzsbehzssal">
    <w:name w:val="Body Text Indent"/>
    <w:basedOn w:val="Norml"/>
    <w:link w:val="SzvegtrzsbehzssalChar"/>
    <w:rsid w:val="000B5BE9"/>
    <w:pPr>
      <w:spacing w:after="120"/>
      <w:ind w:left="283"/>
    </w:pPr>
  </w:style>
  <w:style w:type="character" w:customStyle="1" w:styleId="SzvegtrzsbehzssalChar">
    <w:name w:val="Szövegtörzs behúzással Char"/>
    <w:basedOn w:val="Bekezdsalapbettpusa"/>
    <w:link w:val="Szvegtrzsbehzssal"/>
    <w:rsid w:val="000B5BE9"/>
    <w:rPr>
      <w:rFonts w:ascii="Arial" w:eastAsia="Times New Roman" w:hAnsi="Arial" w:cs="Times New Roman"/>
      <w:sz w:val="24"/>
      <w:szCs w:val="24"/>
      <w:lang w:eastAsia="hu-HU"/>
    </w:rPr>
  </w:style>
  <w:style w:type="paragraph" w:customStyle="1" w:styleId="Default">
    <w:name w:val="Default"/>
    <w:rsid w:val="00C84976"/>
    <w:pPr>
      <w:autoSpaceDE w:val="0"/>
      <w:autoSpaceDN w:val="0"/>
      <w:adjustRightInd w:val="0"/>
      <w:spacing w:after="0" w:line="240" w:lineRule="auto"/>
    </w:pPr>
    <w:rPr>
      <w:rFonts w:ascii="Arial" w:eastAsia="Times New Roman" w:hAnsi="Arial" w:cs="Arial"/>
      <w:color w:val="00000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1008</Characters>
  <Application>Microsoft Office Word</Application>
  <DocSecurity>0</DocSecurity>
  <Lines>8</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 Ágnes</dc:creator>
  <cp:keywords/>
  <dc:description/>
  <cp:lastModifiedBy>Varga Ágnes</cp:lastModifiedBy>
  <cp:revision>2</cp:revision>
  <dcterms:created xsi:type="dcterms:W3CDTF">2017-03-01T12:54:00Z</dcterms:created>
  <dcterms:modified xsi:type="dcterms:W3CDTF">2017-03-01T12:54:00Z</dcterms:modified>
</cp:coreProperties>
</file>